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D3" w:rsidRPr="002217E6" w:rsidRDefault="00B03CD3" w:rsidP="00B03CD3">
      <w:pPr>
        <w:pStyle w:val="Default"/>
        <w:tabs>
          <w:tab w:val="left" w:pos="709"/>
          <w:tab w:val="left" w:pos="4536"/>
        </w:tabs>
        <w:ind w:firstLine="4536"/>
        <w:rPr>
          <w:color w:val="auto"/>
          <w:sz w:val="30"/>
          <w:szCs w:val="30"/>
        </w:rPr>
      </w:pPr>
      <w:r w:rsidRPr="002217E6">
        <w:rPr>
          <w:color w:val="auto"/>
          <w:sz w:val="30"/>
          <w:szCs w:val="30"/>
        </w:rPr>
        <w:t>УТВЕРЖДАЮ</w:t>
      </w:r>
    </w:p>
    <w:p w:rsidR="00B03CD3" w:rsidRPr="002217E6" w:rsidRDefault="00B03CD3" w:rsidP="00B03CD3">
      <w:pPr>
        <w:pStyle w:val="Default"/>
        <w:tabs>
          <w:tab w:val="left" w:pos="709"/>
          <w:tab w:val="left" w:pos="4536"/>
        </w:tabs>
        <w:ind w:left="4536"/>
        <w:rPr>
          <w:color w:val="auto"/>
          <w:sz w:val="30"/>
          <w:szCs w:val="30"/>
        </w:rPr>
      </w:pPr>
      <w:r w:rsidRPr="002217E6">
        <w:rPr>
          <w:color w:val="auto"/>
          <w:sz w:val="30"/>
          <w:szCs w:val="30"/>
        </w:rPr>
        <w:t>Первый заместитель Министра образования Республики Беларусь</w:t>
      </w:r>
    </w:p>
    <w:p w:rsidR="00B03CD3" w:rsidRPr="002217E6" w:rsidRDefault="00B03CD3" w:rsidP="00B03CD3">
      <w:pPr>
        <w:pStyle w:val="Default"/>
        <w:tabs>
          <w:tab w:val="left" w:pos="709"/>
          <w:tab w:val="left" w:pos="4536"/>
        </w:tabs>
        <w:ind w:left="4536"/>
        <w:rPr>
          <w:color w:val="auto"/>
          <w:sz w:val="30"/>
          <w:szCs w:val="30"/>
        </w:rPr>
      </w:pPr>
      <w:r w:rsidRPr="002217E6">
        <w:rPr>
          <w:color w:val="auto"/>
          <w:sz w:val="30"/>
          <w:szCs w:val="30"/>
        </w:rPr>
        <w:t>______________</w:t>
      </w:r>
      <w:proofErr w:type="spellStart"/>
      <w:r w:rsidRPr="002217E6">
        <w:rPr>
          <w:color w:val="auto"/>
          <w:sz w:val="30"/>
          <w:szCs w:val="30"/>
        </w:rPr>
        <w:t>В.А.Богуш</w:t>
      </w:r>
      <w:proofErr w:type="spellEnd"/>
    </w:p>
    <w:p w:rsidR="00B03CD3" w:rsidRPr="002217E6" w:rsidRDefault="00B03CD3" w:rsidP="00B03CD3">
      <w:pPr>
        <w:pStyle w:val="Default"/>
        <w:tabs>
          <w:tab w:val="left" w:pos="709"/>
          <w:tab w:val="left" w:pos="4536"/>
        </w:tabs>
        <w:ind w:left="4536"/>
        <w:rPr>
          <w:color w:val="auto"/>
          <w:sz w:val="30"/>
          <w:szCs w:val="30"/>
        </w:rPr>
      </w:pPr>
      <w:r w:rsidRPr="002217E6">
        <w:rPr>
          <w:color w:val="auto"/>
          <w:sz w:val="30"/>
          <w:szCs w:val="30"/>
        </w:rPr>
        <w:t>«___» ________________2017 г.</w:t>
      </w:r>
    </w:p>
    <w:p w:rsidR="00781372" w:rsidRPr="002217E6" w:rsidRDefault="00781372" w:rsidP="00781372">
      <w:pPr>
        <w:jc w:val="center"/>
        <w:rPr>
          <w:rFonts w:ascii="Times New Roman" w:eastAsia="Calibri" w:hAnsi="Times New Roman" w:cs="Times New Roman"/>
          <w:sz w:val="28"/>
          <w:szCs w:val="28"/>
        </w:rPr>
      </w:pPr>
    </w:p>
    <w:p w:rsidR="00B1763D" w:rsidRPr="002217E6" w:rsidRDefault="00B1763D" w:rsidP="003C5084">
      <w:pPr>
        <w:ind w:right="-1"/>
        <w:jc w:val="center"/>
        <w:rPr>
          <w:rFonts w:ascii="Times New Roman" w:eastAsia="Calibri" w:hAnsi="Times New Roman" w:cs="Times New Roman"/>
          <w:b/>
          <w:sz w:val="28"/>
          <w:szCs w:val="28"/>
        </w:rPr>
      </w:pPr>
      <w:r w:rsidRPr="002217E6">
        <w:rPr>
          <w:rFonts w:ascii="Times New Roman" w:eastAsia="Calibri" w:hAnsi="Times New Roman" w:cs="Times New Roman"/>
          <w:b/>
          <w:sz w:val="28"/>
          <w:szCs w:val="28"/>
        </w:rPr>
        <w:t>Методические рекомендации</w:t>
      </w:r>
    </w:p>
    <w:p w:rsidR="003E1933" w:rsidRPr="009F6514" w:rsidRDefault="003E1933" w:rsidP="003C5084">
      <w:pPr>
        <w:ind w:right="-1"/>
        <w:jc w:val="center"/>
        <w:rPr>
          <w:rFonts w:ascii="Times New Roman" w:eastAsia="Calibri" w:hAnsi="Times New Roman" w:cs="Times New Roman"/>
          <w:b/>
          <w:sz w:val="28"/>
          <w:szCs w:val="28"/>
        </w:rPr>
      </w:pPr>
      <w:r w:rsidRPr="002217E6">
        <w:rPr>
          <w:rFonts w:ascii="Times New Roman" w:eastAsia="Calibri" w:hAnsi="Times New Roman" w:cs="Times New Roman"/>
          <w:b/>
          <w:sz w:val="28"/>
          <w:szCs w:val="28"/>
        </w:rPr>
        <w:t xml:space="preserve">«Особенности организации </w:t>
      </w:r>
      <w:r w:rsidRPr="009F6514">
        <w:rPr>
          <w:rFonts w:ascii="Times New Roman" w:eastAsia="Calibri" w:hAnsi="Times New Roman" w:cs="Times New Roman"/>
          <w:b/>
          <w:sz w:val="28"/>
          <w:szCs w:val="28"/>
        </w:rPr>
        <w:t>социальной, воспитательной и</w:t>
      </w:r>
    </w:p>
    <w:p w:rsidR="003E1933" w:rsidRPr="002C491E" w:rsidRDefault="003E1933" w:rsidP="003C5084">
      <w:pPr>
        <w:ind w:right="-1"/>
        <w:jc w:val="center"/>
        <w:rPr>
          <w:rFonts w:ascii="Times New Roman" w:eastAsia="Calibri" w:hAnsi="Times New Roman" w:cs="Times New Roman"/>
          <w:b/>
          <w:sz w:val="28"/>
          <w:szCs w:val="28"/>
        </w:rPr>
      </w:pPr>
      <w:r w:rsidRPr="009F6514">
        <w:rPr>
          <w:rFonts w:ascii="Times New Roman" w:eastAsia="Calibri" w:hAnsi="Times New Roman" w:cs="Times New Roman"/>
          <w:b/>
          <w:sz w:val="28"/>
          <w:szCs w:val="28"/>
        </w:rPr>
        <w:t>идеологической р</w:t>
      </w:r>
      <w:r w:rsidRPr="002C491E">
        <w:rPr>
          <w:rFonts w:ascii="Times New Roman" w:eastAsia="Calibri" w:hAnsi="Times New Roman" w:cs="Times New Roman"/>
          <w:b/>
          <w:sz w:val="28"/>
          <w:szCs w:val="28"/>
        </w:rPr>
        <w:t>аботы в учреждениях профессионального образования</w:t>
      </w:r>
    </w:p>
    <w:p w:rsidR="003E1933" w:rsidRPr="002C491E" w:rsidRDefault="003E1933" w:rsidP="003C5084">
      <w:pPr>
        <w:ind w:right="-1"/>
        <w:jc w:val="center"/>
        <w:rPr>
          <w:rFonts w:ascii="Times New Roman" w:eastAsia="Calibri" w:hAnsi="Times New Roman" w:cs="Times New Roman"/>
          <w:b/>
          <w:sz w:val="28"/>
          <w:szCs w:val="28"/>
        </w:rPr>
      </w:pPr>
      <w:r w:rsidRPr="002C491E">
        <w:rPr>
          <w:rFonts w:ascii="Times New Roman" w:eastAsia="Calibri" w:hAnsi="Times New Roman" w:cs="Times New Roman"/>
          <w:b/>
          <w:sz w:val="28"/>
          <w:szCs w:val="28"/>
        </w:rPr>
        <w:t>в 201</w:t>
      </w:r>
      <w:r w:rsidR="00CB3789" w:rsidRPr="002C491E">
        <w:rPr>
          <w:rFonts w:ascii="Times New Roman" w:eastAsia="Calibri" w:hAnsi="Times New Roman" w:cs="Times New Roman"/>
          <w:b/>
          <w:sz w:val="28"/>
          <w:szCs w:val="28"/>
        </w:rPr>
        <w:t>7</w:t>
      </w:r>
      <w:r w:rsidRPr="002C491E">
        <w:rPr>
          <w:rFonts w:ascii="Times New Roman" w:eastAsia="Calibri" w:hAnsi="Times New Roman" w:cs="Times New Roman"/>
          <w:b/>
          <w:sz w:val="28"/>
          <w:szCs w:val="28"/>
        </w:rPr>
        <w:t>/201</w:t>
      </w:r>
      <w:r w:rsidR="00CB3789" w:rsidRPr="002C491E">
        <w:rPr>
          <w:rFonts w:ascii="Times New Roman" w:eastAsia="Calibri" w:hAnsi="Times New Roman" w:cs="Times New Roman"/>
          <w:b/>
          <w:sz w:val="28"/>
          <w:szCs w:val="28"/>
        </w:rPr>
        <w:t>8</w:t>
      </w:r>
      <w:r w:rsidRPr="002C491E">
        <w:rPr>
          <w:rFonts w:ascii="Times New Roman" w:eastAsia="Calibri" w:hAnsi="Times New Roman" w:cs="Times New Roman"/>
          <w:b/>
          <w:sz w:val="28"/>
          <w:szCs w:val="28"/>
        </w:rPr>
        <w:t xml:space="preserve"> учебном году»</w:t>
      </w:r>
    </w:p>
    <w:p w:rsidR="003E1933" w:rsidRPr="002217E6" w:rsidRDefault="003E1933" w:rsidP="003C5084">
      <w:pPr>
        <w:autoSpaceDE w:val="0"/>
        <w:autoSpaceDN w:val="0"/>
        <w:adjustRightInd w:val="0"/>
        <w:ind w:right="-1" w:firstLine="709"/>
        <w:jc w:val="both"/>
        <w:rPr>
          <w:rFonts w:ascii="Times New Roman" w:eastAsia="Calibri" w:hAnsi="Times New Roman" w:cs="Times New Roman"/>
          <w:b/>
          <w:sz w:val="28"/>
          <w:szCs w:val="28"/>
        </w:rPr>
      </w:pPr>
    </w:p>
    <w:p w:rsidR="003E1933" w:rsidRPr="002217E6" w:rsidRDefault="003E1933" w:rsidP="003C5084">
      <w:pPr>
        <w:autoSpaceDE w:val="0"/>
        <w:autoSpaceDN w:val="0"/>
        <w:adjustRightInd w:val="0"/>
        <w:ind w:right="-1" w:firstLine="708"/>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I. ОБЩИЕ ПОЛОЖЕНИЯ</w:t>
      </w:r>
    </w:p>
    <w:p w:rsidR="003E1933" w:rsidRPr="002217E6" w:rsidRDefault="003E1933" w:rsidP="003C5084">
      <w:pPr>
        <w:autoSpaceDE w:val="0"/>
        <w:autoSpaceDN w:val="0"/>
        <w:adjustRightInd w:val="0"/>
        <w:ind w:right="-1"/>
        <w:contextualSpacing/>
        <w:jc w:val="both"/>
        <w:rPr>
          <w:rFonts w:ascii="Calibri" w:eastAsia="Calibri" w:hAnsi="Calibri" w:cs="Times New Roman"/>
          <w:sz w:val="10"/>
          <w:szCs w:val="10"/>
        </w:rPr>
      </w:pPr>
    </w:p>
    <w:p w:rsidR="003E1933" w:rsidRPr="002C491E" w:rsidRDefault="003E1933" w:rsidP="003C5084">
      <w:pPr>
        <w:ind w:right="-1"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II. НОРМАТИВНОЕ ПРАВОВОЕ ОБЕСПЕЧЕНИЕ </w:t>
      </w:r>
      <w:r w:rsidRPr="002C491E">
        <w:rPr>
          <w:rFonts w:ascii="Times New Roman" w:eastAsia="Times New Roman" w:hAnsi="Times New Roman" w:cs="Times New Roman"/>
          <w:sz w:val="28"/>
          <w:szCs w:val="28"/>
        </w:rPr>
        <w:t xml:space="preserve">СОЦИАЛЬНОЙ, ВОСПИТАТЕЛЬНОЙ И ИДЕОЛОГИЧЕСКОЙ РАБОТЫ </w:t>
      </w:r>
    </w:p>
    <w:p w:rsidR="003E1933" w:rsidRPr="002C491E" w:rsidRDefault="003E1933" w:rsidP="003C5084">
      <w:pPr>
        <w:ind w:right="-1" w:firstLine="709"/>
        <w:jc w:val="both"/>
        <w:rPr>
          <w:rFonts w:ascii="Calibri" w:eastAsia="Times New Roman" w:hAnsi="Calibri" w:cs="Times New Roman"/>
          <w:sz w:val="20"/>
          <w:szCs w:val="20"/>
        </w:rPr>
      </w:pPr>
    </w:p>
    <w:p w:rsidR="003E1933" w:rsidRPr="002217E6" w:rsidRDefault="003E1933" w:rsidP="003C5084">
      <w:pPr>
        <w:ind w:right="-1" w:firstLine="709"/>
        <w:jc w:val="both"/>
        <w:rPr>
          <w:rFonts w:ascii="Calibri" w:eastAsia="Calibri" w:hAnsi="Calibri" w:cs="Times New Roman"/>
          <w:sz w:val="28"/>
          <w:szCs w:val="28"/>
        </w:rPr>
      </w:pPr>
      <w:r w:rsidRPr="002217E6">
        <w:rPr>
          <w:rFonts w:ascii="Times New Roman" w:eastAsia="Calibri" w:hAnsi="Times New Roman" w:cs="Times New Roman"/>
          <w:sz w:val="28"/>
          <w:szCs w:val="28"/>
          <w:lang w:val="en-US"/>
        </w:rPr>
        <w:t>III</w:t>
      </w:r>
      <w:r w:rsidRPr="002217E6">
        <w:rPr>
          <w:rFonts w:ascii="Times New Roman" w:eastAsia="Calibri" w:hAnsi="Times New Roman" w:cs="Times New Roman"/>
          <w:sz w:val="28"/>
          <w:szCs w:val="28"/>
        </w:rPr>
        <w:t xml:space="preserve">. НАУЧНО-МЕТОДИЧЕСКОЕ ОБЕСПЕЧЕНИЕ </w:t>
      </w:r>
    </w:p>
    <w:p w:rsidR="003E1933" w:rsidRPr="002217E6" w:rsidRDefault="003E1933" w:rsidP="003C5084">
      <w:pPr>
        <w:ind w:right="-1" w:firstLine="709"/>
        <w:jc w:val="both"/>
        <w:rPr>
          <w:rFonts w:ascii="Times New Roman" w:eastAsia="Calibri" w:hAnsi="Times New Roman" w:cs="Times New Roman"/>
          <w:i/>
          <w:sz w:val="28"/>
          <w:szCs w:val="28"/>
        </w:rPr>
      </w:pPr>
      <w:r w:rsidRPr="002217E6">
        <w:rPr>
          <w:rFonts w:ascii="Times New Roman" w:eastAsia="Calibri" w:hAnsi="Times New Roman" w:cs="Times New Roman"/>
          <w:i/>
          <w:sz w:val="28"/>
          <w:szCs w:val="28"/>
        </w:rPr>
        <w:t>3.1. Программно-планирующая документация воспитания.</w:t>
      </w:r>
    </w:p>
    <w:p w:rsidR="003E1933" w:rsidRPr="002217E6" w:rsidRDefault="003E1933" w:rsidP="003C5084">
      <w:pPr>
        <w:ind w:right="-1" w:firstLine="709"/>
        <w:jc w:val="both"/>
        <w:rPr>
          <w:rFonts w:ascii="Times New Roman" w:eastAsia="Calibri" w:hAnsi="Times New Roman" w:cs="Times New Roman"/>
          <w:i/>
          <w:sz w:val="28"/>
          <w:szCs w:val="28"/>
        </w:rPr>
      </w:pPr>
      <w:r w:rsidRPr="002217E6">
        <w:rPr>
          <w:rFonts w:ascii="Times New Roman" w:eastAsia="Calibri" w:hAnsi="Times New Roman" w:cs="Times New Roman"/>
          <w:i/>
          <w:sz w:val="28"/>
          <w:szCs w:val="28"/>
        </w:rPr>
        <w:t>3.2. Мониторинг качества социальной, воспитательной и идеологической работы в учреждениях профессионального образования.</w:t>
      </w:r>
    </w:p>
    <w:p w:rsidR="003E1933" w:rsidRPr="002217E6" w:rsidRDefault="003E1933" w:rsidP="003C5084">
      <w:pPr>
        <w:ind w:right="-1" w:firstLine="709"/>
        <w:jc w:val="both"/>
        <w:rPr>
          <w:rFonts w:ascii="Times New Roman" w:eastAsia="Calibri" w:hAnsi="Times New Roman" w:cs="Times New Roman"/>
          <w:i/>
          <w:sz w:val="28"/>
          <w:szCs w:val="28"/>
        </w:rPr>
      </w:pPr>
      <w:r w:rsidRPr="002217E6">
        <w:rPr>
          <w:rFonts w:ascii="Times New Roman" w:eastAsia="Calibri" w:hAnsi="Times New Roman" w:cs="Times New Roman"/>
          <w:i/>
          <w:sz w:val="28"/>
          <w:szCs w:val="28"/>
        </w:rPr>
        <w:t>3.3. </w:t>
      </w:r>
      <w:r w:rsidR="00B17E70" w:rsidRPr="002217E6">
        <w:rPr>
          <w:rFonts w:ascii="Times New Roman" w:eastAsia="Calibri" w:hAnsi="Times New Roman" w:cs="Times New Roman"/>
          <w:i/>
          <w:sz w:val="28"/>
          <w:szCs w:val="28"/>
        </w:rPr>
        <w:t>Организационно-методическая деятельность.</w:t>
      </w:r>
    </w:p>
    <w:p w:rsidR="00B17E70" w:rsidRPr="002217E6" w:rsidRDefault="00B17E70" w:rsidP="003C5084">
      <w:pPr>
        <w:ind w:right="-1" w:firstLine="709"/>
        <w:jc w:val="both"/>
        <w:rPr>
          <w:rFonts w:ascii="Times New Roman" w:eastAsia="Calibri" w:hAnsi="Times New Roman" w:cs="Times New Roman"/>
          <w:sz w:val="20"/>
          <w:szCs w:val="20"/>
        </w:rPr>
      </w:pPr>
    </w:p>
    <w:p w:rsidR="003E1933" w:rsidRPr="002C491E" w:rsidRDefault="003E1933" w:rsidP="003C508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lang w:val="en-US"/>
        </w:rPr>
        <w:t>IV</w:t>
      </w:r>
      <w:r w:rsidRPr="007F4C11">
        <w:rPr>
          <w:rFonts w:ascii="Times New Roman" w:eastAsia="Calibri" w:hAnsi="Times New Roman" w:cs="Times New Roman"/>
          <w:color w:val="FF0000"/>
          <w:sz w:val="28"/>
          <w:szCs w:val="28"/>
        </w:rPr>
        <w:t>. </w:t>
      </w:r>
      <w:r w:rsidRPr="002C491E">
        <w:rPr>
          <w:rFonts w:ascii="Times New Roman" w:eastAsia="Calibri" w:hAnsi="Times New Roman" w:cs="Times New Roman"/>
          <w:sz w:val="28"/>
          <w:szCs w:val="28"/>
        </w:rPr>
        <w:t>АКТУАЛЬНЫЕ НАПРАВЛЕНИЯ СОЦИАЛЬНОЙ, ВОСПИТАТЕЛЬНОЙ И ИДЕОЛОГИЧЕСКОЙ РАБОТЫ</w:t>
      </w:r>
    </w:p>
    <w:p w:rsidR="003E1933" w:rsidRPr="002C491E" w:rsidRDefault="003E1933" w:rsidP="003C5084">
      <w:pPr>
        <w:ind w:right="-1" w:firstLine="709"/>
        <w:jc w:val="both"/>
        <w:rPr>
          <w:rFonts w:ascii="Times New Roman" w:eastAsia="Times New Roman" w:hAnsi="Times New Roman" w:cs="Times New Roman"/>
          <w:i/>
          <w:sz w:val="28"/>
          <w:szCs w:val="28"/>
        </w:rPr>
      </w:pPr>
      <w:r w:rsidRPr="002C491E">
        <w:rPr>
          <w:rFonts w:ascii="Times New Roman" w:eastAsia="Times New Roman" w:hAnsi="Times New Roman" w:cs="Times New Roman"/>
          <w:i/>
          <w:sz w:val="28"/>
          <w:szCs w:val="28"/>
        </w:rPr>
        <w:t>4.1. Идеологическое, гражданское и патриотическое воспитание.</w:t>
      </w:r>
    </w:p>
    <w:p w:rsidR="00C42E62" w:rsidRPr="002217E6" w:rsidRDefault="003E1933" w:rsidP="003C5084">
      <w:pPr>
        <w:ind w:right="-1" w:firstLine="709"/>
        <w:jc w:val="both"/>
        <w:rPr>
          <w:rFonts w:ascii="Times New Roman" w:eastAsia="Calibri" w:hAnsi="Times New Roman" w:cs="Times New Roman"/>
          <w:i/>
          <w:iCs/>
          <w:sz w:val="28"/>
          <w:szCs w:val="28"/>
        </w:rPr>
      </w:pPr>
      <w:r w:rsidRPr="002C491E">
        <w:rPr>
          <w:rFonts w:ascii="Times New Roman" w:eastAsia="Calibri" w:hAnsi="Times New Roman" w:cs="Times New Roman"/>
          <w:i/>
          <w:iCs/>
          <w:sz w:val="28"/>
          <w:szCs w:val="28"/>
        </w:rPr>
        <w:t>4.2. </w:t>
      </w:r>
      <w:r w:rsidR="00C42E62" w:rsidRPr="002C491E">
        <w:rPr>
          <w:rFonts w:ascii="Times New Roman" w:eastAsia="Calibri" w:hAnsi="Times New Roman" w:cs="Times New Roman"/>
          <w:i/>
          <w:iCs/>
          <w:sz w:val="28"/>
          <w:szCs w:val="28"/>
        </w:rPr>
        <w:t>Формирование информационной культуры учащихся</w:t>
      </w:r>
      <w:r w:rsidR="00B17E70" w:rsidRPr="002217E6">
        <w:rPr>
          <w:rFonts w:ascii="Times New Roman" w:eastAsia="Calibri" w:hAnsi="Times New Roman" w:cs="Times New Roman"/>
          <w:i/>
          <w:iCs/>
          <w:sz w:val="28"/>
          <w:szCs w:val="28"/>
        </w:rPr>
        <w:t>, обеспечение</w:t>
      </w:r>
      <w:r w:rsidR="00C42E62" w:rsidRPr="002217E6">
        <w:rPr>
          <w:rFonts w:ascii="Times New Roman" w:eastAsia="Calibri" w:hAnsi="Times New Roman" w:cs="Times New Roman"/>
          <w:i/>
          <w:iCs/>
          <w:sz w:val="28"/>
          <w:szCs w:val="28"/>
        </w:rPr>
        <w:t xml:space="preserve"> безопасн</w:t>
      </w:r>
      <w:r w:rsidR="00B17E70" w:rsidRPr="002217E6">
        <w:rPr>
          <w:rFonts w:ascii="Times New Roman" w:eastAsia="Calibri" w:hAnsi="Times New Roman" w:cs="Times New Roman"/>
          <w:i/>
          <w:iCs/>
          <w:sz w:val="28"/>
          <w:szCs w:val="28"/>
        </w:rPr>
        <w:t>ой</w:t>
      </w:r>
      <w:r w:rsidR="00C42E62" w:rsidRPr="002217E6">
        <w:rPr>
          <w:rFonts w:ascii="Times New Roman" w:eastAsia="Calibri" w:hAnsi="Times New Roman" w:cs="Times New Roman"/>
          <w:i/>
          <w:iCs/>
          <w:sz w:val="28"/>
          <w:szCs w:val="28"/>
        </w:rPr>
        <w:t xml:space="preserve"> информационной среды</w:t>
      </w:r>
      <w:r w:rsidR="00B24EDD" w:rsidRPr="002217E6">
        <w:rPr>
          <w:rFonts w:ascii="Times New Roman" w:eastAsia="Calibri" w:hAnsi="Times New Roman" w:cs="Times New Roman"/>
          <w:i/>
          <w:iCs/>
          <w:sz w:val="28"/>
          <w:szCs w:val="28"/>
        </w:rPr>
        <w:t>.</w:t>
      </w:r>
    </w:p>
    <w:p w:rsidR="00DC3032" w:rsidRPr="002217E6" w:rsidRDefault="00B17E70" w:rsidP="003C5084">
      <w:pPr>
        <w:ind w:right="-1" w:firstLine="709"/>
        <w:jc w:val="both"/>
        <w:rPr>
          <w:rFonts w:ascii="Times New Roman" w:eastAsia="Calibri" w:hAnsi="Times New Roman" w:cs="Times New Roman"/>
          <w:i/>
          <w:iCs/>
          <w:sz w:val="28"/>
          <w:szCs w:val="28"/>
        </w:rPr>
      </w:pPr>
      <w:r w:rsidRPr="002217E6">
        <w:rPr>
          <w:rFonts w:ascii="Times New Roman" w:eastAsia="Calibri" w:hAnsi="Times New Roman" w:cs="Times New Roman"/>
          <w:i/>
          <w:iCs/>
          <w:sz w:val="28"/>
          <w:szCs w:val="28"/>
        </w:rPr>
        <w:t>4.3. </w:t>
      </w:r>
      <w:r w:rsidR="00714143" w:rsidRPr="002217E6">
        <w:rPr>
          <w:rFonts w:ascii="Times New Roman" w:eastAsia="Calibri" w:hAnsi="Times New Roman" w:cs="Times New Roman"/>
          <w:i/>
          <w:iCs/>
          <w:sz w:val="28"/>
          <w:szCs w:val="28"/>
        </w:rPr>
        <w:t>Развитие ученического самоуправления.</w:t>
      </w:r>
      <w:r w:rsidR="00292CFA" w:rsidRPr="002217E6">
        <w:rPr>
          <w:rFonts w:ascii="Times New Roman" w:eastAsia="Calibri" w:hAnsi="Times New Roman" w:cs="Times New Roman"/>
          <w:i/>
          <w:iCs/>
          <w:sz w:val="28"/>
          <w:szCs w:val="28"/>
        </w:rPr>
        <w:t xml:space="preserve"> Работа с общественными объединениями. </w:t>
      </w:r>
    </w:p>
    <w:p w:rsidR="00B24EDD" w:rsidRPr="002217E6" w:rsidRDefault="00DC3032" w:rsidP="003C5084">
      <w:pPr>
        <w:ind w:right="-1" w:firstLine="709"/>
        <w:jc w:val="both"/>
        <w:rPr>
          <w:rFonts w:ascii="Times New Roman" w:eastAsia="Calibri" w:hAnsi="Times New Roman" w:cs="Times New Roman"/>
          <w:i/>
          <w:iCs/>
          <w:sz w:val="28"/>
          <w:szCs w:val="28"/>
        </w:rPr>
      </w:pPr>
      <w:r w:rsidRPr="002217E6">
        <w:rPr>
          <w:rFonts w:ascii="Times New Roman" w:eastAsia="Calibri" w:hAnsi="Times New Roman" w:cs="Times New Roman"/>
          <w:i/>
          <w:iCs/>
          <w:sz w:val="28"/>
          <w:szCs w:val="28"/>
        </w:rPr>
        <w:t>4.</w:t>
      </w:r>
      <w:r w:rsidR="00714143" w:rsidRPr="002217E6">
        <w:rPr>
          <w:rFonts w:ascii="Times New Roman" w:eastAsia="Calibri" w:hAnsi="Times New Roman" w:cs="Times New Roman"/>
          <w:i/>
          <w:iCs/>
          <w:sz w:val="28"/>
          <w:szCs w:val="28"/>
        </w:rPr>
        <w:t>4</w:t>
      </w:r>
      <w:r w:rsidR="0097343D" w:rsidRPr="002217E6">
        <w:rPr>
          <w:rFonts w:ascii="Times New Roman" w:eastAsia="Calibri" w:hAnsi="Times New Roman" w:cs="Times New Roman"/>
          <w:i/>
          <w:iCs/>
          <w:sz w:val="28"/>
          <w:szCs w:val="28"/>
        </w:rPr>
        <w:t>. </w:t>
      </w:r>
      <w:r w:rsidR="00B24EDD" w:rsidRPr="002217E6">
        <w:rPr>
          <w:rFonts w:ascii="Times New Roman" w:eastAsia="Calibri" w:hAnsi="Times New Roman" w:cs="Times New Roman"/>
          <w:i/>
          <w:iCs/>
          <w:sz w:val="28"/>
          <w:szCs w:val="28"/>
        </w:rPr>
        <w:t>Формирование здорового образа жизни, ответственного и безопасного поведения.</w:t>
      </w:r>
    </w:p>
    <w:p w:rsidR="00B17E70" w:rsidRPr="002217E6" w:rsidRDefault="00B24EDD" w:rsidP="003C5084">
      <w:pPr>
        <w:ind w:right="-1" w:firstLine="709"/>
        <w:jc w:val="both"/>
        <w:rPr>
          <w:rFonts w:ascii="Times New Roman" w:eastAsia="Calibri" w:hAnsi="Times New Roman" w:cs="Times New Roman"/>
          <w:i/>
          <w:iCs/>
          <w:strike/>
          <w:sz w:val="28"/>
          <w:szCs w:val="28"/>
        </w:rPr>
      </w:pPr>
      <w:r w:rsidRPr="002217E6">
        <w:rPr>
          <w:rFonts w:ascii="Times New Roman" w:eastAsia="Calibri" w:hAnsi="Times New Roman" w:cs="Times New Roman"/>
          <w:i/>
          <w:iCs/>
          <w:sz w:val="28"/>
          <w:szCs w:val="28"/>
        </w:rPr>
        <w:t>4.</w:t>
      </w:r>
      <w:r w:rsidR="00714143" w:rsidRPr="002217E6">
        <w:rPr>
          <w:rFonts w:ascii="Times New Roman" w:eastAsia="Calibri" w:hAnsi="Times New Roman" w:cs="Times New Roman"/>
          <w:i/>
          <w:iCs/>
          <w:sz w:val="28"/>
          <w:szCs w:val="28"/>
        </w:rPr>
        <w:t>5</w:t>
      </w:r>
      <w:r w:rsidRPr="002217E6">
        <w:rPr>
          <w:rFonts w:ascii="Times New Roman" w:eastAsia="Calibri" w:hAnsi="Times New Roman" w:cs="Times New Roman"/>
          <w:i/>
          <w:iCs/>
          <w:sz w:val="28"/>
          <w:szCs w:val="28"/>
        </w:rPr>
        <w:t>.</w:t>
      </w:r>
      <w:r w:rsidR="00995477">
        <w:rPr>
          <w:rFonts w:ascii="Times New Roman" w:eastAsia="Calibri" w:hAnsi="Times New Roman" w:cs="Times New Roman"/>
          <w:i/>
          <w:iCs/>
          <w:sz w:val="28"/>
          <w:szCs w:val="28"/>
        </w:rPr>
        <w:t> </w:t>
      </w:r>
      <w:r w:rsidRPr="002217E6">
        <w:rPr>
          <w:rFonts w:ascii="Times New Roman" w:eastAsia="Calibri" w:hAnsi="Times New Roman" w:cs="Times New Roman"/>
          <w:i/>
          <w:iCs/>
          <w:sz w:val="28"/>
          <w:szCs w:val="28"/>
        </w:rPr>
        <w:t>Профилак</w:t>
      </w:r>
      <w:r w:rsidR="0097343D" w:rsidRPr="002217E6">
        <w:rPr>
          <w:rFonts w:ascii="Times New Roman" w:eastAsia="Calibri" w:hAnsi="Times New Roman" w:cs="Times New Roman"/>
          <w:i/>
          <w:iCs/>
          <w:sz w:val="28"/>
          <w:szCs w:val="28"/>
        </w:rPr>
        <w:t xml:space="preserve">тика противоправного поведения </w:t>
      </w:r>
      <w:r w:rsidRPr="002217E6">
        <w:rPr>
          <w:rFonts w:ascii="Times New Roman" w:eastAsia="Calibri" w:hAnsi="Times New Roman" w:cs="Times New Roman"/>
          <w:i/>
          <w:iCs/>
          <w:sz w:val="28"/>
          <w:szCs w:val="28"/>
        </w:rPr>
        <w:t>детей и учащейся молодежи.</w:t>
      </w:r>
    </w:p>
    <w:p w:rsidR="00B24EDD" w:rsidRPr="002217E6" w:rsidRDefault="00B17E70" w:rsidP="003C5084">
      <w:pPr>
        <w:ind w:right="-1" w:firstLine="709"/>
        <w:jc w:val="both"/>
        <w:rPr>
          <w:rFonts w:ascii="Times New Roman" w:eastAsia="Calibri" w:hAnsi="Times New Roman" w:cs="Times New Roman"/>
          <w:i/>
          <w:iCs/>
          <w:sz w:val="28"/>
          <w:szCs w:val="28"/>
        </w:rPr>
      </w:pPr>
      <w:r w:rsidRPr="002217E6">
        <w:rPr>
          <w:rFonts w:ascii="Times New Roman" w:eastAsia="Calibri" w:hAnsi="Times New Roman" w:cs="Times New Roman"/>
          <w:i/>
          <w:iCs/>
          <w:sz w:val="28"/>
          <w:szCs w:val="28"/>
        </w:rPr>
        <w:t>4.6. </w:t>
      </w:r>
      <w:r w:rsidR="00BA62D1" w:rsidRPr="002217E6">
        <w:rPr>
          <w:rFonts w:ascii="Times New Roman" w:eastAsia="Calibri" w:hAnsi="Times New Roman" w:cs="Times New Roman"/>
          <w:i/>
          <w:iCs/>
          <w:sz w:val="28"/>
          <w:szCs w:val="28"/>
        </w:rPr>
        <w:t>Духовно-нравственное воспитание.</w:t>
      </w:r>
    </w:p>
    <w:p w:rsidR="00B24EDD" w:rsidRPr="002217E6" w:rsidRDefault="00B24EDD" w:rsidP="003C5084">
      <w:pPr>
        <w:ind w:right="-1" w:firstLine="709"/>
        <w:jc w:val="both"/>
        <w:rPr>
          <w:rFonts w:ascii="Times New Roman" w:eastAsia="Calibri" w:hAnsi="Times New Roman" w:cs="Times New Roman"/>
          <w:i/>
          <w:iCs/>
          <w:sz w:val="28"/>
          <w:szCs w:val="28"/>
        </w:rPr>
      </w:pPr>
      <w:r w:rsidRPr="002217E6">
        <w:rPr>
          <w:rFonts w:ascii="Times New Roman" w:eastAsia="Calibri" w:hAnsi="Times New Roman" w:cs="Times New Roman"/>
          <w:i/>
          <w:iCs/>
          <w:sz w:val="28"/>
          <w:szCs w:val="28"/>
        </w:rPr>
        <w:t>4.</w:t>
      </w:r>
      <w:r w:rsidR="00B17E70" w:rsidRPr="002217E6">
        <w:rPr>
          <w:rFonts w:ascii="Times New Roman" w:eastAsia="Calibri" w:hAnsi="Times New Roman" w:cs="Times New Roman"/>
          <w:i/>
          <w:iCs/>
          <w:sz w:val="28"/>
          <w:szCs w:val="28"/>
        </w:rPr>
        <w:t>7</w:t>
      </w:r>
      <w:r w:rsidRPr="002217E6">
        <w:rPr>
          <w:rFonts w:ascii="Times New Roman" w:eastAsia="Calibri" w:hAnsi="Times New Roman" w:cs="Times New Roman"/>
          <w:i/>
          <w:iCs/>
          <w:sz w:val="28"/>
          <w:szCs w:val="28"/>
        </w:rPr>
        <w:t>.</w:t>
      </w:r>
      <w:r w:rsidR="00B17E70" w:rsidRPr="002217E6">
        <w:rPr>
          <w:rFonts w:ascii="Times New Roman" w:eastAsia="Calibri" w:hAnsi="Times New Roman" w:cs="Times New Roman"/>
          <w:i/>
          <w:sz w:val="28"/>
          <w:szCs w:val="28"/>
        </w:rPr>
        <w:t> </w:t>
      </w:r>
      <w:r w:rsidR="00590A4C" w:rsidRPr="002217E6">
        <w:rPr>
          <w:rFonts w:ascii="Times New Roman" w:eastAsia="Calibri" w:hAnsi="Times New Roman" w:cs="Times New Roman"/>
          <w:i/>
          <w:sz w:val="28"/>
          <w:szCs w:val="28"/>
        </w:rPr>
        <w:t>Семейное и гендерное воспитание учащихся.</w:t>
      </w:r>
    </w:p>
    <w:p w:rsidR="00714143" w:rsidRPr="002217E6" w:rsidRDefault="003E1933" w:rsidP="003C5084">
      <w:pPr>
        <w:ind w:right="-1" w:firstLine="709"/>
        <w:jc w:val="both"/>
        <w:rPr>
          <w:rFonts w:ascii="Times New Roman" w:eastAsia="Calibri" w:hAnsi="Times New Roman" w:cs="Times New Roman"/>
          <w:i/>
          <w:sz w:val="28"/>
          <w:szCs w:val="28"/>
        </w:rPr>
      </w:pPr>
      <w:r w:rsidRPr="002217E6">
        <w:rPr>
          <w:rFonts w:ascii="Times New Roman" w:eastAsia="Calibri" w:hAnsi="Times New Roman" w:cs="Times New Roman"/>
          <w:i/>
          <w:sz w:val="28"/>
          <w:szCs w:val="28"/>
        </w:rPr>
        <w:t>4.</w:t>
      </w:r>
      <w:r w:rsidR="00B17E70" w:rsidRPr="002217E6">
        <w:rPr>
          <w:rFonts w:ascii="Times New Roman" w:eastAsia="Calibri" w:hAnsi="Times New Roman" w:cs="Times New Roman"/>
          <w:i/>
          <w:sz w:val="28"/>
          <w:szCs w:val="28"/>
        </w:rPr>
        <w:t>8</w:t>
      </w:r>
      <w:r w:rsidRPr="002217E6">
        <w:rPr>
          <w:rFonts w:ascii="Times New Roman" w:eastAsia="Calibri" w:hAnsi="Times New Roman" w:cs="Times New Roman"/>
          <w:i/>
          <w:sz w:val="28"/>
          <w:szCs w:val="28"/>
        </w:rPr>
        <w:t>. </w:t>
      </w:r>
      <w:r w:rsidR="00714143" w:rsidRPr="002217E6">
        <w:rPr>
          <w:rFonts w:ascii="Times New Roman" w:eastAsia="Calibri" w:hAnsi="Times New Roman" w:cs="Times New Roman"/>
          <w:i/>
          <w:sz w:val="28"/>
          <w:szCs w:val="28"/>
        </w:rPr>
        <w:t xml:space="preserve">Профессиональное образование в интересах устойчивого развития. </w:t>
      </w:r>
    </w:p>
    <w:p w:rsidR="00A148BA" w:rsidRPr="002217E6" w:rsidRDefault="00A148BA" w:rsidP="003C5084">
      <w:pPr>
        <w:ind w:right="-1" w:firstLine="709"/>
        <w:jc w:val="both"/>
        <w:rPr>
          <w:rFonts w:ascii="Times New Roman" w:eastAsia="Times New Roman" w:hAnsi="Times New Roman" w:cs="Times New Roman"/>
          <w:i/>
          <w:iCs/>
          <w:sz w:val="28"/>
          <w:szCs w:val="28"/>
        </w:rPr>
      </w:pPr>
      <w:r w:rsidRPr="002217E6">
        <w:rPr>
          <w:rFonts w:ascii="Times New Roman" w:eastAsia="Times New Roman" w:hAnsi="Times New Roman" w:cs="Times New Roman"/>
          <w:i/>
          <w:iCs/>
          <w:sz w:val="28"/>
          <w:szCs w:val="28"/>
        </w:rPr>
        <w:t>4.</w:t>
      </w:r>
      <w:r w:rsidR="00B17E70" w:rsidRPr="002217E6">
        <w:rPr>
          <w:rFonts w:ascii="Times New Roman" w:eastAsia="Times New Roman" w:hAnsi="Times New Roman" w:cs="Times New Roman"/>
          <w:i/>
          <w:iCs/>
          <w:sz w:val="28"/>
          <w:szCs w:val="28"/>
        </w:rPr>
        <w:t>9</w:t>
      </w:r>
      <w:r w:rsidRPr="002217E6">
        <w:rPr>
          <w:rFonts w:ascii="Times New Roman" w:eastAsia="Times New Roman" w:hAnsi="Times New Roman" w:cs="Times New Roman"/>
          <w:i/>
          <w:iCs/>
          <w:sz w:val="28"/>
          <w:szCs w:val="28"/>
        </w:rPr>
        <w:t>. </w:t>
      </w:r>
      <w:r w:rsidR="00290A32" w:rsidRPr="002217E6">
        <w:rPr>
          <w:rFonts w:ascii="Times New Roman" w:eastAsia="Times New Roman" w:hAnsi="Times New Roman" w:cs="Times New Roman"/>
          <w:i/>
          <w:iCs/>
          <w:sz w:val="28"/>
          <w:szCs w:val="28"/>
        </w:rPr>
        <w:t>Организация</w:t>
      </w:r>
      <w:r w:rsidR="00B17E70" w:rsidRPr="002217E6">
        <w:rPr>
          <w:rFonts w:ascii="Times New Roman" w:eastAsia="Times New Roman" w:hAnsi="Times New Roman" w:cs="Times New Roman"/>
          <w:i/>
          <w:iCs/>
          <w:sz w:val="28"/>
          <w:szCs w:val="28"/>
        </w:rPr>
        <w:t xml:space="preserve"> и проведение</w:t>
      </w:r>
      <w:r w:rsidRPr="002217E6">
        <w:rPr>
          <w:rFonts w:ascii="Times New Roman" w:eastAsia="Times New Roman" w:hAnsi="Times New Roman" w:cs="Times New Roman"/>
          <w:i/>
          <w:iCs/>
          <w:sz w:val="28"/>
          <w:szCs w:val="28"/>
        </w:rPr>
        <w:t xml:space="preserve"> «Профессиональных суббот».</w:t>
      </w:r>
    </w:p>
    <w:p w:rsidR="003E1933" w:rsidRPr="002217E6" w:rsidRDefault="003E1933" w:rsidP="003C5084">
      <w:pPr>
        <w:ind w:right="-1" w:firstLine="709"/>
        <w:jc w:val="both"/>
        <w:rPr>
          <w:rFonts w:ascii="Times New Roman" w:eastAsia="Times New Roman" w:hAnsi="Times New Roman" w:cs="Times New Roman"/>
          <w:i/>
          <w:sz w:val="28"/>
          <w:szCs w:val="28"/>
        </w:rPr>
      </w:pPr>
      <w:r w:rsidRPr="002217E6">
        <w:rPr>
          <w:rFonts w:ascii="Times New Roman" w:eastAsia="Times New Roman" w:hAnsi="Times New Roman" w:cs="Times New Roman"/>
          <w:i/>
          <w:sz w:val="28"/>
          <w:szCs w:val="28"/>
        </w:rPr>
        <w:t>4.</w:t>
      </w:r>
      <w:r w:rsidR="00B17E70" w:rsidRPr="002217E6">
        <w:rPr>
          <w:rFonts w:ascii="Times New Roman" w:eastAsia="Times New Roman" w:hAnsi="Times New Roman" w:cs="Times New Roman"/>
          <w:i/>
          <w:sz w:val="28"/>
          <w:szCs w:val="28"/>
        </w:rPr>
        <w:t>10</w:t>
      </w:r>
      <w:r w:rsidRPr="002217E6">
        <w:rPr>
          <w:rFonts w:ascii="Times New Roman" w:eastAsia="Times New Roman" w:hAnsi="Times New Roman" w:cs="Times New Roman"/>
          <w:i/>
          <w:sz w:val="28"/>
          <w:szCs w:val="28"/>
        </w:rPr>
        <w:t>. </w:t>
      </w:r>
      <w:r w:rsidR="00A148BA" w:rsidRPr="002217E6">
        <w:rPr>
          <w:rFonts w:ascii="Times New Roman" w:eastAsia="Times New Roman" w:hAnsi="Times New Roman" w:cs="Times New Roman"/>
          <w:i/>
          <w:sz w:val="28"/>
          <w:szCs w:val="28"/>
        </w:rPr>
        <w:t>Формирование культуры быта и досуга</w:t>
      </w:r>
      <w:r w:rsidR="0097343D" w:rsidRPr="002217E6">
        <w:rPr>
          <w:rFonts w:ascii="Times New Roman" w:eastAsia="Times New Roman" w:hAnsi="Times New Roman" w:cs="Times New Roman"/>
          <w:i/>
          <w:sz w:val="28"/>
          <w:szCs w:val="28"/>
        </w:rPr>
        <w:t xml:space="preserve"> в условиях общежития</w:t>
      </w:r>
      <w:r w:rsidR="00B17E70" w:rsidRPr="002217E6">
        <w:rPr>
          <w:rFonts w:ascii="Times New Roman" w:eastAsia="Times New Roman" w:hAnsi="Times New Roman" w:cs="Times New Roman"/>
          <w:i/>
          <w:sz w:val="28"/>
          <w:szCs w:val="28"/>
        </w:rPr>
        <w:t>.</w:t>
      </w:r>
    </w:p>
    <w:p w:rsidR="00A148BA" w:rsidRPr="002217E6" w:rsidRDefault="003E1933" w:rsidP="003C5084">
      <w:pPr>
        <w:ind w:right="-1" w:firstLine="709"/>
        <w:jc w:val="both"/>
        <w:rPr>
          <w:rFonts w:ascii="Times New Roman" w:eastAsia="Calibri" w:hAnsi="Times New Roman" w:cs="Times New Roman"/>
          <w:i/>
          <w:sz w:val="28"/>
          <w:szCs w:val="28"/>
        </w:rPr>
      </w:pPr>
      <w:r w:rsidRPr="002217E6">
        <w:rPr>
          <w:rFonts w:ascii="Times New Roman" w:eastAsia="Times New Roman" w:hAnsi="Times New Roman" w:cs="Times New Roman"/>
          <w:i/>
          <w:sz w:val="28"/>
          <w:szCs w:val="28"/>
        </w:rPr>
        <w:t>4.</w:t>
      </w:r>
      <w:r w:rsidR="00A148BA" w:rsidRPr="002217E6">
        <w:rPr>
          <w:rFonts w:ascii="Times New Roman" w:eastAsia="Times New Roman" w:hAnsi="Times New Roman" w:cs="Times New Roman"/>
          <w:i/>
          <w:sz w:val="28"/>
          <w:szCs w:val="28"/>
        </w:rPr>
        <w:t>1</w:t>
      </w:r>
      <w:r w:rsidR="00B17E70" w:rsidRPr="002217E6">
        <w:rPr>
          <w:rFonts w:ascii="Times New Roman" w:eastAsia="Times New Roman" w:hAnsi="Times New Roman" w:cs="Times New Roman"/>
          <w:i/>
          <w:sz w:val="28"/>
          <w:szCs w:val="28"/>
        </w:rPr>
        <w:t>1</w:t>
      </w:r>
      <w:r w:rsidRPr="002217E6">
        <w:rPr>
          <w:rFonts w:ascii="Times New Roman" w:eastAsia="Times New Roman" w:hAnsi="Times New Roman" w:cs="Times New Roman"/>
          <w:i/>
          <w:sz w:val="28"/>
          <w:szCs w:val="28"/>
        </w:rPr>
        <w:t>. Деятельность социально-педагогической и психологической службы</w:t>
      </w:r>
      <w:r w:rsidR="003A2BEE" w:rsidRPr="002217E6">
        <w:rPr>
          <w:rFonts w:ascii="Times New Roman" w:eastAsia="Times New Roman" w:hAnsi="Times New Roman" w:cs="Times New Roman"/>
          <w:i/>
          <w:sz w:val="28"/>
          <w:szCs w:val="28"/>
        </w:rPr>
        <w:t>.</w:t>
      </w:r>
      <w:r w:rsidR="00DB322D">
        <w:rPr>
          <w:rFonts w:ascii="Times New Roman" w:eastAsia="Times New Roman" w:hAnsi="Times New Roman" w:cs="Times New Roman"/>
          <w:i/>
          <w:sz w:val="28"/>
          <w:szCs w:val="28"/>
        </w:rPr>
        <w:t xml:space="preserve"> </w:t>
      </w:r>
      <w:r w:rsidR="003A2BEE" w:rsidRPr="002217E6">
        <w:rPr>
          <w:rFonts w:ascii="Times New Roman" w:eastAsia="Times New Roman" w:hAnsi="Times New Roman" w:cs="Times New Roman"/>
          <w:i/>
          <w:sz w:val="28"/>
          <w:szCs w:val="28"/>
        </w:rPr>
        <w:t>З</w:t>
      </w:r>
      <w:r w:rsidR="00B24EDD" w:rsidRPr="002217E6">
        <w:rPr>
          <w:rFonts w:ascii="Times New Roman" w:eastAsia="Times New Roman" w:hAnsi="Times New Roman" w:cs="Times New Roman"/>
          <w:i/>
          <w:sz w:val="28"/>
          <w:szCs w:val="28"/>
        </w:rPr>
        <w:t>ащита прав и законных интересов учащихся</w:t>
      </w:r>
      <w:r w:rsidR="003A2BEE" w:rsidRPr="002217E6">
        <w:rPr>
          <w:rFonts w:ascii="Times New Roman" w:eastAsia="Times New Roman" w:hAnsi="Times New Roman" w:cs="Times New Roman"/>
          <w:i/>
          <w:sz w:val="28"/>
          <w:szCs w:val="28"/>
        </w:rPr>
        <w:t>.</w:t>
      </w:r>
    </w:p>
    <w:p w:rsidR="003E1933" w:rsidRPr="002217E6" w:rsidRDefault="003E1933" w:rsidP="003C5084">
      <w:pPr>
        <w:ind w:right="-1"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V. ЗАКЛЮЧЕНИЕ</w:t>
      </w:r>
    </w:p>
    <w:p w:rsidR="003E1933" w:rsidRPr="002217E6" w:rsidRDefault="003E1933" w:rsidP="003C5084">
      <w:pPr>
        <w:ind w:right="-1" w:firstLine="709"/>
        <w:jc w:val="both"/>
        <w:rPr>
          <w:rFonts w:ascii="Times New Roman" w:eastAsia="Times New Roman" w:hAnsi="Times New Roman" w:cs="Times New Roman"/>
          <w:i/>
          <w:iCs/>
          <w:sz w:val="20"/>
          <w:szCs w:val="20"/>
        </w:rPr>
      </w:pPr>
    </w:p>
    <w:p w:rsidR="009246B7" w:rsidRPr="002217E6" w:rsidRDefault="003E1933" w:rsidP="003C5084">
      <w:pPr>
        <w:ind w:right="-1" w:firstLine="709"/>
        <w:jc w:val="both"/>
        <w:rPr>
          <w:rFonts w:ascii="Times New Roman" w:eastAsia="Times New Roman" w:hAnsi="Times New Roman" w:cs="Times New Roman"/>
          <w:iCs/>
          <w:sz w:val="28"/>
          <w:szCs w:val="28"/>
        </w:rPr>
      </w:pPr>
      <w:r w:rsidRPr="002217E6">
        <w:rPr>
          <w:rFonts w:ascii="Times New Roman" w:eastAsia="Times New Roman" w:hAnsi="Times New Roman" w:cs="Times New Roman"/>
          <w:iCs/>
          <w:sz w:val="28"/>
          <w:szCs w:val="28"/>
        </w:rPr>
        <w:t xml:space="preserve">VI. ПРИЛОЖЕНИЯ </w:t>
      </w:r>
    </w:p>
    <w:p w:rsidR="009246B7" w:rsidRPr="002217E6" w:rsidRDefault="009246B7" w:rsidP="003C5084">
      <w:pPr>
        <w:ind w:right="-1" w:firstLine="710"/>
        <w:jc w:val="both"/>
        <w:rPr>
          <w:rFonts w:ascii="Times New Roman" w:eastAsia="Times New Roman" w:hAnsi="Times New Roman" w:cs="Times New Roman"/>
          <w:i/>
          <w:sz w:val="28"/>
          <w:szCs w:val="28"/>
        </w:rPr>
      </w:pPr>
      <w:r w:rsidRPr="002217E6">
        <w:rPr>
          <w:rFonts w:ascii="Times New Roman" w:eastAsia="Times New Roman" w:hAnsi="Times New Roman" w:cs="Times New Roman"/>
          <w:i/>
          <w:sz w:val="28"/>
          <w:szCs w:val="28"/>
          <w:lang w:val="be-BY"/>
        </w:rPr>
        <w:t xml:space="preserve">6.1. Перечень нормативных </w:t>
      </w:r>
      <w:r w:rsidRPr="002217E6">
        <w:rPr>
          <w:rFonts w:ascii="Times New Roman" w:eastAsia="Times New Roman" w:hAnsi="Times New Roman" w:cs="Times New Roman"/>
          <w:i/>
          <w:sz w:val="28"/>
          <w:szCs w:val="28"/>
        </w:rPr>
        <w:t xml:space="preserve">правовых </w:t>
      </w:r>
      <w:r w:rsidRPr="002217E6">
        <w:rPr>
          <w:rFonts w:ascii="Times New Roman" w:eastAsia="Times New Roman" w:hAnsi="Times New Roman" w:cs="Times New Roman"/>
          <w:i/>
          <w:sz w:val="28"/>
          <w:szCs w:val="28"/>
          <w:lang w:val="be-BY"/>
        </w:rPr>
        <w:t>документов,</w:t>
      </w:r>
      <w:r w:rsidRPr="002217E6">
        <w:rPr>
          <w:rFonts w:ascii="Times New Roman" w:eastAsia="Times New Roman" w:hAnsi="Times New Roman" w:cs="Times New Roman"/>
          <w:i/>
          <w:sz w:val="28"/>
          <w:szCs w:val="28"/>
        </w:rPr>
        <w:t xml:space="preserve"> информационно-</w:t>
      </w:r>
      <w:r w:rsidRPr="002217E6">
        <w:rPr>
          <w:rFonts w:ascii="Times New Roman" w:eastAsia="Times New Roman" w:hAnsi="Times New Roman" w:cs="Times New Roman"/>
          <w:i/>
          <w:sz w:val="28"/>
          <w:szCs w:val="28"/>
          <w:lang w:val="be-BY"/>
        </w:rPr>
        <w:t>аналитических</w:t>
      </w:r>
      <w:r w:rsidRPr="002217E6">
        <w:rPr>
          <w:rFonts w:ascii="Times New Roman" w:eastAsia="Times New Roman" w:hAnsi="Times New Roman" w:cs="Times New Roman"/>
          <w:i/>
          <w:sz w:val="28"/>
          <w:szCs w:val="28"/>
        </w:rPr>
        <w:t xml:space="preserve"> материалов по актуальным направлениям организации </w:t>
      </w:r>
      <w:r w:rsidRPr="002C491E">
        <w:rPr>
          <w:rFonts w:ascii="Times New Roman" w:eastAsia="Times New Roman" w:hAnsi="Times New Roman" w:cs="Times New Roman"/>
          <w:i/>
          <w:sz w:val="28"/>
          <w:szCs w:val="28"/>
        </w:rPr>
        <w:lastRenderedPageBreak/>
        <w:t>социальной, воспитательной и идеологической</w:t>
      </w:r>
      <w:r w:rsidRPr="002217E6">
        <w:rPr>
          <w:rFonts w:ascii="Times New Roman" w:eastAsia="Times New Roman" w:hAnsi="Times New Roman" w:cs="Times New Roman"/>
          <w:i/>
          <w:sz w:val="28"/>
          <w:szCs w:val="28"/>
        </w:rPr>
        <w:t xml:space="preserve"> работы в учреждениях профессионального образования.</w:t>
      </w:r>
    </w:p>
    <w:p w:rsidR="009246B7" w:rsidRPr="002217E6" w:rsidRDefault="009246B7" w:rsidP="003C5084">
      <w:pPr>
        <w:ind w:right="-1" w:firstLine="710"/>
        <w:jc w:val="both"/>
        <w:rPr>
          <w:rFonts w:ascii="Times New Roman" w:eastAsia="Times New Roman" w:hAnsi="Times New Roman" w:cs="Times New Roman"/>
          <w:i/>
          <w:sz w:val="28"/>
          <w:szCs w:val="28"/>
        </w:rPr>
      </w:pPr>
      <w:r w:rsidRPr="002217E6">
        <w:rPr>
          <w:rFonts w:ascii="Times New Roman" w:eastAsia="Times New Roman" w:hAnsi="Times New Roman" w:cs="Times New Roman"/>
          <w:i/>
          <w:sz w:val="28"/>
          <w:szCs w:val="28"/>
        </w:rPr>
        <w:t>6.2. </w:t>
      </w:r>
      <w:r w:rsidR="00781372" w:rsidRPr="002217E6">
        <w:rPr>
          <w:rFonts w:ascii="Times New Roman" w:eastAsia="Times New Roman" w:hAnsi="Times New Roman" w:cs="Times New Roman"/>
          <w:i/>
          <w:sz w:val="28"/>
          <w:szCs w:val="28"/>
        </w:rPr>
        <w:t>Рекомендуемая</w:t>
      </w:r>
      <w:r w:rsidRPr="002217E6">
        <w:rPr>
          <w:rFonts w:ascii="Times New Roman" w:eastAsia="Times New Roman" w:hAnsi="Times New Roman" w:cs="Times New Roman"/>
          <w:i/>
          <w:sz w:val="28"/>
          <w:szCs w:val="28"/>
        </w:rPr>
        <w:t xml:space="preserve"> форма плана идеологической и воспитательной работы на 2017/2018 учебный год. </w:t>
      </w:r>
    </w:p>
    <w:p w:rsidR="009246B7" w:rsidRPr="002217E6" w:rsidRDefault="009246B7" w:rsidP="003C5084">
      <w:pPr>
        <w:ind w:right="-1" w:firstLine="710"/>
        <w:jc w:val="both"/>
        <w:rPr>
          <w:rFonts w:ascii="Times New Roman" w:hAnsi="Times New Roman" w:cs="Times New Roman"/>
          <w:i/>
          <w:sz w:val="28"/>
          <w:szCs w:val="28"/>
        </w:rPr>
      </w:pPr>
      <w:r w:rsidRPr="002217E6">
        <w:rPr>
          <w:rFonts w:ascii="Times New Roman" w:hAnsi="Times New Roman" w:cs="Times New Roman"/>
          <w:i/>
          <w:sz w:val="28"/>
          <w:szCs w:val="28"/>
        </w:rPr>
        <w:t>6.</w:t>
      </w:r>
      <w:r w:rsidR="00EF75C8" w:rsidRPr="002217E6">
        <w:rPr>
          <w:rFonts w:ascii="Times New Roman" w:hAnsi="Times New Roman" w:cs="Times New Roman"/>
          <w:i/>
          <w:sz w:val="28"/>
          <w:szCs w:val="28"/>
        </w:rPr>
        <w:t>3</w:t>
      </w:r>
      <w:r w:rsidRPr="002217E6">
        <w:rPr>
          <w:rFonts w:ascii="Times New Roman" w:hAnsi="Times New Roman" w:cs="Times New Roman"/>
          <w:i/>
          <w:sz w:val="28"/>
          <w:szCs w:val="28"/>
        </w:rPr>
        <w:t>.</w:t>
      </w:r>
      <w:r w:rsidR="00A273A1" w:rsidRPr="002217E6">
        <w:rPr>
          <w:rFonts w:ascii="Times New Roman" w:hAnsi="Times New Roman" w:cs="Times New Roman"/>
          <w:i/>
          <w:sz w:val="28"/>
          <w:szCs w:val="28"/>
        </w:rPr>
        <w:t> </w:t>
      </w:r>
      <w:r w:rsidRPr="002217E6">
        <w:rPr>
          <w:rFonts w:ascii="Times New Roman" w:hAnsi="Times New Roman" w:cs="Times New Roman"/>
          <w:i/>
          <w:sz w:val="28"/>
          <w:szCs w:val="28"/>
        </w:rPr>
        <w:t>Методические материалы по организации работы первичных организаций ОО «БРСМ» в учреждениях профессионального образования.</w:t>
      </w:r>
    </w:p>
    <w:p w:rsidR="00781372" w:rsidRPr="002217E6" w:rsidRDefault="00781372" w:rsidP="003C5084">
      <w:pPr>
        <w:ind w:right="-1" w:firstLine="710"/>
        <w:jc w:val="both"/>
        <w:rPr>
          <w:rFonts w:ascii="Times New Roman" w:hAnsi="Times New Roman" w:cs="Times New Roman"/>
          <w:i/>
          <w:sz w:val="28"/>
          <w:szCs w:val="28"/>
        </w:rPr>
      </w:pPr>
      <w:r w:rsidRPr="002217E6">
        <w:rPr>
          <w:rFonts w:ascii="Times New Roman" w:hAnsi="Times New Roman" w:cs="Times New Roman"/>
          <w:i/>
          <w:sz w:val="28"/>
          <w:szCs w:val="28"/>
        </w:rPr>
        <w:t>6.</w:t>
      </w:r>
      <w:r w:rsidR="00EF75C8" w:rsidRPr="002217E6">
        <w:rPr>
          <w:rFonts w:ascii="Times New Roman" w:hAnsi="Times New Roman" w:cs="Times New Roman"/>
          <w:i/>
          <w:sz w:val="28"/>
          <w:szCs w:val="28"/>
        </w:rPr>
        <w:t>4</w:t>
      </w:r>
      <w:r w:rsidRPr="002217E6">
        <w:rPr>
          <w:rFonts w:ascii="Times New Roman" w:hAnsi="Times New Roman" w:cs="Times New Roman"/>
          <w:i/>
          <w:sz w:val="28"/>
          <w:szCs w:val="28"/>
        </w:rPr>
        <w:t>. Рекомендуемая форма графика работы педагога-психолога /педагога социального.</w:t>
      </w:r>
    </w:p>
    <w:p w:rsidR="00EF51E4" w:rsidRDefault="00781372" w:rsidP="003C5084">
      <w:pPr>
        <w:ind w:right="-1" w:firstLine="710"/>
        <w:jc w:val="both"/>
        <w:rPr>
          <w:rFonts w:ascii="Times New Roman" w:eastAsia="Times New Roman" w:hAnsi="Times New Roman" w:cs="Times New Roman"/>
          <w:i/>
          <w:iCs/>
          <w:sz w:val="28"/>
          <w:szCs w:val="28"/>
        </w:rPr>
      </w:pPr>
      <w:r w:rsidRPr="002217E6">
        <w:rPr>
          <w:rFonts w:ascii="Times New Roman" w:eastAsia="Times New Roman" w:hAnsi="Times New Roman" w:cs="Times New Roman"/>
          <w:i/>
          <w:iCs/>
          <w:sz w:val="28"/>
          <w:szCs w:val="28"/>
        </w:rPr>
        <w:t>6.</w:t>
      </w:r>
      <w:r w:rsidR="00EF75C8" w:rsidRPr="002217E6">
        <w:rPr>
          <w:rFonts w:ascii="Times New Roman" w:eastAsia="Times New Roman" w:hAnsi="Times New Roman" w:cs="Times New Roman"/>
          <w:i/>
          <w:iCs/>
          <w:sz w:val="28"/>
          <w:szCs w:val="28"/>
        </w:rPr>
        <w:t>5</w:t>
      </w:r>
      <w:r w:rsidRPr="002217E6">
        <w:rPr>
          <w:rFonts w:ascii="Times New Roman" w:eastAsia="Times New Roman" w:hAnsi="Times New Roman" w:cs="Times New Roman"/>
          <w:i/>
          <w:iCs/>
          <w:sz w:val="28"/>
          <w:szCs w:val="28"/>
        </w:rPr>
        <w:t>.</w:t>
      </w:r>
      <w:r w:rsidR="00EF51E4" w:rsidRPr="002217E6">
        <w:rPr>
          <w:rFonts w:ascii="Times New Roman" w:eastAsia="Times New Roman" w:hAnsi="Times New Roman" w:cs="Times New Roman"/>
          <w:i/>
          <w:iCs/>
          <w:sz w:val="28"/>
          <w:szCs w:val="28"/>
        </w:rPr>
        <w:t> </w:t>
      </w:r>
      <w:r w:rsidRPr="002217E6">
        <w:rPr>
          <w:rFonts w:ascii="Times New Roman" w:eastAsia="Times New Roman" w:hAnsi="Times New Roman" w:cs="Times New Roman"/>
          <w:i/>
          <w:iCs/>
          <w:sz w:val="28"/>
          <w:szCs w:val="28"/>
        </w:rPr>
        <w:t xml:space="preserve">Рекомендуемая форма </w:t>
      </w:r>
      <w:r w:rsidR="00EF51E4" w:rsidRPr="002217E6">
        <w:rPr>
          <w:rFonts w:ascii="Times New Roman" w:eastAsia="Times New Roman" w:hAnsi="Times New Roman" w:cs="Times New Roman"/>
          <w:i/>
          <w:iCs/>
          <w:sz w:val="28"/>
          <w:szCs w:val="28"/>
        </w:rPr>
        <w:t>соц</w:t>
      </w:r>
      <w:r w:rsidRPr="002217E6">
        <w:rPr>
          <w:rFonts w:ascii="Times New Roman" w:eastAsia="Times New Roman" w:hAnsi="Times New Roman" w:cs="Times New Roman"/>
          <w:i/>
          <w:iCs/>
          <w:sz w:val="28"/>
          <w:szCs w:val="28"/>
        </w:rPr>
        <w:t>иально</w:t>
      </w:r>
      <w:r w:rsidR="00EF51E4" w:rsidRPr="002217E6">
        <w:rPr>
          <w:rFonts w:ascii="Times New Roman" w:eastAsia="Times New Roman" w:hAnsi="Times New Roman" w:cs="Times New Roman"/>
          <w:i/>
          <w:iCs/>
          <w:sz w:val="28"/>
          <w:szCs w:val="28"/>
        </w:rPr>
        <w:t>-пед</w:t>
      </w:r>
      <w:r w:rsidRPr="002217E6">
        <w:rPr>
          <w:rFonts w:ascii="Times New Roman" w:eastAsia="Times New Roman" w:hAnsi="Times New Roman" w:cs="Times New Roman"/>
          <w:i/>
          <w:iCs/>
          <w:sz w:val="28"/>
          <w:szCs w:val="28"/>
        </w:rPr>
        <w:t>агогической характеристики учреждения профессионального образования.</w:t>
      </w:r>
    </w:p>
    <w:p w:rsidR="00834F7E" w:rsidRPr="009F6514" w:rsidRDefault="00BD369D" w:rsidP="003C5084">
      <w:pPr>
        <w:ind w:right="-1" w:firstLine="710"/>
        <w:jc w:val="both"/>
        <w:rPr>
          <w:rFonts w:ascii="Times New Roman" w:eastAsia="Times New Roman" w:hAnsi="Times New Roman" w:cs="Times New Roman"/>
          <w:i/>
          <w:iCs/>
          <w:sz w:val="28"/>
          <w:szCs w:val="28"/>
        </w:rPr>
      </w:pPr>
      <w:r w:rsidRPr="009F6514">
        <w:rPr>
          <w:rFonts w:ascii="Times New Roman" w:eastAsia="Times New Roman" w:hAnsi="Times New Roman" w:cs="Times New Roman"/>
          <w:i/>
          <w:iCs/>
          <w:sz w:val="28"/>
          <w:szCs w:val="28"/>
        </w:rPr>
        <w:t>6.6</w:t>
      </w:r>
      <w:r w:rsidR="00834F7E" w:rsidRPr="009F6514">
        <w:rPr>
          <w:rFonts w:ascii="Times New Roman" w:eastAsia="Times New Roman" w:hAnsi="Times New Roman" w:cs="Times New Roman"/>
          <w:i/>
          <w:iCs/>
          <w:sz w:val="28"/>
          <w:szCs w:val="28"/>
        </w:rPr>
        <w:t>. 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w:t>
      </w:r>
      <w:r w:rsidR="00F31C1A" w:rsidRPr="009F6514">
        <w:rPr>
          <w:rFonts w:ascii="Times New Roman" w:eastAsia="Times New Roman" w:hAnsi="Times New Roman" w:cs="Times New Roman"/>
          <w:i/>
          <w:iCs/>
          <w:sz w:val="28"/>
          <w:szCs w:val="28"/>
        </w:rPr>
        <w:t>.</w:t>
      </w:r>
    </w:p>
    <w:p w:rsidR="00EF51E4" w:rsidRPr="002217E6" w:rsidRDefault="00EF51E4" w:rsidP="003C5084">
      <w:pPr>
        <w:ind w:right="-1" w:firstLine="709"/>
        <w:jc w:val="both"/>
        <w:rPr>
          <w:rFonts w:ascii="Times New Roman" w:eastAsia="Times New Roman" w:hAnsi="Times New Roman" w:cs="Times New Roman"/>
          <w:iCs/>
          <w:sz w:val="28"/>
          <w:szCs w:val="28"/>
        </w:rPr>
      </w:pPr>
    </w:p>
    <w:p w:rsidR="007C145C" w:rsidRPr="002217E6" w:rsidRDefault="007C145C" w:rsidP="003C5084">
      <w:pPr>
        <w:ind w:right="-1" w:firstLine="709"/>
        <w:jc w:val="both"/>
        <w:rPr>
          <w:rFonts w:ascii="Times New Roman" w:hAnsi="Times New Roman"/>
          <w:sz w:val="28"/>
          <w:szCs w:val="28"/>
        </w:rPr>
      </w:pPr>
      <w:r w:rsidRPr="002217E6">
        <w:rPr>
          <w:rFonts w:ascii="Times New Roman" w:hAnsi="Times New Roman"/>
          <w:sz w:val="28"/>
          <w:szCs w:val="28"/>
        </w:rPr>
        <w:br w:type="page"/>
      </w:r>
    </w:p>
    <w:p w:rsidR="00B17E70" w:rsidRPr="002217E6" w:rsidRDefault="00B17E70" w:rsidP="00B17E70">
      <w:pPr>
        <w:autoSpaceDE w:val="0"/>
        <w:autoSpaceDN w:val="0"/>
        <w:adjustRightInd w:val="0"/>
        <w:ind w:right="283" w:firstLine="709"/>
        <w:jc w:val="both"/>
        <w:rPr>
          <w:rFonts w:ascii="Times New Roman" w:eastAsia="Calibri" w:hAnsi="Times New Roman" w:cs="Times New Roman"/>
          <w:b/>
          <w:sz w:val="28"/>
          <w:szCs w:val="28"/>
        </w:rPr>
      </w:pPr>
      <w:r w:rsidRPr="002217E6">
        <w:rPr>
          <w:rFonts w:ascii="Times New Roman" w:eastAsia="Calibri" w:hAnsi="Times New Roman" w:cs="Times New Roman"/>
          <w:b/>
          <w:sz w:val="28"/>
          <w:szCs w:val="28"/>
        </w:rPr>
        <w:lastRenderedPageBreak/>
        <w:t>I. ОБЩИЕ ПОЛОЖЕНИЯ</w:t>
      </w:r>
    </w:p>
    <w:p w:rsidR="00133136" w:rsidRPr="002217E6" w:rsidRDefault="00782109" w:rsidP="002A39BA">
      <w:pPr>
        <w:ind w:firstLine="709"/>
        <w:jc w:val="both"/>
        <w:rPr>
          <w:rFonts w:ascii="Times New Roman" w:hAnsi="Times New Roman"/>
          <w:sz w:val="28"/>
          <w:szCs w:val="28"/>
        </w:rPr>
      </w:pPr>
      <w:r w:rsidRPr="002217E6">
        <w:rPr>
          <w:rFonts w:ascii="Times New Roman" w:hAnsi="Times New Roman"/>
          <w:sz w:val="28"/>
          <w:szCs w:val="28"/>
        </w:rPr>
        <w:t>В Республике Беларусь активно развивается рынок</w:t>
      </w:r>
      <w:r w:rsidR="00133136" w:rsidRPr="002217E6">
        <w:rPr>
          <w:rFonts w:ascii="Times New Roman" w:hAnsi="Times New Roman"/>
          <w:sz w:val="28"/>
          <w:szCs w:val="28"/>
        </w:rPr>
        <w:t xml:space="preserve"> труда</w:t>
      </w:r>
      <w:r w:rsidRPr="002217E6">
        <w:rPr>
          <w:rFonts w:ascii="Times New Roman" w:hAnsi="Times New Roman"/>
          <w:sz w:val="28"/>
          <w:szCs w:val="28"/>
        </w:rPr>
        <w:t xml:space="preserve">, экономика и производство, что определяет совершенствование требований </w:t>
      </w:r>
      <w:r w:rsidR="00133136" w:rsidRPr="002217E6">
        <w:rPr>
          <w:rFonts w:ascii="Times New Roman" w:hAnsi="Times New Roman"/>
          <w:sz w:val="28"/>
          <w:szCs w:val="28"/>
        </w:rPr>
        <w:t xml:space="preserve">к выпускникам учреждений профессионального образования. Работодателей привлекают </w:t>
      </w:r>
      <w:r w:rsidRPr="002217E6">
        <w:rPr>
          <w:rFonts w:ascii="Times New Roman" w:hAnsi="Times New Roman"/>
          <w:sz w:val="28"/>
          <w:szCs w:val="28"/>
        </w:rPr>
        <w:t xml:space="preserve">высокий уровень подготовки по специальности, </w:t>
      </w:r>
      <w:r w:rsidR="00133136" w:rsidRPr="002217E6">
        <w:rPr>
          <w:rFonts w:ascii="Times New Roman" w:hAnsi="Times New Roman"/>
          <w:sz w:val="28"/>
          <w:szCs w:val="28"/>
        </w:rPr>
        <w:t>профессиональные компетенции</w:t>
      </w:r>
      <w:r w:rsidRPr="002217E6">
        <w:rPr>
          <w:rFonts w:ascii="Times New Roman" w:hAnsi="Times New Roman"/>
          <w:sz w:val="28"/>
          <w:szCs w:val="28"/>
        </w:rPr>
        <w:t>, обеспечивающие профессиональный и личностный рост человека труда</w:t>
      </w:r>
      <w:r w:rsidR="00133136" w:rsidRPr="002217E6">
        <w:rPr>
          <w:rFonts w:ascii="Times New Roman" w:hAnsi="Times New Roman"/>
          <w:sz w:val="28"/>
          <w:szCs w:val="28"/>
        </w:rPr>
        <w:t xml:space="preserve">, его социально-психологические </w:t>
      </w:r>
      <w:r w:rsidR="008F77FE" w:rsidRPr="002217E6">
        <w:rPr>
          <w:rFonts w:ascii="Times New Roman" w:hAnsi="Times New Roman"/>
          <w:sz w:val="28"/>
          <w:szCs w:val="28"/>
        </w:rPr>
        <w:t>характеристик</w:t>
      </w:r>
      <w:proofErr w:type="gramStart"/>
      <w:r w:rsidR="008F77FE" w:rsidRPr="002217E6">
        <w:rPr>
          <w:rFonts w:ascii="Times New Roman" w:hAnsi="Times New Roman"/>
          <w:sz w:val="28"/>
          <w:szCs w:val="28"/>
        </w:rPr>
        <w:t>и</w:t>
      </w:r>
      <w:r w:rsidR="0036734A" w:rsidRPr="002217E6">
        <w:rPr>
          <w:rFonts w:ascii="Times New Roman" w:hAnsi="Times New Roman"/>
          <w:sz w:val="28"/>
          <w:szCs w:val="28"/>
        </w:rPr>
        <w:t>(</w:t>
      </w:r>
      <w:proofErr w:type="gramEnd"/>
      <w:r w:rsidR="00133136" w:rsidRPr="002217E6">
        <w:rPr>
          <w:rFonts w:ascii="Times New Roman" w:hAnsi="Times New Roman"/>
          <w:sz w:val="28"/>
          <w:szCs w:val="28"/>
        </w:rPr>
        <w:t>социальная активность</w:t>
      </w:r>
      <w:r w:rsidR="002A39BA" w:rsidRPr="002217E6">
        <w:rPr>
          <w:rFonts w:ascii="Times New Roman" w:hAnsi="Times New Roman"/>
          <w:sz w:val="28"/>
          <w:szCs w:val="28"/>
        </w:rPr>
        <w:t xml:space="preserve"> и мобильность</w:t>
      </w:r>
      <w:r w:rsidR="00133136" w:rsidRPr="002217E6">
        <w:rPr>
          <w:rFonts w:ascii="Times New Roman" w:hAnsi="Times New Roman"/>
          <w:sz w:val="28"/>
          <w:szCs w:val="28"/>
        </w:rPr>
        <w:t>, предприимчивость и инициативность, нравственность</w:t>
      </w:r>
      <w:r w:rsidR="002A39BA" w:rsidRPr="002217E6">
        <w:rPr>
          <w:rFonts w:ascii="Times New Roman" w:hAnsi="Times New Roman"/>
          <w:sz w:val="28"/>
          <w:szCs w:val="28"/>
        </w:rPr>
        <w:t xml:space="preserve"> и общая культура, коммуникабельность и </w:t>
      </w:r>
      <w:r w:rsidR="00AF1902" w:rsidRPr="002217E6">
        <w:rPr>
          <w:rFonts w:ascii="Times New Roman" w:hAnsi="Times New Roman"/>
          <w:sz w:val="28"/>
          <w:szCs w:val="28"/>
        </w:rPr>
        <w:t>умение работать в команде</w:t>
      </w:r>
      <w:r w:rsidR="002A39BA" w:rsidRPr="002217E6">
        <w:rPr>
          <w:rFonts w:ascii="Times New Roman" w:hAnsi="Times New Roman"/>
          <w:sz w:val="28"/>
          <w:szCs w:val="28"/>
        </w:rPr>
        <w:t>, ответственность</w:t>
      </w:r>
      <w:r w:rsidR="00AF1902" w:rsidRPr="002217E6">
        <w:rPr>
          <w:rFonts w:ascii="Times New Roman" w:hAnsi="Times New Roman"/>
          <w:sz w:val="28"/>
          <w:szCs w:val="28"/>
        </w:rPr>
        <w:t xml:space="preserve"> и др.</w:t>
      </w:r>
      <w:r w:rsidR="0036734A" w:rsidRPr="002217E6">
        <w:rPr>
          <w:rFonts w:ascii="Times New Roman" w:hAnsi="Times New Roman"/>
          <w:sz w:val="28"/>
          <w:szCs w:val="28"/>
        </w:rPr>
        <w:t>).</w:t>
      </w:r>
      <w:r w:rsidR="00210873">
        <w:rPr>
          <w:rFonts w:ascii="Times New Roman" w:hAnsi="Times New Roman"/>
          <w:sz w:val="28"/>
          <w:szCs w:val="28"/>
        </w:rPr>
        <w:t xml:space="preserve"> </w:t>
      </w:r>
      <w:r w:rsidR="00AF1902" w:rsidRPr="002217E6">
        <w:rPr>
          <w:rFonts w:ascii="Times New Roman" w:hAnsi="Times New Roman"/>
          <w:sz w:val="28"/>
          <w:szCs w:val="28"/>
        </w:rPr>
        <w:t>Л</w:t>
      </w:r>
      <w:r w:rsidR="00133136" w:rsidRPr="002217E6">
        <w:rPr>
          <w:rFonts w:ascii="Times New Roman" w:hAnsi="Times New Roman"/>
          <w:sz w:val="28"/>
          <w:szCs w:val="28"/>
        </w:rPr>
        <w:t xml:space="preserve">ичные качества </w:t>
      </w:r>
      <w:r w:rsidR="008F77FE" w:rsidRPr="002217E6">
        <w:rPr>
          <w:rFonts w:ascii="Times New Roman" w:hAnsi="Times New Roman"/>
          <w:sz w:val="28"/>
          <w:szCs w:val="28"/>
        </w:rPr>
        <w:t xml:space="preserve">и социально-психологические характеристики </w:t>
      </w:r>
      <w:r w:rsidR="00133136" w:rsidRPr="002217E6">
        <w:rPr>
          <w:rFonts w:ascii="Times New Roman" w:hAnsi="Times New Roman"/>
          <w:sz w:val="28"/>
          <w:szCs w:val="28"/>
        </w:rPr>
        <w:t xml:space="preserve">становятся </w:t>
      </w:r>
      <w:r w:rsidR="00AF1902" w:rsidRPr="002217E6">
        <w:rPr>
          <w:rFonts w:ascii="Times New Roman" w:hAnsi="Times New Roman"/>
          <w:sz w:val="28"/>
          <w:szCs w:val="28"/>
        </w:rPr>
        <w:t>все более значимыми</w:t>
      </w:r>
      <w:r w:rsidR="00133136" w:rsidRPr="002217E6">
        <w:rPr>
          <w:rFonts w:ascii="Times New Roman" w:hAnsi="Times New Roman"/>
          <w:sz w:val="28"/>
          <w:szCs w:val="28"/>
        </w:rPr>
        <w:t xml:space="preserve"> при приеме на работу молодого сп</w:t>
      </w:r>
      <w:r w:rsidR="0036734A" w:rsidRPr="002217E6">
        <w:rPr>
          <w:rFonts w:ascii="Times New Roman" w:hAnsi="Times New Roman"/>
          <w:sz w:val="28"/>
          <w:szCs w:val="28"/>
        </w:rPr>
        <w:t>ециалиста, поэтому обеспечение качества</w:t>
      </w:r>
      <w:r w:rsidR="005A057D">
        <w:rPr>
          <w:rFonts w:ascii="Times New Roman" w:hAnsi="Times New Roman"/>
          <w:sz w:val="28"/>
          <w:szCs w:val="28"/>
        </w:rPr>
        <w:t xml:space="preserve"> </w:t>
      </w:r>
      <w:r w:rsidR="00AF1902" w:rsidRPr="00995477">
        <w:rPr>
          <w:rFonts w:ascii="Times New Roman" w:hAnsi="Times New Roman"/>
          <w:sz w:val="28"/>
          <w:szCs w:val="28"/>
        </w:rPr>
        <w:t xml:space="preserve">социальной, </w:t>
      </w:r>
      <w:r w:rsidR="00133136" w:rsidRPr="00995477">
        <w:rPr>
          <w:rFonts w:ascii="Times New Roman" w:hAnsi="Times New Roman"/>
          <w:sz w:val="28"/>
          <w:szCs w:val="28"/>
        </w:rPr>
        <w:t xml:space="preserve">воспитательной </w:t>
      </w:r>
      <w:r w:rsidR="00AF1902" w:rsidRPr="00995477">
        <w:rPr>
          <w:rFonts w:ascii="Times New Roman" w:hAnsi="Times New Roman"/>
          <w:sz w:val="28"/>
          <w:szCs w:val="28"/>
        </w:rPr>
        <w:t xml:space="preserve">и идеологической </w:t>
      </w:r>
      <w:r w:rsidR="00133136" w:rsidRPr="00995477">
        <w:rPr>
          <w:rFonts w:ascii="Times New Roman" w:hAnsi="Times New Roman"/>
          <w:sz w:val="28"/>
          <w:szCs w:val="28"/>
        </w:rPr>
        <w:t>работы</w:t>
      </w:r>
      <w:r w:rsidR="00133136" w:rsidRPr="002217E6">
        <w:rPr>
          <w:rFonts w:ascii="Times New Roman" w:hAnsi="Times New Roman"/>
          <w:sz w:val="28"/>
          <w:szCs w:val="28"/>
        </w:rPr>
        <w:t xml:space="preserve"> с учащ</w:t>
      </w:r>
      <w:r w:rsidR="00AF1902" w:rsidRPr="002217E6">
        <w:rPr>
          <w:rFonts w:ascii="Times New Roman" w:hAnsi="Times New Roman"/>
          <w:sz w:val="28"/>
          <w:szCs w:val="28"/>
        </w:rPr>
        <w:t>имися –</w:t>
      </w:r>
      <w:r w:rsidR="00133136" w:rsidRPr="002217E6">
        <w:rPr>
          <w:rFonts w:ascii="Times New Roman" w:hAnsi="Times New Roman"/>
          <w:sz w:val="28"/>
          <w:szCs w:val="28"/>
        </w:rPr>
        <w:t xml:space="preserve"> одна из актуальных задач, стоящих перед педагогическими коллективами учреждений </w:t>
      </w:r>
      <w:r w:rsidR="008F77FE" w:rsidRPr="002217E6">
        <w:rPr>
          <w:rFonts w:ascii="Times New Roman" w:hAnsi="Times New Roman"/>
          <w:sz w:val="28"/>
          <w:szCs w:val="28"/>
        </w:rPr>
        <w:t xml:space="preserve">профессионального </w:t>
      </w:r>
      <w:r w:rsidR="00133136" w:rsidRPr="002217E6">
        <w:rPr>
          <w:rFonts w:ascii="Times New Roman" w:hAnsi="Times New Roman"/>
          <w:sz w:val="28"/>
          <w:szCs w:val="28"/>
        </w:rPr>
        <w:t>образования.</w:t>
      </w:r>
    </w:p>
    <w:p w:rsidR="002A39BA" w:rsidRPr="002217E6" w:rsidRDefault="00133136" w:rsidP="002A39BA">
      <w:pPr>
        <w:ind w:firstLine="709"/>
        <w:jc w:val="both"/>
        <w:rPr>
          <w:rFonts w:ascii="Times New Roman" w:hAnsi="Times New Roman"/>
          <w:sz w:val="28"/>
          <w:szCs w:val="28"/>
        </w:rPr>
      </w:pPr>
      <w:r w:rsidRPr="002217E6">
        <w:rPr>
          <w:rFonts w:ascii="Times New Roman" w:hAnsi="Times New Roman"/>
          <w:sz w:val="28"/>
          <w:szCs w:val="28"/>
        </w:rPr>
        <w:t xml:space="preserve">Современное состояние воспитательной среды в учреждениях профессионального образования </w:t>
      </w:r>
      <w:r w:rsidR="002A39BA" w:rsidRPr="002217E6">
        <w:rPr>
          <w:rFonts w:ascii="Times New Roman" w:hAnsi="Times New Roman"/>
          <w:sz w:val="28"/>
          <w:szCs w:val="28"/>
        </w:rPr>
        <w:t xml:space="preserve">требует совершенствования в направлениях: </w:t>
      </w:r>
    </w:p>
    <w:p w:rsidR="00133136" w:rsidRPr="002217E6" w:rsidRDefault="002A39BA" w:rsidP="00E71681">
      <w:pPr>
        <w:pStyle w:val="11"/>
        <w:ind w:left="0" w:firstLine="708"/>
        <w:jc w:val="both"/>
        <w:rPr>
          <w:rFonts w:ascii="Times New Roman" w:hAnsi="Times New Roman"/>
          <w:sz w:val="28"/>
          <w:szCs w:val="28"/>
        </w:rPr>
      </w:pPr>
      <w:r w:rsidRPr="002217E6">
        <w:rPr>
          <w:rFonts w:ascii="Times New Roman" w:hAnsi="Times New Roman"/>
          <w:sz w:val="28"/>
          <w:szCs w:val="28"/>
        </w:rPr>
        <w:t>-</w:t>
      </w:r>
      <w:r w:rsidR="005A057D">
        <w:rPr>
          <w:rFonts w:ascii="Times New Roman" w:hAnsi="Times New Roman"/>
          <w:sz w:val="28"/>
          <w:szCs w:val="28"/>
        </w:rPr>
        <w:t> </w:t>
      </w:r>
      <w:r w:rsidR="00E71681" w:rsidRPr="002217E6">
        <w:rPr>
          <w:rFonts w:ascii="Times New Roman" w:hAnsi="Times New Roman"/>
          <w:sz w:val="28"/>
          <w:szCs w:val="28"/>
        </w:rPr>
        <w:t>анализа результатов</w:t>
      </w:r>
      <w:r w:rsidR="005A057D">
        <w:rPr>
          <w:rFonts w:ascii="Times New Roman" w:hAnsi="Times New Roman"/>
          <w:sz w:val="28"/>
          <w:szCs w:val="28"/>
        </w:rPr>
        <w:t xml:space="preserve"> </w:t>
      </w:r>
      <w:r w:rsidRPr="002217E6">
        <w:rPr>
          <w:rFonts w:ascii="Times New Roman" w:hAnsi="Times New Roman"/>
          <w:sz w:val="28"/>
          <w:szCs w:val="28"/>
        </w:rPr>
        <w:t xml:space="preserve">развития </w:t>
      </w:r>
      <w:r w:rsidR="00133136" w:rsidRPr="002217E6">
        <w:rPr>
          <w:rFonts w:ascii="Times New Roman" w:hAnsi="Times New Roman"/>
          <w:sz w:val="28"/>
          <w:szCs w:val="28"/>
        </w:rPr>
        <w:t xml:space="preserve">личности </w:t>
      </w:r>
      <w:r w:rsidR="00E71681" w:rsidRPr="002217E6">
        <w:rPr>
          <w:rFonts w:ascii="Times New Roman" w:hAnsi="Times New Roman"/>
          <w:sz w:val="28"/>
          <w:szCs w:val="28"/>
        </w:rPr>
        <w:t>уча</w:t>
      </w:r>
      <w:r w:rsidR="00133136" w:rsidRPr="002217E6">
        <w:rPr>
          <w:rFonts w:ascii="Times New Roman" w:hAnsi="Times New Roman"/>
          <w:sz w:val="28"/>
          <w:szCs w:val="28"/>
        </w:rPr>
        <w:t>щ</w:t>
      </w:r>
      <w:r w:rsidR="00E71681" w:rsidRPr="002217E6">
        <w:rPr>
          <w:rFonts w:ascii="Times New Roman" w:hAnsi="Times New Roman"/>
          <w:sz w:val="28"/>
          <w:szCs w:val="28"/>
        </w:rPr>
        <w:t xml:space="preserve">ихся в </w:t>
      </w:r>
      <w:r w:rsidR="00DB322D">
        <w:rPr>
          <w:rFonts w:ascii="Times New Roman" w:hAnsi="Times New Roman"/>
          <w:sz w:val="28"/>
          <w:szCs w:val="28"/>
        </w:rPr>
        <w:t>учреждениях профессионального образования</w:t>
      </w:r>
      <w:r w:rsidRPr="002217E6">
        <w:rPr>
          <w:rFonts w:ascii="Times New Roman" w:hAnsi="Times New Roman"/>
          <w:sz w:val="28"/>
          <w:szCs w:val="28"/>
        </w:rPr>
        <w:t>, выявленных в процессе мониторинга</w:t>
      </w:r>
      <w:r w:rsidR="00133136" w:rsidRPr="002217E6">
        <w:rPr>
          <w:rFonts w:ascii="Times New Roman" w:hAnsi="Times New Roman"/>
          <w:sz w:val="28"/>
          <w:szCs w:val="28"/>
        </w:rPr>
        <w:t>;</w:t>
      </w:r>
    </w:p>
    <w:p w:rsidR="00133136" w:rsidRPr="002217E6" w:rsidRDefault="00E71681" w:rsidP="00E71681">
      <w:pPr>
        <w:pStyle w:val="11"/>
        <w:ind w:left="0" w:firstLine="708"/>
        <w:jc w:val="both"/>
        <w:rPr>
          <w:rFonts w:ascii="Times New Roman" w:hAnsi="Times New Roman"/>
          <w:sz w:val="28"/>
          <w:szCs w:val="28"/>
        </w:rPr>
      </w:pPr>
      <w:r w:rsidRPr="002217E6">
        <w:rPr>
          <w:rFonts w:ascii="Times New Roman" w:hAnsi="Times New Roman"/>
          <w:sz w:val="28"/>
          <w:szCs w:val="28"/>
        </w:rPr>
        <w:t>- </w:t>
      </w:r>
      <w:r w:rsidR="002A39BA" w:rsidRPr="002217E6">
        <w:rPr>
          <w:rFonts w:ascii="Times New Roman" w:hAnsi="Times New Roman"/>
          <w:sz w:val="28"/>
          <w:szCs w:val="28"/>
        </w:rPr>
        <w:t>активизации деятельности</w:t>
      </w:r>
      <w:r w:rsidR="00210873">
        <w:rPr>
          <w:rFonts w:ascii="Times New Roman" w:hAnsi="Times New Roman"/>
          <w:sz w:val="28"/>
          <w:szCs w:val="28"/>
        </w:rPr>
        <w:t xml:space="preserve"> </w:t>
      </w:r>
      <w:r w:rsidRPr="002217E6">
        <w:rPr>
          <w:rFonts w:ascii="Times New Roman" w:hAnsi="Times New Roman"/>
          <w:sz w:val="28"/>
          <w:szCs w:val="28"/>
        </w:rPr>
        <w:t>ученического</w:t>
      </w:r>
      <w:r w:rsidR="00133136" w:rsidRPr="002217E6">
        <w:rPr>
          <w:rFonts w:ascii="Times New Roman" w:hAnsi="Times New Roman"/>
          <w:sz w:val="28"/>
          <w:szCs w:val="28"/>
        </w:rPr>
        <w:t xml:space="preserve"> самоуправления и </w:t>
      </w:r>
      <w:r w:rsidRPr="002217E6">
        <w:rPr>
          <w:rFonts w:ascii="Times New Roman" w:hAnsi="Times New Roman"/>
          <w:sz w:val="28"/>
          <w:szCs w:val="28"/>
        </w:rPr>
        <w:t>молодежных общественных объединений</w:t>
      </w:r>
      <w:r w:rsidR="00133136" w:rsidRPr="002217E6">
        <w:rPr>
          <w:rFonts w:ascii="Times New Roman" w:hAnsi="Times New Roman"/>
          <w:sz w:val="28"/>
          <w:szCs w:val="28"/>
        </w:rPr>
        <w:t xml:space="preserve">, способствующих </w:t>
      </w:r>
      <w:r w:rsidR="002A39BA" w:rsidRPr="002217E6">
        <w:rPr>
          <w:rFonts w:ascii="Times New Roman" w:hAnsi="Times New Roman"/>
          <w:sz w:val="28"/>
          <w:szCs w:val="28"/>
        </w:rPr>
        <w:t xml:space="preserve">социальной </w:t>
      </w:r>
      <w:r w:rsidR="00133136" w:rsidRPr="002217E6">
        <w:rPr>
          <w:rFonts w:ascii="Times New Roman" w:hAnsi="Times New Roman"/>
          <w:sz w:val="28"/>
          <w:szCs w:val="28"/>
        </w:rPr>
        <w:t xml:space="preserve">активности и </w:t>
      </w:r>
      <w:r w:rsidR="002A39BA" w:rsidRPr="002217E6">
        <w:rPr>
          <w:rFonts w:ascii="Times New Roman" w:hAnsi="Times New Roman"/>
          <w:sz w:val="28"/>
          <w:szCs w:val="28"/>
        </w:rPr>
        <w:t>само</w:t>
      </w:r>
      <w:r w:rsidRPr="002217E6">
        <w:rPr>
          <w:rFonts w:ascii="Times New Roman" w:hAnsi="Times New Roman"/>
          <w:sz w:val="28"/>
          <w:szCs w:val="28"/>
        </w:rPr>
        <w:t>реализации</w:t>
      </w:r>
      <w:r w:rsidR="00133136" w:rsidRPr="002217E6">
        <w:rPr>
          <w:rFonts w:ascii="Times New Roman" w:hAnsi="Times New Roman"/>
          <w:sz w:val="28"/>
          <w:szCs w:val="28"/>
        </w:rPr>
        <w:t xml:space="preserve"> молодежи;</w:t>
      </w:r>
    </w:p>
    <w:p w:rsidR="008B5939" w:rsidRPr="002217E6" w:rsidRDefault="008B5939" w:rsidP="00E71681">
      <w:pPr>
        <w:pStyle w:val="11"/>
        <w:ind w:left="0" w:firstLine="708"/>
        <w:jc w:val="both"/>
        <w:rPr>
          <w:rFonts w:ascii="Times New Roman" w:hAnsi="Times New Roman"/>
          <w:sz w:val="28"/>
          <w:szCs w:val="28"/>
        </w:rPr>
      </w:pPr>
      <w:r w:rsidRPr="002217E6">
        <w:rPr>
          <w:rFonts w:ascii="Times New Roman" w:hAnsi="Times New Roman"/>
          <w:sz w:val="28"/>
          <w:szCs w:val="28"/>
        </w:rPr>
        <w:t>- </w:t>
      </w:r>
      <w:r w:rsidR="002A39BA" w:rsidRPr="002217E6">
        <w:rPr>
          <w:rFonts w:ascii="Times New Roman" w:hAnsi="Times New Roman"/>
          <w:sz w:val="28"/>
          <w:szCs w:val="28"/>
        </w:rPr>
        <w:t>изменения подходов к</w:t>
      </w:r>
      <w:r w:rsidR="005A057D">
        <w:rPr>
          <w:rFonts w:ascii="Times New Roman" w:hAnsi="Times New Roman"/>
          <w:sz w:val="28"/>
          <w:szCs w:val="28"/>
        </w:rPr>
        <w:t xml:space="preserve"> </w:t>
      </w:r>
      <w:proofErr w:type="spellStart"/>
      <w:r w:rsidRPr="002217E6">
        <w:rPr>
          <w:rFonts w:ascii="Times New Roman" w:hAnsi="Times New Roman"/>
          <w:sz w:val="28"/>
          <w:szCs w:val="28"/>
        </w:rPr>
        <w:t>воспи</w:t>
      </w:r>
      <w:r w:rsidR="002A39BA" w:rsidRPr="002217E6">
        <w:rPr>
          <w:rFonts w:ascii="Times New Roman" w:hAnsi="Times New Roman"/>
          <w:sz w:val="28"/>
          <w:szCs w:val="28"/>
        </w:rPr>
        <w:t>тательно</w:t>
      </w:r>
      <w:proofErr w:type="spellEnd"/>
      <w:r w:rsidR="002A39BA" w:rsidRPr="002217E6">
        <w:rPr>
          <w:rFonts w:ascii="Times New Roman" w:hAnsi="Times New Roman"/>
          <w:sz w:val="28"/>
          <w:szCs w:val="28"/>
        </w:rPr>
        <w:t>-профилактической работе</w:t>
      </w:r>
      <w:r w:rsidRPr="002217E6">
        <w:rPr>
          <w:rFonts w:ascii="Times New Roman" w:hAnsi="Times New Roman"/>
          <w:sz w:val="28"/>
          <w:szCs w:val="28"/>
        </w:rPr>
        <w:t xml:space="preserve"> с учащимися, склонными к а</w:t>
      </w:r>
      <w:r w:rsidR="002A39BA" w:rsidRPr="002217E6">
        <w:rPr>
          <w:rFonts w:ascii="Times New Roman" w:hAnsi="Times New Roman"/>
          <w:sz w:val="28"/>
          <w:szCs w:val="28"/>
        </w:rPr>
        <w:t xml:space="preserve">социальному </w:t>
      </w:r>
      <w:r w:rsidRPr="002217E6">
        <w:rPr>
          <w:rFonts w:ascii="Times New Roman" w:hAnsi="Times New Roman"/>
          <w:sz w:val="28"/>
          <w:szCs w:val="28"/>
        </w:rPr>
        <w:t>поведению, совершению преступлений и правонарушений, пропускам занятий без уважительной причины;</w:t>
      </w:r>
    </w:p>
    <w:p w:rsidR="00133136" w:rsidRPr="002217E6" w:rsidRDefault="00E71681" w:rsidP="00E71681">
      <w:pPr>
        <w:pStyle w:val="11"/>
        <w:ind w:left="0" w:firstLine="708"/>
        <w:jc w:val="both"/>
        <w:rPr>
          <w:rFonts w:ascii="Times New Roman" w:hAnsi="Times New Roman"/>
          <w:sz w:val="28"/>
          <w:szCs w:val="28"/>
        </w:rPr>
      </w:pPr>
      <w:r w:rsidRPr="002217E6">
        <w:rPr>
          <w:rFonts w:ascii="Times New Roman" w:hAnsi="Times New Roman"/>
          <w:sz w:val="28"/>
          <w:szCs w:val="28"/>
        </w:rPr>
        <w:t>- </w:t>
      </w:r>
      <w:r w:rsidR="002A39BA" w:rsidRPr="002217E6">
        <w:rPr>
          <w:rFonts w:ascii="Times New Roman" w:hAnsi="Times New Roman"/>
          <w:sz w:val="28"/>
          <w:szCs w:val="28"/>
        </w:rPr>
        <w:t>повышения педагогического мастерства в овладении</w:t>
      </w:r>
      <w:r w:rsidR="005A057D">
        <w:rPr>
          <w:rFonts w:ascii="Times New Roman" w:hAnsi="Times New Roman"/>
          <w:sz w:val="28"/>
          <w:szCs w:val="28"/>
        </w:rPr>
        <w:t xml:space="preserve"> </w:t>
      </w:r>
      <w:r w:rsidRPr="002217E6">
        <w:rPr>
          <w:rFonts w:ascii="Times New Roman" w:hAnsi="Times New Roman"/>
          <w:sz w:val="28"/>
          <w:szCs w:val="28"/>
        </w:rPr>
        <w:t>современными интер</w:t>
      </w:r>
      <w:r w:rsidR="00133136" w:rsidRPr="002217E6">
        <w:rPr>
          <w:rFonts w:ascii="Times New Roman" w:hAnsi="Times New Roman"/>
          <w:sz w:val="28"/>
          <w:szCs w:val="28"/>
        </w:rPr>
        <w:t>активными формами и методами воспитательной работы.</w:t>
      </w:r>
    </w:p>
    <w:p w:rsidR="00781372" w:rsidRPr="002217E6" w:rsidRDefault="00AF0A06" w:rsidP="00B25909">
      <w:pPr>
        <w:ind w:firstLine="709"/>
        <w:jc w:val="both"/>
        <w:rPr>
          <w:rFonts w:ascii="Times New Roman" w:eastAsia="Calibri" w:hAnsi="Times New Roman" w:cs="Times New Roman"/>
          <w:sz w:val="28"/>
          <w:szCs w:val="28"/>
        </w:rPr>
      </w:pPr>
      <w:r w:rsidRPr="002217E6">
        <w:rPr>
          <w:rFonts w:ascii="Times New Roman" w:hAnsi="Times New Roman"/>
          <w:sz w:val="28"/>
          <w:szCs w:val="28"/>
        </w:rPr>
        <w:t>Решение</w:t>
      </w:r>
      <w:r w:rsidR="008B5939" w:rsidRPr="002217E6">
        <w:rPr>
          <w:rFonts w:ascii="Times New Roman" w:hAnsi="Times New Roman"/>
          <w:sz w:val="28"/>
          <w:szCs w:val="28"/>
        </w:rPr>
        <w:t xml:space="preserve"> проблемных вопросов</w:t>
      </w:r>
      <w:r w:rsidR="005A057D">
        <w:rPr>
          <w:rFonts w:ascii="Times New Roman" w:hAnsi="Times New Roman"/>
          <w:sz w:val="28"/>
          <w:szCs w:val="28"/>
        </w:rPr>
        <w:t xml:space="preserve"> </w:t>
      </w:r>
      <w:r w:rsidRPr="002217E6">
        <w:rPr>
          <w:rFonts w:ascii="Times New Roman" w:hAnsi="Times New Roman"/>
          <w:sz w:val="28"/>
          <w:szCs w:val="28"/>
        </w:rPr>
        <w:t xml:space="preserve">позволит </w:t>
      </w:r>
      <w:r w:rsidR="008B5939" w:rsidRPr="002217E6">
        <w:rPr>
          <w:rFonts w:ascii="Times New Roman" w:hAnsi="Times New Roman"/>
          <w:sz w:val="28"/>
          <w:szCs w:val="28"/>
        </w:rPr>
        <w:t xml:space="preserve">обеспечить </w:t>
      </w:r>
      <w:r w:rsidR="00133136" w:rsidRPr="002217E6">
        <w:rPr>
          <w:rFonts w:ascii="Times New Roman" w:hAnsi="Times New Roman"/>
          <w:sz w:val="28"/>
          <w:szCs w:val="28"/>
        </w:rPr>
        <w:t xml:space="preserve">создание </w:t>
      </w:r>
      <w:r w:rsidR="008B5939" w:rsidRPr="002217E6">
        <w:rPr>
          <w:rFonts w:ascii="Times New Roman" w:hAnsi="Times New Roman"/>
          <w:sz w:val="28"/>
          <w:szCs w:val="28"/>
        </w:rPr>
        <w:t xml:space="preserve">современного и </w:t>
      </w:r>
      <w:r w:rsidR="00133136" w:rsidRPr="002217E6">
        <w:rPr>
          <w:rFonts w:ascii="Times New Roman" w:hAnsi="Times New Roman"/>
          <w:sz w:val="28"/>
          <w:szCs w:val="28"/>
        </w:rPr>
        <w:t>эффективно</w:t>
      </w:r>
      <w:r w:rsidRPr="002217E6">
        <w:rPr>
          <w:rFonts w:ascii="Times New Roman" w:hAnsi="Times New Roman"/>
          <w:sz w:val="28"/>
          <w:szCs w:val="28"/>
        </w:rPr>
        <w:t>го воспитательного пространства во взаимодействии учреждения образования, социальных партнеров, общества</w:t>
      </w:r>
      <w:r w:rsidR="00B25909" w:rsidRPr="002217E6">
        <w:rPr>
          <w:rFonts w:ascii="Times New Roman" w:hAnsi="Times New Roman"/>
          <w:sz w:val="28"/>
          <w:szCs w:val="28"/>
        </w:rPr>
        <w:t>.</w:t>
      </w:r>
    </w:p>
    <w:p w:rsidR="00995477" w:rsidRDefault="00995477" w:rsidP="00B17E70">
      <w:pPr>
        <w:ind w:firstLine="709"/>
        <w:jc w:val="both"/>
        <w:rPr>
          <w:rFonts w:ascii="Times New Roman" w:eastAsia="Times New Roman" w:hAnsi="Times New Roman" w:cs="Times New Roman"/>
          <w:b/>
          <w:sz w:val="28"/>
          <w:szCs w:val="28"/>
        </w:rPr>
      </w:pPr>
    </w:p>
    <w:p w:rsidR="003210D0" w:rsidRPr="002217E6" w:rsidRDefault="00B17E70" w:rsidP="00B17E70">
      <w:pPr>
        <w:ind w:firstLine="709"/>
        <w:jc w:val="both"/>
        <w:rPr>
          <w:rFonts w:ascii="Times New Roman" w:eastAsia="Times New Roman" w:hAnsi="Times New Roman" w:cs="Times New Roman"/>
          <w:b/>
          <w:sz w:val="28"/>
          <w:szCs w:val="28"/>
        </w:rPr>
      </w:pPr>
      <w:r w:rsidRPr="002217E6">
        <w:rPr>
          <w:rFonts w:ascii="Times New Roman" w:eastAsia="Times New Roman" w:hAnsi="Times New Roman" w:cs="Times New Roman"/>
          <w:b/>
          <w:sz w:val="28"/>
          <w:szCs w:val="28"/>
        </w:rPr>
        <w:t>II. </w:t>
      </w:r>
      <w:r w:rsidR="003210D0" w:rsidRPr="002217E6">
        <w:rPr>
          <w:rFonts w:ascii="Times New Roman" w:eastAsia="Times New Roman" w:hAnsi="Times New Roman" w:cs="Times New Roman"/>
          <w:b/>
          <w:sz w:val="28"/>
          <w:szCs w:val="28"/>
        </w:rPr>
        <w:t xml:space="preserve">НОРМАТИВНОЕ ПРАВОВОЕ ОБЕСПЕЧЕНИЕ СОЦИАЛЬНОЙ, ВОСПИТАТЕЛЬНОЙ И </w:t>
      </w:r>
      <w:r w:rsidRPr="002217E6">
        <w:rPr>
          <w:rFonts w:ascii="Times New Roman" w:eastAsia="Times New Roman" w:hAnsi="Times New Roman" w:cs="Times New Roman"/>
          <w:b/>
          <w:sz w:val="28"/>
          <w:szCs w:val="28"/>
        </w:rPr>
        <w:t>ИДЕОЛОГИЧЕСКОЙ РАБОТЫ</w:t>
      </w:r>
    </w:p>
    <w:p w:rsidR="003210D0" w:rsidRPr="002C491E" w:rsidRDefault="003210D0" w:rsidP="003210D0">
      <w:pPr>
        <w:ind w:firstLine="709"/>
        <w:jc w:val="both"/>
        <w:rPr>
          <w:rFonts w:ascii="Times New Roman" w:eastAsia="Times New Roman" w:hAnsi="Times New Roman" w:cs="Times New Roman"/>
          <w:sz w:val="28"/>
          <w:szCs w:val="28"/>
        </w:rPr>
      </w:pPr>
      <w:proofErr w:type="gramStart"/>
      <w:r w:rsidRPr="002217E6">
        <w:rPr>
          <w:rFonts w:ascii="Times New Roman" w:eastAsia="Times New Roman" w:hAnsi="Times New Roman" w:cs="Times New Roman"/>
          <w:sz w:val="28"/>
          <w:szCs w:val="28"/>
        </w:rPr>
        <w:t xml:space="preserve">Социальная, воспитательная и идеологическая работа в учреждениях профессионального образования осуществляется в соответствии с Кодексом Республики Беларусь об образовании, Концепцией непрерывного воспитания детей и учащейся молодежи в Республике Беларусь, Программой непрерывного воспитания детей и учащейся молодежи в Республике Беларусь на 2016-2020 годы </w:t>
      </w:r>
      <w:r w:rsidRPr="002C491E">
        <w:rPr>
          <w:rFonts w:ascii="Times New Roman" w:eastAsia="Times New Roman" w:hAnsi="Times New Roman" w:cs="Times New Roman"/>
          <w:sz w:val="28"/>
          <w:szCs w:val="28"/>
        </w:rPr>
        <w:t>(</w:t>
      </w:r>
      <w:r w:rsidRPr="002C491E">
        <w:rPr>
          <w:rFonts w:ascii="Times New Roman" w:eastAsia="Times New Roman" w:hAnsi="Times New Roman" w:cs="Times New Roman"/>
          <w:i/>
          <w:sz w:val="28"/>
          <w:szCs w:val="28"/>
        </w:rPr>
        <w:t>Постановление Министерства образования Республики Беларусь 22 февраля 2016 года №</w:t>
      </w:r>
      <w:r w:rsidR="005A057D">
        <w:rPr>
          <w:rFonts w:ascii="Times New Roman" w:eastAsia="Times New Roman" w:hAnsi="Times New Roman" w:cs="Times New Roman"/>
          <w:i/>
          <w:sz w:val="28"/>
          <w:szCs w:val="28"/>
        </w:rPr>
        <w:t> </w:t>
      </w:r>
      <w:r w:rsidRPr="002C491E">
        <w:rPr>
          <w:rFonts w:ascii="Times New Roman" w:eastAsia="Times New Roman" w:hAnsi="Times New Roman" w:cs="Times New Roman"/>
          <w:i/>
          <w:sz w:val="28"/>
          <w:szCs w:val="28"/>
        </w:rPr>
        <w:t>9</w:t>
      </w:r>
      <w:r w:rsidRPr="002C491E">
        <w:rPr>
          <w:rFonts w:ascii="Times New Roman" w:eastAsia="Times New Roman" w:hAnsi="Times New Roman" w:cs="Times New Roman"/>
          <w:sz w:val="28"/>
          <w:szCs w:val="28"/>
        </w:rPr>
        <w:t>), Государственной программой «Образование и молодежная политика» на 2016-2020 годы</w:t>
      </w:r>
      <w:proofErr w:type="gramEnd"/>
      <w:r w:rsidRPr="002C491E">
        <w:rPr>
          <w:rFonts w:ascii="Times New Roman" w:eastAsia="Times New Roman" w:hAnsi="Times New Roman" w:cs="Times New Roman"/>
          <w:sz w:val="28"/>
          <w:szCs w:val="28"/>
        </w:rPr>
        <w:t xml:space="preserve"> </w:t>
      </w:r>
      <w:r w:rsidRPr="002C491E">
        <w:rPr>
          <w:rFonts w:ascii="Times New Roman" w:eastAsia="Times New Roman" w:hAnsi="Times New Roman" w:cs="Times New Roman"/>
          <w:sz w:val="28"/>
          <w:szCs w:val="28"/>
        </w:rPr>
        <w:lastRenderedPageBreak/>
        <w:t>(подпрограмма «Молодежная политика»)</w:t>
      </w:r>
      <w:r w:rsidR="005A057D">
        <w:rPr>
          <w:rFonts w:ascii="Times New Roman" w:eastAsia="Times New Roman" w:hAnsi="Times New Roman" w:cs="Times New Roman"/>
          <w:sz w:val="28"/>
          <w:szCs w:val="28"/>
        </w:rPr>
        <w:t xml:space="preserve"> (</w:t>
      </w:r>
      <w:r w:rsidRPr="002C491E">
        <w:rPr>
          <w:rFonts w:ascii="Times New Roman" w:eastAsia="Times New Roman" w:hAnsi="Times New Roman" w:cs="Times New Roman"/>
          <w:i/>
          <w:sz w:val="28"/>
          <w:szCs w:val="28"/>
        </w:rPr>
        <w:t>Постановление Совета Министров Республики Беларусь 28.03.2016</w:t>
      </w:r>
      <w:r w:rsidR="00580FA6">
        <w:rPr>
          <w:rFonts w:ascii="Times New Roman" w:eastAsia="Times New Roman" w:hAnsi="Times New Roman" w:cs="Times New Roman"/>
          <w:i/>
          <w:sz w:val="28"/>
          <w:szCs w:val="28"/>
        </w:rPr>
        <w:t xml:space="preserve"> г. </w:t>
      </w:r>
      <w:r w:rsidRPr="002C491E">
        <w:rPr>
          <w:rFonts w:ascii="Times New Roman" w:eastAsia="Times New Roman" w:hAnsi="Times New Roman" w:cs="Times New Roman"/>
          <w:i/>
          <w:sz w:val="28"/>
          <w:szCs w:val="28"/>
        </w:rPr>
        <w:t>№</w:t>
      </w:r>
      <w:r w:rsidR="00DB322D">
        <w:rPr>
          <w:rFonts w:ascii="Times New Roman" w:eastAsia="Times New Roman" w:hAnsi="Times New Roman" w:cs="Times New Roman"/>
          <w:i/>
          <w:sz w:val="28"/>
          <w:szCs w:val="28"/>
        </w:rPr>
        <w:t> </w:t>
      </w:r>
      <w:r w:rsidRPr="002C491E">
        <w:rPr>
          <w:rFonts w:ascii="Times New Roman" w:eastAsia="Times New Roman" w:hAnsi="Times New Roman" w:cs="Times New Roman"/>
          <w:i/>
          <w:sz w:val="28"/>
          <w:szCs w:val="28"/>
        </w:rPr>
        <w:t>250</w:t>
      </w:r>
      <w:r w:rsidR="00580FA6">
        <w:rPr>
          <w:rFonts w:ascii="Times New Roman" w:eastAsia="Times New Roman" w:hAnsi="Times New Roman" w:cs="Times New Roman"/>
          <w:i/>
          <w:sz w:val="28"/>
          <w:szCs w:val="28"/>
        </w:rPr>
        <w:t xml:space="preserve"> </w:t>
      </w:r>
      <w:r w:rsidR="0036734A" w:rsidRPr="002C491E">
        <w:rPr>
          <w:rFonts w:ascii="Times New Roman" w:eastAsia="Times New Roman" w:hAnsi="Times New Roman" w:cs="Times New Roman"/>
          <w:i/>
          <w:sz w:val="28"/>
          <w:szCs w:val="28"/>
        </w:rPr>
        <w:t>и др</w:t>
      </w:r>
      <w:r w:rsidRPr="002C491E">
        <w:rPr>
          <w:rFonts w:ascii="Times New Roman" w:eastAsia="Times New Roman" w:hAnsi="Times New Roman" w:cs="Times New Roman"/>
          <w:sz w:val="28"/>
          <w:szCs w:val="28"/>
        </w:rPr>
        <w:t>.</w:t>
      </w:r>
      <w:r w:rsidR="005A057D">
        <w:rPr>
          <w:rFonts w:ascii="Times New Roman" w:eastAsia="Times New Roman" w:hAnsi="Times New Roman" w:cs="Times New Roman"/>
          <w:sz w:val="28"/>
          <w:szCs w:val="28"/>
        </w:rPr>
        <w:t>).</w:t>
      </w:r>
    </w:p>
    <w:p w:rsidR="003210D0" w:rsidRPr="002217E6" w:rsidRDefault="003210D0" w:rsidP="003210D0">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В информационно-поисковой системе «Эталон» Национального центра правовой информации Республики Беларусь </w:t>
      </w:r>
      <w:r w:rsidR="00EB32D8" w:rsidRPr="002217E6">
        <w:rPr>
          <w:rFonts w:ascii="Times New Roman" w:eastAsia="Times New Roman" w:hAnsi="Times New Roman" w:cs="Times New Roman"/>
          <w:sz w:val="28"/>
          <w:szCs w:val="28"/>
        </w:rPr>
        <w:t>функционирует</w:t>
      </w:r>
      <w:r w:rsidRPr="002217E6">
        <w:rPr>
          <w:rFonts w:ascii="Times New Roman" w:eastAsia="Times New Roman" w:hAnsi="Times New Roman" w:cs="Times New Roman"/>
          <w:sz w:val="28"/>
          <w:szCs w:val="28"/>
        </w:rPr>
        <w:t xml:space="preserve"> тематический банк данных пр</w:t>
      </w:r>
      <w:r w:rsidR="00E83480" w:rsidRPr="002217E6">
        <w:rPr>
          <w:rFonts w:ascii="Times New Roman" w:eastAsia="Times New Roman" w:hAnsi="Times New Roman" w:cs="Times New Roman"/>
          <w:sz w:val="28"/>
          <w:szCs w:val="28"/>
        </w:rPr>
        <w:t>авовой информации «Образование».</w:t>
      </w:r>
      <w:r w:rsidR="005A057D">
        <w:rPr>
          <w:rFonts w:ascii="Times New Roman" w:eastAsia="Times New Roman" w:hAnsi="Times New Roman" w:cs="Times New Roman"/>
          <w:sz w:val="28"/>
          <w:szCs w:val="28"/>
        </w:rPr>
        <w:t xml:space="preserve"> </w:t>
      </w:r>
      <w:r w:rsidR="00E83480" w:rsidRPr="002217E6">
        <w:rPr>
          <w:rFonts w:ascii="Times New Roman" w:eastAsia="Times New Roman" w:hAnsi="Times New Roman" w:cs="Times New Roman"/>
          <w:sz w:val="28"/>
          <w:szCs w:val="28"/>
        </w:rPr>
        <w:t>Банк данных</w:t>
      </w:r>
      <w:r w:rsidRPr="002217E6">
        <w:rPr>
          <w:rFonts w:ascii="Times New Roman" w:eastAsia="Times New Roman" w:hAnsi="Times New Roman" w:cs="Times New Roman"/>
          <w:sz w:val="28"/>
          <w:szCs w:val="28"/>
        </w:rPr>
        <w:t xml:space="preserve"> содержит раздел «Воспитание в системе образования», предоставляющий доступ к перечню нормативных правовых актов по вопросам воспитания.</w:t>
      </w:r>
    </w:p>
    <w:p w:rsidR="003210D0" w:rsidRPr="002217E6" w:rsidRDefault="003210D0" w:rsidP="003210D0">
      <w:pPr>
        <w:ind w:firstLine="709"/>
        <w:jc w:val="both"/>
        <w:rPr>
          <w:rFonts w:ascii="Times New Roman" w:eastAsia="Times New Roman" w:hAnsi="Times New Roman" w:cs="Times New Roman"/>
          <w:sz w:val="28"/>
          <w:szCs w:val="28"/>
        </w:rPr>
      </w:pPr>
      <w:proofErr w:type="gramStart"/>
      <w:r w:rsidRPr="002217E6">
        <w:rPr>
          <w:rFonts w:ascii="Times New Roman" w:eastAsia="Times New Roman" w:hAnsi="Times New Roman" w:cs="Times New Roman"/>
          <w:sz w:val="28"/>
          <w:szCs w:val="28"/>
        </w:rPr>
        <w:t>Нормативные правовые акты, инструктивно-методические и иные материалы по вопросам воспитания также доступны на сайте Министерства образования (http://edu.gov.by, раздел «Система образования»: вкладки «Воспитание», «Молодежь», «Профессиональное образование», «Дополнительное образование»), учреждения образования «Республиканский институт профессионального образования» (http://ripo.unibel.by, раздел</w:t>
      </w:r>
      <w:r w:rsidR="00B25909" w:rsidRPr="002217E6">
        <w:rPr>
          <w:rFonts w:ascii="Times New Roman" w:eastAsia="Times New Roman" w:hAnsi="Times New Roman" w:cs="Times New Roman"/>
          <w:sz w:val="28"/>
          <w:szCs w:val="28"/>
        </w:rPr>
        <w:t>ы</w:t>
      </w:r>
      <w:r w:rsidRPr="002217E6">
        <w:rPr>
          <w:rFonts w:ascii="Times New Roman" w:eastAsia="Times New Roman" w:hAnsi="Times New Roman" w:cs="Times New Roman"/>
          <w:sz w:val="28"/>
          <w:szCs w:val="28"/>
        </w:rPr>
        <w:t xml:space="preserve"> «Идеология и воспитание»</w:t>
      </w:r>
      <w:r w:rsidR="00B25909" w:rsidRPr="002217E6">
        <w:rPr>
          <w:rFonts w:ascii="Times New Roman" w:eastAsia="Times New Roman" w:hAnsi="Times New Roman" w:cs="Times New Roman"/>
          <w:sz w:val="28"/>
          <w:szCs w:val="28"/>
        </w:rPr>
        <w:t>, «Журналы и научные издания» («Профессиональное образование» и «Воспитание.</w:t>
      </w:r>
      <w:proofErr w:type="gramEnd"/>
      <w:r w:rsidR="00B25909" w:rsidRPr="002217E6">
        <w:rPr>
          <w:rFonts w:ascii="Times New Roman" w:eastAsia="Times New Roman" w:hAnsi="Times New Roman" w:cs="Times New Roman"/>
          <w:sz w:val="28"/>
          <w:szCs w:val="28"/>
        </w:rPr>
        <w:t xml:space="preserve"> Личность. </w:t>
      </w:r>
      <w:proofErr w:type="gramStart"/>
      <w:r w:rsidR="00B25909" w:rsidRPr="002217E6">
        <w:rPr>
          <w:rFonts w:ascii="Times New Roman" w:eastAsia="Times New Roman" w:hAnsi="Times New Roman" w:cs="Times New Roman"/>
          <w:sz w:val="28"/>
          <w:szCs w:val="28"/>
        </w:rPr>
        <w:t>Профессия.»)</w:t>
      </w:r>
      <w:r w:rsidRPr="002217E6">
        <w:rPr>
          <w:rFonts w:ascii="Times New Roman" w:eastAsia="Times New Roman" w:hAnsi="Times New Roman" w:cs="Times New Roman"/>
          <w:sz w:val="28"/>
          <w:szCs w:val="28"/>
        </w:rPr>
        <w:t>).</w:t>
      </w:r>
      <w:proofErr w:type="gramEnd"/>
    </w:p>
    <w:p w:rsidR="00B25909" w:rsidRPr="002217E6" w:rsidRDefault="00B25909" w:rsidP="003210D0">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Актуализированный перечень </w:t>
      </w:r>
      <w:r w:rsidRPr="002217E6">
        <w:rPr>
          <w:rFonts w:ascii="Times New Roman" w:eastAsia="Times New Roman" w:hAnsi="Times New Roman" w:cs="Times New Roman"/>
          <w:sz w:val="28"/>
          <w:szCs w:val="28"/>
          <w:lang w:val="be-BY"/>
        </w:rPr>
        <w:t xml:space="preserve">нормативных </w:t>
      </w:r>
      <w:r w:rsidRPr="002217E6">
        <w:rPr>
          <w:rFonts w:ascii="Times New Roman" w:eastAsia="Times New Roman" w:hAnsi="Times New Roman" w:cs="Times New Roman"/>
          <w:sz w:val="28"/>
          <w:szCs w:val="28"/>
        </w:rPr>
        <w:t xml:space="preserve">правовых </w:t>
      </w:r>
      <w:r w:rsidRPr="002217E6">
        <w:rPr>
          <w:rFonts w:ascii="Times New Roman" w:eastAsia="Times New Roman" w:hAnsi="Times New Roman" w:cs="Times New Roman"/>
          <w:sz w:val="28"/>
          <w:szCs w:val="28"/>
          <w:lang w:val="be-BY"/>
        </w:rPr>
        <w:t>документов,</w:t>
      </w:r>
      <w:r w:rsidRPr="002217E6">
        <w:rPr>
          <w:rFonts w:ascii="Times New Roman" w:eastAsia="Times New Roman" w:hAnsi="Times New Roman" w:cs="Times New Roman"/>
          <w:sz w:val="28"/>
          <w:szCs w:val="28"/>
        </w:rPr>
        <w:t xml:space="preserve"> информационно-</w:t>
      </w:r>
      <w:r w:rsidRPr="002217E6">
        <w:rPr>
          <w:rFonts w:ascii="Times New Roman" w:eastAsia="Times New Roman" w:hAnsi="Times New Roman" w:cs="Times New Roman"/>
          <w:sz w:val="28"/>
          <w:szCs w:val="28"/>
          <w:lang w:val="be-BY"/>
        </w:rPr>
        <w:t>аналитических</w:t>
      </w:r>
      <w:r w:rsidRPr="002217E6">
        <w:rPr>
          <w:rFonts w:ascii="Times New Roman" w:eastAsia="Times New Roman" w:hAnsi="Times New Roman" w:cs="Times New Roman"/>
          <w:sz w:val="28"/>
          <w:szCs w:val="28"/>
        </w:rPr>
        <w:t xml:space="preserve"> материалов по актуальным направлениям организации социальной, воспитательной и идеологической работы в учреждениях профессионального образования</w:t>
      </w:r>
      <w:r w:rsidR="00DB322D">
        <w:rPr>
          <w:rFonts w:ascii="Times New Roman" w:eastAsia="Times New Roman" w:hAnsi="Times New Roman" w:cs="Times New Roman"/>
          <w:sz w:val="28"/>
          <w:szCs w:val="28"/>
        </w:rPr>
        <w:t xml:space="preserve"> </w:t>
      </w:r>
      <w:r w:rsidRPr="002217E6">
        <w:rPr>
          <w:rFonts w:ascii="Times New Roman" w:eastAsia="Times New Roman" w:hAnsi="Times New Roman" w:cs="Times New Roman"/>
          <w:sz w:val="28"/>
          <w:szCs w:val="28"/>
        </w:rPr>
        <w:t>представлен в</w:t>
      </w:r>
      <w:r w:rsidRPr="002217E6">
        <w:rPr>
          <w:rFonts w:ascii="Times New Roman" w:eastAsia="Times New Roman" w:hAnsi="Times New Roman" w:cs="Times New Roman"/>
          <w:i/>
          <w:sz w:val="28"/>
          <w:szCs w:val="28"/>
        </w:rPr>
        <w:t xml:space="preserve"> Приложении 6.1.</w:t>
      </w:r>
    </w:p>
    <w:p w:rsidR="00995477" w:rsidRPr="00210873" w:rsidRDefault="00995477" w:rsidP="00FC43AB">
      <w:pPr>
        <w:ind w:left="-284" w:right="284" w:firstLine="993"/>
        <w:jc w:val="both"/>
        <w:rPr>
          <w:rFonts w:ascii="Times New Roman" w:eastAsia="Calibri" w:hAnsi="Times New Roman" w:cs="Times New Roman"/>
          <w:b/>
          <w:sz w:val="28"/>
          <w:szCs w:val="28"/>
        </w:rPr>
      </w:pPr>
    </w:p>
    <w:p w:rsidR="00B17E70" w:rsidRPr="002217E6" w:rsidRDefault="00B17E70" w:rsidP="00FC43AB">
      <w:pPr>
        <w:ind w:left="-284" w:right="284" w:firstLine="993"/>
        <w:jc w:val="both"/>
        <w:rPr>
          <w:rFonts w:ascii="Calibri" w:eastAsia="Calibri" w:hAnsi="Calibri" w:cs="Times New Roman"/>
          <w:sz w:val="28"/>
          <w:szCs w:val="28"/>
        </w:rPr>
      </w:pPr>
      <w:r w:rsidRPr="002217E6">
        <w:rPr>
          <w:rFonts w:ascii="Times New Roman" w:eastAsia="Calibri" w:hAnsi="Times New Roman" w:cs="Times New Roman"/>
          <w:b/>
          <w:sz w:val="28"/>
          <w:szCs w:val="28"/>
          <w:lang w:val="en-US"/>
        </w:rPr>
        <w:t>III</w:t>
      </w:r>
      <w:r w:rsidRPr="002217E6">
        <w:rPr>
          <w:rFonts w:ascii="Times New Roman" w:eastAsia="Calibri" w:hAnsi="Times New Roman" w:cs="Times New Roman"/>
          <w:b/>
          <w:sz w:val="28"/>
          <w:szCs w:val="28"/>
        </w:rPr>
        <w:t xml:space="preserve">. НАУЧНО-МЕТОДИЧЕСКОЕ ОБЕСПЕЧЕНИЕ </w:t>
      </w:r>
    </w:p>
    <w:p w:rsidR="003210D0" w:rsidRPr="002217E6" w:rsidRDefault="003210D0" w:rsidP="00FC43AB">
      <w:pPr>
        <w:ind w:left="-284" w:right="283" w:firstLine="993"/>
        <w:jc w:val="both"/>
        <w:rPr>
          <w:rFonts w:ascii="Times New Roman" w:eastAsia="Calibri" w:hAnsi="Times New Roman" w:cs="Times New Roman"/>
          <w:b/>
          <w:i/>
          <w:sz w:val="28"/>
          <w:szCs w:val="28"/>
        </w:rPr>
      </w:pPr>
      <w:r w:rsidRPr="002217E6">
        <w:rPr>
          <w:rFonts w:ascii="Times New Roman" w:hAnsi="Times New Roman"/>
          <w:b/>
          <w:i/>
          <w:sz w:val="28"/>
          <w:szCs w:val="28"/>
        </w:rPr>
        <w:t>3.1.</w:t>
      </w:r>
      <w:r w:rsidRPr="002217E6">
        <w:rPr>
          <w:rFonts w:ascii="Times New Roman" w:eastAsia="Calibri" w:hAnsi="Times New Roman" w:cs="Times New Roman"/>
          <w:b/>
          <w:i/>
          <w:sz w:val="28"/>
          <w:szCs w:val="28"/>
        </w:rPr>
        <w:t xml:space="preserve"> Программно-планирующая документация воспитания.</w:t>
      </w:r>
    </w:p>
    <w:p w:rsidR="003210D0" w:rsidRPr="002217E6" w:rsidRDefault="003210D0" w:rsidP="003210D0">
      <w:pPr>
        <w:ind w:firstLine="709"/>
        <w:jc w:val="both"/>
        <w:rPr>
          <w:rFonts w:ascii="Times New Roman" w:eastAsia="Calibri" w:hAnsi="Times New Roman" w:cs="Times New Roman"/>
          <w:sz w:val="28"/>
          <w:szCs w:val="28"/>
        </w:rPr>
      </w:pPr>
      <w:proofErr w:type="gramStart"/>
      <w:r w:rsidRPr="002217E6">
        <w:rPr>
          <w:rFonts w:ascii="Times New Roman" w:eastAsia="Calibri" w:hAnsi="Times New Roman" w:cs="Times New Roman"/>
          <w:sz w:val="28"/>
          <w:szCs w:val="28"/>
        </w:rPr>
        <w:t>Программно-планирующая документация по идеологи</w:t>
      </w:r>
      <w:r w:rsidR="00AB4805" w:rsidRPr="002217E6">
        <w:rPr>
          <w:rFonts w:ascii="Times New Roman" w:eastAsia="Calibri" w:hAnsi="Times New Roman" w:cs="Times New Roman"/>
          <w:sz w:val="28"/>
          <w:szCs w:val="28"/>
        </w:rPr>
        <w:t xml:space="preserve">ческой и воспитательной работе </w:t>
      </w:r>
      <w:r w:rsidRPr="002217E6">
        <w:rPr>
          <w:rFonts w:ascii="Times New Roman" w:eastAsia="Calibri" w:hAnsi="Times New Roman" w:cs="Times New Roman"/>
          <w:sz w:val="28"/>
          <w:szCs w:val="28"/>
        </w:rPr>
        <w:t xml:space="preserve">включает </w:t>
      </w:r>
      <w:r w:rsidRPr="002217E6">
        <w:rPr>
          <w:rFonts w:ascii="Times New Roman" w:eastAsia="Calibri" w:hAnsi="Times New Roman" w:cs="Times New Roman"/>
          <w:i/>
          <w:sz w:val="28"/>
          <w:szCs w:val="28"/>
        </w:rPr>
        <w:t>Программу воспитательной работы учреждения профессионального образования</w:t>
      </w:r>
      <w:r w:rsidRPr="002217E6">
        <w:rPr>
          <w:rFonts w:ascii="Times New Roman" w:eastAsia="Calibri" w:hAnsi="Times New Roman" w:cs="Times New Roman"/>
          <w:sz w:val="28"/>
          <w:szCs w:val="28"/>
        </w:rPr>
        <w:t xml:space="preserve"> сроком на пять лет, </w:t>
      </w:r>
      <w:r w:rsidR="005A057D">
        <w:rPr>
          <w:rFonts w:ascii="Times New Roman" w:eastAsia="Calibri" w:hAnsi="Times New Roman" w:cs="Times New Roman"/>
          <w:sz w:val="28"/>
          <w:szCs w:val="28"/>
        </w:rPr>
        <w:t xml:space="preserve">содержащая </w:t>
      </w:r>
      <w:r w:rsidRPr="002217E6">
        <w:rPr>
          <w:rFonts w:ascii="Times New Roman" w:eastAsia="Calibri" w:hAnsi="Times New Roman" w:cs="Times New Roman"/>
          <w:sz w:val="28"/>
          <w:szCs w:val="28"/>
        </w:rPr>
        <w:t xml:space="preserve">цели, задачи, основные направления, формы и методы воспитания с учетом особенностей, потребностей и интересов </w:t>
      </w:r>
      <w:r w:rsidR="00801025" w:rsidRPr="002217E6">
        <w:rPr>
          <w:rFonts w:ascii="Times New Roman" w:eastAsia="Calibri" w:hAnsi="Times New Roman" w:cs="Times New Roman"/>
          <w:sz w:val="28"/>
          <w:szCs w:val="28"/>
        </w:rPr>
        <w:t>учащихся</w:t>
      </w:r>
      <w:r w:rsidR="005A057D">
        <w:rPr>
          <w:rFonts w:ascii="Times New Roman" w:eastAsia="Calibri" w:hAnsi="Times New Roman" w:cs="Times New Roman"/>
          <w:sz w:val="28"/>
          <w:szCs w:val="28"/>
        </w:rPr>
        <w:t xml:space="preserve">, </w:t>
      </w:r>
      <w:r w:rsidRPr="002217E6">
        <w:rPr>
          <w:rFonts w:ascii="Times New Roman" w:eastAsia="Calibri" w:hAnsi="Times New Roman" w:cs="Times New Roman"/>
          <w:i/>
          <w:sz w:val="28"/>
          <w:szCs w:val="28"/>
        </w:rPr>
        <w:t>и План воспитательной работы учреждения</w:t>
      </w:r>
      <w:r w:rsidRPr="002217E6">
        <w:rPr>
          <w:rFonts w:ascii="Times New Roman" w:eastAsia="Calibri" w:hAnsi="Times New Roman" w:cs="Times New Roman"/>
          <w:sz w:val="28"/>
          <w:szCs w:val="28"/>
        </w:rPr>
        <w:t xml:space="preserve"> образования на текущий учебный год, разработанный на основе программы воспитательной работы учреждения образования, отражающий мероприятия по реализации основных направлений воспитания, сроки</w:t>
      </w:r>
      <w:proofErr w:type="gramEnd"/>
      <w:r w:rsidRPr="002217E6">
        <w:rPr>
          <w:rFonts w:ascii="Times New Roman" w:eastAsia="Calibri" w:hAnsi="Times New Roman" w:cs="Times New Roman"/>
          <w:sz w:val="28"/>
          <w:szCs w:val="28"/>
        </w:rPr>
        <w:t xml:space="preserve">, место их проведения, участников, лиц, ответственных за их проведение. </w:t>
      </w:r>
      <w:r w:rsidR="00B25909" w:rsidRPr="002217E6">
        <w:rPr>
          <w:rFonts w:ascii="Times New Roman" w:eastAsia="Calibri" w:hAnsi="Times New Roman" w:cs="Times New Roman"/>
          <w:sz w:val="28"/>
          <w:szCs w:val="28"/>
        </w:rPr>
        <w:t>Данные д</w:t>
      </w:r>
      <w:r w:rsidR="00292CFA" w:rsidRPr="002217E6">
        <w:rPr>
          <w:rFonts w:ascii="Times New Roman" w:eastAsia="Calibri" w:hAnsi="Times New Roman" w:cs="Times New Roman"/>
          <w:sz w:val="28"/>
          <w:szCs w:val="28"/>
        </w:rPr>
        <w:t>окументы рассматриваются на заседании педагогического совета и</w:t>
      </w:r>
      <w:r w:rsidR="005A057D">
        <w:rPr>
          <w:rFonts w:ascii="Times New Roman" w:eastAsia="Calibri" w:hAnsi="Times New Roman" w:cs="Times New Roman"/>
          <w:sz w:val="28"/>
          <w:szCs w:val="28"/>
        </w:rPr>
        <w:t xml:space="preserve"> </w:t>
      </w:r>
      <w:r w:rsidR="00292CFA" w:rsidRPr="002217E6">
        <w:rPr>
          <w:rFonts w:ascii="Times New Roman" w:eastAsia="Calibri" w:hAnsi="Times New Roman" w:cs="Times New Roman"/>
          <w:sz w:val="28"/>
          <w:szCs w:val="28"/>
        </w:rPr>
        <w:t xml:space="preserve">утверждаются </w:t>
      </w:r>
      <w:r w:rsidRPr="002217E6">
        <w:rPr>
          <w:rFonts w:ascii="Times New Roman" w:eastAsia="Calibri" w:hAnsi="Times New Roman" w:cs="Times New Roman"/>
          <w:sz w:val="28"/>
          <w:szCs w:val="28"/>
        </w:rPr>
        <w:t>руково</w:t>
      </w:r>
      <w:r w:rsidR="00292CFA" w:rsidRPr="002217E6">
        <w:rPr>
          <w:rFonts w:ascii="Times New Roman" w:eastAsia="Calibri" w:hAnsi="Times New Roman" w:cs="Times New Roman"/>
          <w:sz w:val="28"/>
          <w:szCs w:val="28"/>
        </w:rPr>
        <w:t>дителем учреждения образования.</w:t>
      </w:r>
    </w:p>
    <w:p w:rsidR="007A718E" w:rsidRPr="002217E6" w:rsidRDefault="00EB32D8" w:rsidP="00654EDE">
      <w:pPr>
        <w:spacing w:line="240" w:lineRule="atLeast"/>
        <w:ind w:firstLine="709"/>
        <w:jc w:val="both"/>
        <w:rPr>
          <w:rFonts w:ascii="Times New Roman" w:hAnsi="Times New Roman"/>
          <w:sz w:val="28"/>
          <w:szCs w:val="28"/>
        </w:rPr>
      </w:pPr>
      <w:r w:rsidRPr="002217E6">
        <w:rPr>
          <w:rFonts w:ascii="Times New Roman" w:hAnsi="Times New Roman"/>
          <w:sz w:val="28"/>
          <w:szCs w:val="28"/>
        </w:rPr>
        <w:t>А</w:t>
      </w:r>
      <w:r w:rsidR="003210D0" w:rsidRPr="002217E6">
        <w:rPr>
          <w:rFonts w:ascii="Times New Roman" w:hAnsi="Times New Roman"/>
          <w:sz w:val="28"/>
          <w:szCs w:val="28"/>
        </w:rPr>
        <w:t>нализ</w:t>
      </w:r>
      <w:r w:rsidR="005A057D">
        <w:rPr>
          <w:rFonts w:ascii="Times New Roman" w:hAnsi="Times New Roman"/>
          <w:sz w:val="28"/>
          <w:szCs w:val="28"/>
        </w:rPr>
        <w:t xml:space="preserve"> </w:t>
      </w:r>
      <w:r w:rsidR="003210D0" w:rsidRPr="002217E6">
        <w:rPr>
          <w:rFonts w:ascii="Times New Roman" w:hAnsi="Times New Roman"/>
          <w:sz w:val="28"/>
          <w:szCs w:val="28"/>
        </w:rPr>
        <w:t>программно-планирующей документации в учреждениях образования позволяет отметить наличие раз</w:t>
      </w:r>
      <w:r w:rsidR="00F37501" w:rsidRPr="002217E6">
        <w:rPr>
          <w:rFonts w:ascii="Times New Roman" w:hAnsi="Times New Roman"/>
          <w:sz w:val="28"/>
          <w:szCs w:val="28"/>
        </w:rPr>
        <w:t>личных</w:t>
      </w:r>
      <w:r w:rsidR="003210D0" w:rsidRPr="002217E6">
        <w:rPr>
          <w:rFonts w:ascii="Times New Roman" w:hAnsi="Times New Roman"/>
          <w:sz w:val="28"/>
          <w:szCs w:val="28"/>
        </w:rPr>
        <w:t xml:space="preserve"> моделей оформления и структурирования планов и программ. В ряде случаев допускается дублирование содержания разделов, </w:t>
      </w:r>
      <w:r w:rsidR="005A057D">
        <w:rPr>
          <w:rFonts w:ascii="Times New Roman" w:hAnsi="Times New Roman"/>
          <w:sz w:val="28"/>
          <w:szCs w:val="28"/>
        </w:rPr>
        <w:t xml:space="preserve">что </w:t>
      </w:r>
      <w:r w:rsidR="003210D0" w:rsidRPr="002217E6">
        <w:rPr>
          <w:rFonts w:ascii="Times New Roman" w:hAnsi="Times New Roman"/>
          <w:sz w:val="28"/>
          <w:szCs w:val="28"/>
        </w:rPr>
        <w:t>требует ко</w:t>
      </w:r>
      <w:r w:rsidRPr="002217E6">
        <w:rPr>
          <w:rFonts w:ascii="Times New Roman" w:hAnsi="Times New Roman"/>
          <w:sz w:val="28"/>
          <w:szCs w:val="28"/>
        </w:rPr>
        <w:t>рректировк</w:t>
      </w:r>
      <w:r w:rsidR="005A057D">
        <w:rPr>
          <w:rFonts w:ascii="Times New Roman" w:hAnsi="Times New Roman"/>
          <w:sz w:val="28"/>
          <w:szCs w:val="28"/>
        </w:rPr>
        <w:t>и</w:t>
      </w:r>
      <w:r w:rsidRPr="002217E6">
        <w:rPr>
          <w:rFonts w:ascii="Times New Roman" w:hAnsi="Times New Roman"/>
          <w:sz w:val="28"/>
          <w:szCs w:val="28"/>
        </w:rPr>
        <w:t xml:space="preserve"> названий документов, </w:t>
      </w:r>
      <w:r w:rsidR="00F37501" w:rsidRPr="002217E6">
        <w:rPr>
          <w:rFonts w:ascii="Times New Roman" w:hAnsi="Times New Roman"/>
          <w:sz w:val="28"/>
          <w:szCs w:val="28"/>
        </w:rPr>
        <w:t>использу</w:t>
      </w:r>
      <w:r w:rsidRPr="002217E6">
        <w:rPr>
          <w:rFonts w:ascii="Times New Roman" w:hAnsi="Times New Roman"/>
          <w:sz w:val="28"/>
          <w:szCs w:val="28"/>
        </w:rPr>
        <w:t>е</w:t>
      </w:r>
      <w:r w:rsidR="00F37501" w:rsidRPr="002217E6">
        <w:rPr>
          <w:rFonts w:ascii="Times New Roman" w:hAnsi="Times New Roman"/>
          <w:sz w:val="28"/>
          <w:szCs w:val="28"/>
        </w:rPr>
        <w:t>тся устаревшая терминология.</w:t>
      </w:r>
      <w:r w:rsidR="005A057D">
        <w:rPr>
          <w:rFonts w:ascii="Times New Roman" w:hAnsi="Times New Roman"/>
          <w:sz w:val="28"/>
          <w:szCs w:val="28"/>
        </w:rPr>
        <w:t xml:space="preserve"> </w:t>
      </w:r>
      <w:proofErr w:type="gramStart"/>
      <w:r w:rsidR="003210D0" w:rsidRPr="002217E6">
        <w:rPr>
          <w:rFonts w:ascii="Times New Roman" w:hAnsi="Times New Roman"/>
          <w:sz w:val="28"/>
          <w:szCs w:val="28"/>
        </w:rPr>
        <w:t>Следует отметить наличие дополнительных планов, ведение которых требуют комиссии по делам несовершеннолетних, органы внутренних дел, здравоохранения, по чрезвычайным ситуациями иные службы</w:t>
      </w:r>
      <w:r w:rsidR="00AB4805" w:rsidRPr="002217E6">
        <w:rPr>
          <w:rFonts w:ascii="Times New Roman" w:hAnsi="Times New Roman"/>
          <w:sz w:val="28"/>
          <w:szCs w:val="28"/>
        </w:rPr>
        <w:t xml:space="preserve"> (план информационной работы, планы работы по формированию ценностного отношения к жизни среди </w:t>
      </w:r>
      <w:r w:rsidR="00AB4805" w:rsidRPr="002217E6">
        <w:rPr>
          <w:rFonts w:ascii="Times New Roman" w:hAnsi="Times New Roman"/>
          <w:sz w:val="28"/>
          <w:szCs w:val="28"/>
        </w:rPr>
        <w:lastRenderedPageBreak/>
        <w:t>учащейся молодежи; по правовому просвещению, предупреждению преступности и профилактике правонарушений;</w:t>
      </w:r>
      <w:r w:rsidR="00CA69B2">
        <w:rPr>
          <w:rFonts w:ascii="Times New Roman" w:hAnsi="Times New Roman"/>
          <w:sz w:val="28"/>
          <w:szCs w:val="28"/>
        </w:rPr>
        <w:t xml:space="preserve"> </w:t>
      </w:r>
      <w:r w:rsidR="00AB4805" w:rsidRPr="002217E6">
        <w:rPr>
          <w:rFonts w:ascii="Times New Roman" w:hAnsi="Times New Roman"/>
          <w:sz w:val="28"/>
          <w:szCs w:val="28"/>
        </w:rPr>
        <w:t>по профилактике наркомании, токсикомании, курения;</w:t>
      </w:r>
      <w:r w:rsidR="00CA69B2">
        <w:rPr>
          <w:rFonts w:ascii="Times New Roman" w:hAnsi="Times New Roman"/>
          <w:sz w:val="28"/>
          <w:szCs w:val="28"/>
        </w:rPr>
        <w:t xml:space="preserve"> </w:t>
      </w:r>
      <w:r w:rsidR="00AB4805" w:rsidRPr="002217E6">
        <w:rPr>
          <w:rFonts w:ascii="Times New Roman" w:hAnsi="Times New Roman"/>
          <w:sz w:val="28"/>
          <w:szCs w:val="28"/>
        </w:rPr>
        <w:t>по профилактике алкоголизма;</w:t>
      </w:r>
      <w:proofErr w:type="gramEnd"/>
      <w:r w:rsidR="00AB4805" w:rsidRPr="002217E6">
        <w:rPr>
          <w:rFonts w:ascii="Times New Roman" w:hAnsi="Times New Roman"/>
          <w:sz w:val="28"/>
          <w:szCs w:val="28"/>
        </w:rPr>
        <w:t xml:space="preserve"> по профилактике ВИЧ-инфекции; по пропаганде гигиенических знаний и формирования здорового образа жизни</w:t>
      </w:r>
      <w:r w:rsidR="00502585" w:rsidRPr="002217E6">
        <w:rPr>
          <w:rFonts w:ascii="Times New Roman" w:hAnsi="Times New Roman"/>
          <w:sz w:val="28"/>
          <w:szCs w:val="28"/>
        </w:rPr>
        <w:t>;</w:t>
      </w:r>
      <w:r w:rsidR="00AB4805" w:rsidRPr="002217E6">
        <w:rPr>
          <w:rFonts w:ascii="Times New Roman" w:hAnsi="Times New Roman"/>
          <w:sz w:val="28"/>
          <w:szCs w:val="28"/>
        </w:rPr>
        <w:t xml:space="preserve"> план работы с учащимися-сиротами на учебный год и др.)</w:t>
      </w:r>
      <w:r w:rsidR="003210D0" w:rsidRPr="002217E6">
        <w:rPr>
          <w:rFonts w:ascii="Times New Roman" w:hAnsi="Times New Roman"/>
          <w:sz w:val="28"/>
          <w:szCs w:val="28"/>
        </w:rPr>
        <w:t>.</w:t>
      </w:r>
      <w:r w:rsidR="005A057D">
        <w:rPr>
          <w:rFonts w:ascii="Times New Roman" w:hAnsi="Times New Roman"/>
          <w:sz w:val="28"/>
          <w:szCs w:val="28"/>
        </w:rPr>
        <w:t xml:space="preserve"> </w:t>
      </w:r>
      <w:r w:rsidR="00654EDE" w:rsidRPr="002217E6">
        <w:rPr>
          <w:rFonts w:ascii="Times New Roman" w:hAnsi="Times New Roman"/>
          <w:sz w:val="28"/>
          <w:szCs w:val="28"/>
        </w:rPr>
        <w:t>С</w:t>
      </w:r>
      <w:r w:rsidR="00292CFA" w:rsidRPr="002217E6">
        <w:rPr>
          <w:rFonts w:ascii="Times New Roman" w:hAnsi="Times New Roman"/>
          <w:sz w:val="28"/>
          <w:szCs w:val="28"/>
        </w:rPr>
        <w:t xml:space="preserve"> целью оптимизации количества </w:t>
      </w:r>
      <w:r w:rsidR="00654EDE" w:rsidRPr="002217E6">
        <w:rPr>
          <w:rFonts w:ascii="Times New Roman" w:hAnsi="Times New Roman"/>
          <w:sz w:val="28"/>
          <w:szCs w:val="28"/>
        </w:rPr>
        <w:t xml:space="preserve">отчетной документации и </w:t>
      </w:r>
      <w:r w:rsidR="00292CFA" w:rsidRPr="002217E6">
        <w:rPr>
          <w:rFonts w:ascii="Times New Roman" w:hAnsi="Times New Roman"/>
          <w:sz w:val="28"/>
          <w:szCs w:val="28"/>
        </w:rPr>
        <w:t>искл</w:t>
      </w:r>
      <w:r w:rsidR="00B25909" w:rsidRPr="002217E6">
        <w:rPr>
          <w:rFonts w:ascii="Times New Roman" w:hAnsi="Times New Roman"/>
          <w:sz w:val="28"/>
          <w:szCs w:val="28"/>
        </w:rPr>
        <w:t>ючения дублирования</w:t>
      </w:r>
      <w:r w:rsidR="00654EDE" w:rsidRPr="002217E6">
        <w:rPr>
          <w:rFonts w:ascii="Times New Roman" w:hAnsi="Times New Roman"/>
          <w:sz w:val="28"/>
          <w:szCs w:val="28"/>
        </w:rPr>
        <w:t>,</w:t>
      </w:r>
      <w:r w:rsidR="005A057D">
        <w:rPr>
          <w:rFonts w:ascii="Times New Roman" w:hAnsi="Times New Roman"/>
          <w:sz w:val="28"/>
          <w:szCs w:val="28"/>
        </w:rPr>
        <w:t xml:space="preserve"> </w:t>
      </w:r>
      <w:r w:rsidR="00B25909" w:rsidRPr="002217E6">
        <w:rPr>
          <w:rFonts w:ascii="Times New Roman" w:hAnsi="Times New Roman"/>
          <w:sz w:val="28"/>
          <w:szCs w:val="28"/>
        </w:rPr>
        <w:t xml:space="preserve">мероприятия </w:t>
      </w:r>
      <w:r w:rsidR="00654EDE" w:rsidRPr="002217E6">
        <w:rPr>
          <w:rFonts w:ascii="Times New Roman" w:hAnsi="Times New Roman"/>
          <w:sz w:val="28"/>
          <w:szCs w:val="28"/>
        </w:rPr>
        <w:t xml:space="preserve">дополнительных планов </w:t>
      </w:r>
      <w:r w:rsidR="00EE5267" w:rsidRPr="002217E6">
        <w:rPr>
          <w:rFonts w:ascii="Times New Roman" w:hAnsi="Times New Roman"/>
          <w:sz w:val="28"/>
          <w:szCs w:val="28"/>
        </w:rPr>
        <w:t>следует включать в План воспитательной работы учреждения образования на текущий учебный год.</w:t>
      </w:r>
    </w:p>
    <w:p w:rsidR="003210D0" w:rsidRPr="002217E6" w:rsidRDefault="00F37501" w:rsidP="00AB4805">
      <w:pPr>
        <w:spacing w:line="240" w:lineRule="atLeast"/>
        <w:ind w:firstLine="709"/>
        <w:jc w:val="both"/>
        <w:rPr>
          <w:rFonts w:ascii="Times New Roman" w:hAnsi="Times New Roman"/>
          <w:sz w:val="28"/>
          <w:szCs w:val="28"/>
        </w:rPr>
      </w:pPr>
      <w:r w:rsidRPr="002217E6">
        <w:rPr>
          <w:rFonts w:ascii="Times New Roman" w:hAnsi="Times New Roman"/>
          <w:sz w:val="28"/>
          <w:szCs w:val="28"/>
        </w:rPr>
        <w:t xml:space="preserve">В </w:t>
      </w:r>
      <w:r w:rsidRPr="002217E6">
        <w:rPr>
          <w:rFonts w:ascii="Times New Roman" w:hAnsi="Times New Roman"/>
          <w:i/>
          <w:sz w:val="28"/>
          <w:szCs w:val="28"/>
        </w:rPr>
        <w:t xml:space="preserve">Приложении </w:t>
      </w:r>
      <w:r w:rsidR="000213D9" w:rsidRPr="002217E6">
        <w:rPr>
          <w:rFonts w:ascii="Times New Roman" w:hAnsi="Times New Roman"/>
          <w:i/>
          <w:sz w:val="28"/>
          <w:szCs w:val="28"/>
        </w:rPr>
        <w:t>6.</w:t>
      </w:r>
      <w:r w:rsidR="00B25909" w:rsidRPr="002217E6">
        <w:rPr>
          <w:rFonts w:ascii="Times New Roman" w:hAnsi="Times New Roman"/>
          <w:i/>
          <w:sz w:val="28"/>
          <w:szCs w:val="28"/>
        </w:rPr>
        <w:t>2</w:t>
      </w:r>
      <w:r w:rsidR="000213D9" w:rsidRPr="002217E6">
        <w:rPr>
          <w:rFonts w:ascii="Times New Roman" w:hAnsi="Times New Roman"/>
          <w:i/>
          <w:sz w:val="28"/>
          <w:szCs w:val="28"/>
        </w:rPr>
        <w:t>.</w:t>
      </w:r>
      <w:r w:rsidR="0063575E">
        <w:rPr>
          <w:rFonts w:ascii="Times New Roman" w:hAnsi="Times New Roman"/>
          <w:i/>
          <w:sz w:val="28"/>
          <w:szCs w:val="28"/>
        </w:rPr>
        <w:t xml:space="preserve"> </w:t>
      </w:r>
      <w:r w:rsidRPr="002217E6">
        <w:rPr>
          <w:rFonts w:ascii="Times New Roman" w:hAnsi="Times New Roman"/>
          <w:sz w:val="28"/>
          <w:szCs w:val="28"/>
        </w:rPr>
        <w:t>представлена форма плана</w:t>
      </w:r>
      <w:r w:rsidR="00FC43AB" w:rsidRPr="002217E6">
        <w:rPr>
          <w:rFonts w:ascii="Times New Roman" w:eastAsia="Times New Roman" w:hAnsi="Times New Roman" w:cs="Times New Roman"/>
          <w:sz w:val="28"/>
          <w:szCs w:val="28"/>
        </w:rPr>
        <w:t xml:space="preserve"> </w:t>
      </w:r>
      <w:r w:rsidR="00FC43AB" w:rsidRPr="009F6514">
        <w:rPr>
          <w:rFonts w:ascii="Times New Roman" w:eastAsia="Times New Roman" w:hAnsi="Times New Roman" w:cs="Times New Roman"/>
          <w:sz w:val="28"/>
          <w:szCs w:val="28"/>
        </w:rPr>
        <w:t>идеологической и воспитательной работы</w:t>
      </w:r>
      <w:r w:rsidRPr="009F6514">
        <w:rPr>
          <w:rFonts w:ascii="Times New Roman" w:hAnsi="Times New Roman"/>
          <w:sz w:val="28"/>
          <w:szCs w:val="28"/>
        </w:rPr>
        <w:t>, рекомендуемая для использования</w:t>
      </w:r>
      <w:r w:rsidR="00B25909" w:rsidRPr="009F6514">
        <w:rPr>
          <w:rFonts w:ascii="Times New Roman" w:hAnsi="Times New Roman"/>
          <w:sz w:val="28"/>
          <w:szCs w:val="28"/>
        </w:rPr>
        <w:t xml:space="preserve"> в новом учебном году</w:t>
      </w:r>
      <w:r w:rsidRPr="009F6514">
        <w:rPr>
          <w:rFonts w:ascii="Times New Roman" w:hAnsi="Times New Roman"/>
          <w:sz w:val="28"/>
          <w:szCs w:val="28"/>
        </w:rPr>
        <w:t>.</w:t>
      </w:r>
    </w:p>
    <w:p w:rsidR="00F50F1E" w:rsidRPr="002217E6" w:rsidRDefault="00F50F1E" w:rsidP="00F50F1E">
      <w:pPr>
        <w:ind w:right="-1" w:firstLine="709"/>
        <w:jc w:val="both"/>
        <w:rPr>
          <w:rFonts w:ascii="Times New Roman" w:eastAsia="Calibri" w:hAnsi="Times New Roman" w:cs="Times New Roman"/>
          <w:b/>
          <w:i/>
          <w:sz w:val="28"/>
          <w:szCs w:val="28"/>
        </w:rPr>
      </w:pPr>
      <w:r w:rsidRPr="002217E6">
        <w:rPr>
          <w:rFonts w:ascii="Times New Roman" w:eastAsia="Calibri" w:hAnsi="Times New Roman" w:cs="Times New Roman"/>
          <w:b/>
          <w:i/>
          <w:sz w:val="28"/>
          <w:szCs w:val="28"/>
        </w:rPr>
        <w:t>3.2. Мониторинг качества социальной, воспитательной и идеологической работы в учреждениях профессионального образования.</w:t>
      </w:r>
    </w:p>
    <w:p w:rsidR="00CB3886" w:rsidRPr="002217E6" w:rsidRDefault="00CB3886" w:rsidP="00CB3886">
      <w:pPr>
        <w:tabs>
          <w:tab w:val="left" w:pos="1770"/>
        </w:tabs>
        <w:ind w:firstLine="709"/>
        <w:jc w:val="both"/>
        <w:rPr>
          <w:rFonts w:ascii="Times New Roman" w:eastAsia="Calibri" w:hAnsi="Times New Roman" w:cs="Times New Roman"/>
          <w:sz w:val="28"/>
          <w:szCs w:val="28"/>
        </w:rPr>
      </w:pPr>
      <w:r w:rsidRPr="002217E6">
        <w:rPr>
          <w:rFonts w:ascii="Times New Roman" w:eastAsia="Times New Roman" w:hAnsi="Times New Roman" w:cs="Times New Roman"/>
          <w:bCs/>
          <w:sz w:val="28"/>
          <w:szCs w:val="28"/>
        </w:rPr>
        <w:t xml:space="preserve">Одним из важнейших путей совершенствования </w:t>
      </w:r>
      <w:r w:rsidRPr="002217E6">
        <w:rPr>
          <w:rFonts w:ascii="Times New Roman" w:eastAsia="Times New Roman" w:hAnsi="Times New Roman" w:cs="Times New Roman"/>
          <w:sz w:val="28"/>
          <w:szCs w:val="28"/>
        </w:rPr>
        <w:t xml:space="preserve">системы идеологической и воспитательной работы </w:t>
      </w:r>
      <w:r w:rsidRPr="002217E6">
        <w:rPr>
          <w:rFonts w:ascii="Times New Roman" w:eastAsia="Times New Roman" w:hAnsi="Times New Roman" w:cs="Times New Roman"/>
          <w:bCs/>
          <w:sz w:val="28"/>
          <w:szCs w:val="28"/>
        </w:rPr>
        <w:t xml:space="preserve">в учреждениях профессионального образования является </w:t>
      </w:r>
      <w:r w:rsidRPr="002217E6">
        <w:rPr>
          <w:rFonts w:ascii="Times New Roman" w:eastAsia="Times New Roman" w:hAnsi="Times New Roman" w:cs="Times New Roman"/>
          <w:sz w:val="28"/>
          <w:szCs w:val="28"/>
        </w:rPr>
        <w:t xml:space="preserve">анализ качества </w:t>
      </w:r>
      <w:r w:rsidRPr="002217E6">
        <w:rPr>
          <w:rFonts w:ascii="Times New Roman" w:eastAsia="Times New Roman" w:hAnsi="Times New Roman" w:cs="Times New Roman"/>
          <w:bCs/>
          <w:sz w:val="28"/>
          <w:szCs w:val="28"/>
        </w:rPr>
        <w:t xml:space="preserve">воспитания, позволяющий сделать прогноз состояния воспитательной системы. Результаты мониторинга позволяют оценить эффективность форм, способов, приемов воспитательного воздействия, определить </w:t>
      </w:r>
      <w:r w:rsidRPr="002217E6">
        <w:rPr>
          <w:rFonts w:ascii="Times New Roman" w:eastAsia="Times New Roman" w:hAnsi="Times New Roman" w:cs="Times New Roman"/>
          <w:sz w:val="28"/>
          <w:szCs w:val="28"/>
        </w:rPr>
        <w:t xml:space="preserve">соответствие </w:t>
      </w:r>
      <w:r w:rsidRPr="002217E6">
        <w:rPr>
          <w:rFonts w:ascii="Times New Roman" w:eastAsia="Times New Roman" w:hAnsi="Times New Roman" w:cs="Times New Roman"/>
          <w:bCs/>
          <w:sz w:val="28"/>
          <w:szCs w:val="28"/>
        </w:rPr>
        <w:t xml:space="preserve">воспитательных результатов нормативным требованиям, социальным и личностным ожиданиям, выступают в качестве информационной основы принятия управленческих решений для выявления проблем, препятствующих достижению целей воспитания. </w:t>
      </w:r>
      <w:r w:rsidRPr="002217E6">
        <w:rPr>
          <w:rFonts w:ascii="Times New Roman" w:eastAsia="Calibri" w:hAnsi="Times New Roman" w:cs="Times New Roman"/>
          <w:sz w:val="28"/>
          <w:szCs w:val="28"/>
        </w:rPr>
        <w:t xml:space="preserve">Результаты мониторинга уровня воспитанности учащихся и системы воспитания в учреждении профессионального образования должны стать основой для постановки целей, конкретизации задач, планирования и совершенствования содержания идеологической и воспитательной работы с учащейся молодежью. </w:t>
      </w:r>
    </w:p>
    <w:p w:rsidR="00CB3886" w:rsidRPr="002217E6" w:rsidRDefault="00CB3886" w:rsidP="00CB3886">
      <w:pPr>
        <w:tabs>
          <w:tab w:val="left" w:pos="1770"/>
        </w:tabs>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 xml:space="preserve">С учетом современных тенденций системное изучение </w:t>
      </w:r>
      <w:r w:rsidRPr="009F6514">
        <w:rPr>
          <w:rFonts w:ascii="Times New Roman" w:eastAsia="Times New Roman" w:hAnsi="Times New Roman" w:cs="Times New Roman"/>
          <w:bCs/>
          <w:sz w:val="28"/>
          <w:szCs w:val="28"/>
        </w:rPr>
        <w:t xml:space="preserve">эффективности </w:t>
      </w:r>
      <w:r w:rsidRPr="009F6514">
        <w:rPr>
          <w:rFonts w:ascii="Times New Roman" w:eastAsia="Times New Roman" w:hAnsi="Times New Roman" w:cs="Times New Roman"/>
          <w:sz w:val="28"/>
          <w:szCs w:val="28"/>
        </w:rPr>
        <w:t xml:space="preserve">идеологической и воспитательной работы в </w:t>
      </w:r>
      <w:r w:rsidRPr="009F6514">
        <w:rPr>
          <w:rFonts w:ascii="Times New Roman" w:eastAsia="Times New Roman" w:hAnsi="Times New Roman" w:cs="Times New Roman"/>
          <w:bCs/>
          <w:sz w:val="28"/>
          <w:szCs w:val="28"/>
        </w:rPr>
        <w:t>условиях учреждений профессионального образования следует осуществлят</w:t>
      </w:r>
      <w:r w:rsidRPr="002217E6">
        <w:rPr>
          <w:rFonts w:ascii="Times New Roman" w:eastAsia="Times New Roman" w:hAnsi="Times New Roman" w:cs="Times New Roman"/>
          <w:bCs/>
          <w:sz w:val="28"/>
          <w:szCs w:val="28"/>
        </w:rPr>
        <w:t xml:space="preserve">ь по основным параметрам: </w:t>
      </w:r>
    </w:p>
    <w:p w:rsidR="00CB3886" w:rsidRPr="002217E6" w:rsidRDefault="00CB3886" w:rsidP="00CB3886">
      <w:pPr>
        <w:tabs>
          <w:tab w:val="left" w:pos="1770"/>
        </w:tabs>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sz w:val="28"/>
          <w:szCs w:val="28"/>
        </w:rPr>
        <w:t>1. </w:t>
      </w:r>
      <w:proofErr w:type="gramStart"/>
      <w:r w:rsidRPr="002217E6">
        <w:rPr>
          <w:rFonts w:ascii="Times New Roman" w:eastAsia="Times New Roman" w:hAnsi="Times New Roman" w:cs="Times New Roman"/>
          <w:sz w:val="28"/>
          <w:szCs w:val="28"/>
        </w:rPr>
        <w:t xml:space="preserve">Личностное развитие (уровень воспитанности) обучающихся как показатель эффективности идеологической и воспитательной работы в учреждениях профессионального образования (личностные параметры).  </w:t>
      </w:r>
      <w:proofErr w:type="gramEnd"/>
    </w:p>
    <w:p w:rsidR="00CB3886" w:rsidRPr="002217E6" w:rsidRDefault="00CB3886" w:rsidP="00CB3886">
      <w:pPr>
        <w:shd w:val="clear" w:color="auto" w:fill="FFFFFF"/>
        <w:tabs>
          <w:tab w:val="left" w:pos="610"/>
        </w:tabs>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2. Качество организации идеологической и воспитательной работы в учреждении профессионального образования (системные параметры).</w:t>
      </w:r>
    </w:p>
    <w:p w:rsidR="00CB3886" w:rsidRPr="002217E6" w:rsidRDefault="00CB3886" w:rsidP="00CB3886">
      <w:pPr>
        <w:shd w:val="clear" w:color="auto" w:fill="FFFFFF"/>
        <w:tabs>
          <w:tab w:val="left" w:pos="610"/>
        </w:tabs>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Анализ уровня воспитанности личности направлен на</w:t>
      </w:r>
      <w:r w:rsidRPr="002217E6">
        <w:rPr>
          <w:rFonts w:ascii="Times New Roman" w:eastAsia="Times New Roman" w:hAnsi="Times New Roman" w:cs="Times New Roman"/>
          <w:bCs/>
          <w:sz w:val="28"/>
          <w:szCs w:val="28"/>
        </w:rPr>
        <w:t xml:space="preserve"> отслеживание динамики развития личности каждого учащегося. Анализ качества системы воспитания позволяет выяснить, насколько организованный в учреждении образования процесс воспитания </w:t>
      </w:r>
      <w:r w:rsidRPr="002217E6">
        <w:rPr>
          <w:rFonts w:ascii="Times New Roman" w:eastAsia="Times New Roman" w:hAnsi="Times New Roman" w:cs="Times New Roman"/>
          <w:sz w:val="28"/>
          <w:szCs w:val="28"/>
        </w:rPr>
        <w:t>способствует позитивным изменениям в развитии личности учащегося.</w:t>
      </w:r>
    </w:p>
    <w:p w:rsidR="00CB3886" w:rsidRPr="002217E6" w:rsidRDefault="00CB3886" w:rsidP="00CB3886">
      <w:pPr>
        <w:tabs>
          <w:tab w:val="left" w:pos="1770"/>
        </w:tabs>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sz w:val="28"/>
          <w:szCs w:val="28"/>
        </w:rPr>
        <w:t xml:space="preserve">Оценка результатов эффективности идеологической и воспитательной работы определяется уровнями: высокий уровень (условно 4 балла); </w:t>
      </w:r>
      <w:r w:rsidRPr="002217E6">
        <w:rPr>
          <w:rFonts w:ascii="Times New Roman" w:eastAsia="Times New Roman" w:hAnsi="Times New Roman" w:cs="Times New Roman"/>
          <w:sz w:val="28"/>
          <w:szCs w:val="28"/>
        </w:rPr>
        <w:lastRenderedPageBreak/>
        <w:t>достаточный</w:t>
      </w:r>
      <w:r w:rsidR="00A16949" w:rsidRPr="002217E6">
        <w:rPr>
          <w:rFonts w:ascii="Times New Roman" w:eastAsia="Times New Roman" w:hAnsi="Times New Roman" w:cs="Times New Roman"/>
          <w:sz w:val="28"/>
          <w:szCs w:val="28"/>
        </w:rPr>
        <w:t>/</w:t>
      </w:r>
      <w:r w:rsidR="00654EDE" w:rsidRPr="002217E6">
        <w:rPr>
          <w:rFonts w:ascii="Times New Roman" w:eastAsia="Times New Roman" w:hAnsi="Times New Roman" w:cs="Times New Roman"/>
          <w:sz w:val="28"/>
          <w:szCs w:val="28"/>
        </w:rPr>
        <w:t xml:space="preserve">выше среднего </w:t>
      </w:r>
      <w:r w:rsidRPr="002217E6">
        <w:rPr>
          <w:rFonts w:ascii="Times New Roman" w:eastAsia="Times New Roman" w:hAnsi="Times New Roman" w:cs="Times New Roman"/>
          <w:sz w:val="28"/>
          <w:szCs w:val="28"/>
        </w:rPr>
        <w:t xml:space="preserve">уровень (условно 3 балла); средний уровень (условно 2 балла); низкий уровень (условно 1 балл). Для оценивания уровня воспитанности необходимо использовать диагностический инструментарий, предложенный в </w:t>
      </w:r>
      <w:r w:rsidRPr="002217E6">
        <w:rPr>
          <w:rFonts w:ascii="Times New Roman" w:eastAsia="Calibri" w:hAnsi="Times New Roman" w:cs="Times New Roman"/>
          <w:sz w:val="28"/>
          <w:szCs w:val="28"/>
        </w:rPr>
        <w:t>методических рекомендациях</w:t>
      </w:r>
      <w:r w:rsidR="00CA69B2">
        <w:rPr>
          <w:rFonts w:ascii="Times New Roman" w:eastAsia="Calibri" w:hAnsi="Times New Roman" w:cs="Times New Roman"/>
          <w:sz w:val="28"/>
          <w:szCs w:val="28"/>
        </w:rPr>
        <w:t xml:space="preserve"> </w:t>
      </w:r>
      <w:r w:rsidRPr="002217E6">
        <w:rPr>
          <w:rFonts w:ascii="Times New Roman" w:eastAsia="Calibri" w:hAnsi="Times New Roman" w:cs="Times New Roman"/>
          <w:i/>
          <w:sz w:val="28"/>
          <w:szCs w:val="28"/>
        </w:rPr>
        <w:t>«Планирование и организация изучения качества воспитательного процесса в учреждениях профессионально-технического и среднего специального образования</w:t>
      </w:r>
      <w:r w:rsidRPr="002217E6">
        <w:rPr>
          <w:rFonts w:ascii="Times New Roman" w:eastAsia="Calibri" w:hAnsi="Times New Roman" w:cs="Times New Roman"/>
          <w:sz w:val="28"/>
          <w:szCs w:val="28"/>
        </w:rPr>
        <w:t xml:space="preserve">» </w:t>
      </w:r>
      <w:r w:rsidRPr="00580FA6">
        <w:rPr>
          <w:rFonts w:ascii="Times New Roman" w:eastAsia="Calibri" w:hAnsi="Times New Roman" w:cs="Times New Roman"/>
          <w:i/>
          <w:sz w:val="28"/>
          <w:szCs w:val="28"/>
        </w:rPr>
        <w:t>(РИПО, 2016 г.).</w:t>
      </w:r>
      <w:r w:rsidRPr="002217E6">
        <w:rPr>
          <w:rFonts w:ascii="Times New Roman" w:eastAsia="Calibri" w:hAnsi="Times New Roman" w:cs="Times New Roman"/>
          <w:sz w:val="28"/>
          <w:szCs w:val="28"/>
        </w:rPr>
        <w:t xml:space="preserve"> Для получения объективной оценки уровня воспитанности учащихся в мониторинге участвуют несколько субъектов воспитательного процесса (куратор, педагог-психолог, педагог социальный</w:t>
      </w:r>
      <w:r w:rsidR="00654EDE" w:rsidRPr="002217E6">
        <w:rPr>
          <w:rFonts w:ascii="Times New Roman" w:eastAsia="Calibri" w:hAnsi="Times New Roman" w:cs="Times New Roman"/>
          <w:sz w:val="28"/>
          <w:szCs w:val="28"/>
        </w:rPr>
        <w:t xml:space="preserve"> и др.</w:t>
      </w:r>
      <w:r w:rsidRPr="002217E6">
        <w:rPr>
          <w:rFonts w:ascii="Times New Roman" w:eastAsia="Calibri" w:hAnsi="Times New Roman" w:cs="Times New Roman"/>
          <w:sz w:val="28"/>
          <w:szCs w:val="28"/>
        </w:rPr>
        <w:t xml:space="preserve">). По результатам оценок определяется среднее арифметическое число по каждому учащемуся, которое фиксируется в Журнале куратора. Полученные данные обязательно сравниваются с уже имеющимися показателями за предыдущий период. </w:t>
      </w:r>
      <w:r w:rsidRPr="002217E6">
        <w:rPr>
          <w:rFonts w:ascii="Times New Roman" w:eastAsia="Times New Roman" w:hAnsi="Times New Roman" w:cs="Times New Roman"/>
          <w:sz w:val="28"/>
          <w:szCs w:val="28"/>
        </w:rPr>
        <w:t xml:space="preserve">При изучении уровня воспитанности учащихся особое внимание следует уделять выявлению тенденций изменения показателей в течение всего периода обучения. </w:t>
      </w:r>
      <w:r w:rsidRPr="002217E6">
        <w:rPr>
          <w:rFonts w:ascii="Times New Roman" w:eastAsia="Calibri" w:hAnsi="Times New Roman" w:cs="Times New Roman"/>
          <w:sz w:val="28"/>
          <w:szCs w:val="28"/>
        </w:rPr>
        <w:t>В целях анализа динамики формирования личности учащегося и результативности воспитывающей деятельности учреждениям образования рекомендуется развивать базы данных результатов мониторинга.</w:t>
      </w:r>
    </w:p>
    <w:p w:rsidR="00CB3886" w:rsidRPr="002217E6" w:rsidRDefault="00CB3886" w:rsidP="00CB3886">
      <w:pPr>
        <w:tabs>
          <w:tab w:val="left" w:pos="1770"/>
        </w:tabs>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Обсуждение результатов мониторинга качества воспитания, определение перспектив целесообразно проводить на заседании методического объединения кураторов, </w:t>
      </w:r>
      <w:r w:rsidR="00654EDE" w:rsidRPr="002217E6">
        <w:rPr>
          <w:rFonts w:ascii="Times New Roman" w:eastAsia="Times New Roman" w:hAnsi="Times New Roman" w:cs="Times New Roman"/>
          <w:sz w:val="28"/>
          <w:szCs w:val="28"/>
        </w:rPr>
        <w:t xml:space="preserve">совещаниях при директоре, </w:t>
      </w:r>
      <w:r w:rsidRPr="002217E6">
        <w:rPr>
          <w:rFonts w:ascii="Times New Roman" w:eastAsia="Times New Roman" w:hAnsi="Times New Roman" w:cs="Times New Roman"/>
          <w:sz w:val="28"/>
          <w:szCs w:val="28"/>
        </w:rPr>
        <w:t>педагогическом совете.</w:t>
      </w:r>
    </w:p>
    <w:p w:rsidR="00C21A44" w:rsidRPr="002217E6" w:rsidRDefault="00C21A44" w:rsidP="00C21A44">
      <w:pPr>
        <w:ind w:right="-1" w:firstLine="709"/>
        <w:jc w:val="both"/>
        <w:rPr>
          <w:rFonts w:ascii="Times New Roman" w:eastAsia="Calibri" w:hAnsi="Times New Roman" w:cs="Times New Roman"/>
          <w:b/>
          <w:i/>
          <w:sz w:val="28"/>
          <w:szCs w:val="28"/>
        </w:rPr>
      </w:pPr>
      <w:r w:rsidRPr="002217E6">
        <w:rPr>
          <w:rFonts w:ascii="Times New Roman" w:eastAsia="Calibri" w:hAnsi="Times New Roman" w:cs="Times New Roman"/>
          <w:b/>
          <w:i/>
          <w:sz w:val="28"/>
          <w:szCs w:val="28"/>
        </w:rPr>
        <w:t xml:space="preserve">3.3. Организационно-методическая деятельность. </w:t>
      </w:r>
    </w:p>
    <w:p w:rsidR="00EB32D8" w:rsidRPr="002217E6" w:rsidRDefault="00C21A44" w:rsidP="00C21A4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xml:space="preserve">Важным условием повышения качества </w:t>
      </w:r>
      <w:r w:rsidRPr="009F6514">
        <w:rPr>
          <w:rFonts w:ascii="Times New Roman" w:eastAsia="Calibri" w:hAnsi="Times New Roman" w:cs="Times New Roman"/>
          <w:sz w:val="28"/>
          <w:szCs w:val="28"/>
        </w:rPr>
        <w:t xml:space="preserve">идеологической и воспитательной работы в </w:t>
      </w:r>
      <w:r w:rsidR="005A057D" w:rsidRPr="009F6514">
        <w:rPr>
          <w:rFonts w:ascii="Times New Roman" w:eastAsia="Calibri" w:hAnsi="Times New Roman" w:cs="Times New Roman"/>
          <w:sz w:val="28"/>
          <w:szCs w:val="28"/>
        </w:rPr>
        <w:t xml:space="preserve">учреждениях профессионального образования </w:t>
      </w:r>
      <w:r w:rsidRPr="009F6514">
        <w:rPr>
          <w:rFonts w:ascii="Times New Roman" w:eastAsia="Calibri" w:hAnsi="Times New Roman" w:cs="Times New Roman"/>
          <w:sz w:val="28"/>
          <w:szCs w:val="28"/>
        </w:rPr>
        <w:t>является организационно-методическое сопровождение</w:t>
      </w:r>
      <w:r w:rsidRPr="002217E6">
        <w:rPr>
          <w:rFonts w:ascii="Times New Roman" w:eastAsia="Calibri" w:hAnsi="Times New Roman" w:cs="Times New Roman"/>
          <w:sz w:val="28"/>
          <w:szCs w:val="28"/>
        </w:rPr>
        <w:t xml:space="preserve"> деятельности субъектов воспитания.</w:t>
      </w:r>
    </w:p>
    <w:p w:rsidR="00C21A44" w:rsidRPr="002217E6" w:rsidRDefault="00EB32D8" w:rsidP="00C21A4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П</w:t>
      </w:r>
      <w:r w:rsidR="00C21A44" w:rsidRPr="002217E6">
        <w:rPr>
          <w:rFonts w:ascii="Times New Roman" w:eastAsia="Calibri" w:hAnsi="Times New Roman" w:cs="Times New Roman"/>
          <w:sz w:val="28"/>
          <w:szCs w:val="28"/>
        </w:rPr>
        <w:t xml:space="preserve">ри планировании работы методического объединения кураторов, совета </w:t>
      </w:r>
      <w:r w:rsidR="00C21A44" w:rsidRPr="002217E6">
        <w:rPr>
          <w:rFonts w:ascii="Times New Roman" w:hAnsi="Times New Roman" w:cs="Times New Roman"/>
          <w:sz w:val="28"/>
          <w:szCs w:val="28"/>
        </w:rPr>
        <w:t>учреждения образования по профилактике безнадзорности и правонарушений несовершеннолетних</w:t>
      </w:r>
      <w:r w:rsidR="005A057D">
        <w:rPr>
          <w:rFonts w:ascii="Times New Roman" w:hAnsi="Times New Roman" w:cs="Times New Roman"/>
          <w:sz w:val="28"/>
          <w:szCs w:val="28"/>
        </w:rPr>
        <w:t xml:space="preserve"> </w:t>
      </w:r>
      <w:r w:rsidR="00C21A44" w:rsidRPr="002217E6">
        <w:rPr>
          <w:rFonts w:ascii="Times New Roman" w:eastAsia="Calibri" w:hAnsi="Times New Roman" w:cs="Times New Roman"/>
          <w:sz w:val="28"/>
          <w:szCs w:val="28"/>
        </w:rPr>
        <w:t>целесообразно</w:t>
      </w:r>
      <w:r w:rsidR="005A057D">
        <w:rPr>
          <w:rFonts w:ascii="Times New Roman" w:eastAsia="Calibri" w:hAnsi="Times New Roman" w:cs="Times New Roman"/>
          <w:sz w:val="28"/>
          <w:szCs w:val="28"/>
        </w:rPr>
        <w:t xml:space="preserve"> </w:t>
      </w:r>
      <w:r w:rsidR="00C21A44" w:rsidRPr="002217E6">
        <w:rPr>
          <w:rFonts w:ascii="Times New Roman" w:eastAsia="Calibri" w:hAnsi="Times New Roman" w:cs="Times New Roman"/>
          <w:sz w:val="28"/>
          <w:szCs w:val="28"/>
        </w:rPr>
        <w:t xml:space="preserve">предусмотреть ознакомление с изменениями нормативной правовой базы, методическими рекомендациями и материалами, результатами анализа </w:t>
      </w:r>
      <w:r w:rsidR="00C21A44" w:rsidRPr="009F6514">
        <w:rPr>
          <w:rFonts w:ascii="Times New Roman" w:eastAsia="Calibri" w:hAnsi="Times New Roman" w:cs="Times New Roman"/>
          <w:sz w:val="28"/>
          <w:szCs w:val="28"/>
        </w:rPr>
        <w:t>качества идеологической и воспитательной работы. Необходимо обеспечить актуализацию базы данных методических разработок по различным</w:t>
      </w:r>
      <w:r w:rsidR="00C21A44" w:rsidRPr="002217E6">
        <w:rPr>
          <w:rFonts w:ascii="Times New Roman" w:eastAsia="Calibri" w:hAnsi="Times New Roman" w:cs="Times New Roman"/>
          <w:sz w:val="28"/>
          <w:szCs w:val="28"/>
        </w:rPr>
        <w:t xml:space="preserve"> направлениям воспитания и доступ к ней </w:t>
      </w:r>
      <w:r w:rsidR="005A057D">
        <w:rPr>
          <w:rFonts w:ascii="Times New Roman" w:eastAsia="Calibri" w:hAnsi="Times New Roman" w:cs="Times New Roman"/>
          <w:sz w:val="28"/>
          <w:szCs w:val="28"/>
        </w:rPr>
        <w:t xml:space="preserve">педагогических </w:t>
      </w:r>
      <w:r w:rsidR="00C21A44" w:rsidRPr="002217E6">
        <w:rPr>
          <w:rFonts w:ascii="Times New Roman" w:eastAsia="Calibri" w:hAnsi="Times New Roman" w:cs="Times New Roman"/>
          <w:sz w:val="28"/>
          <w:szCs w:val="28"/>
        </w:rPr>
        <w:t xml:space="preserve">работников учреждения образования. </w:t>
      </w:r>
    </w:p>
    <w:p w:rsidR="00C21A44" w:rsidRPr="002217E6" w:rsidRDefault="00C21A44" w:rsidP="00C21A44">
      <w:pPr>
        <w:ind w:right="-1" w:firstLine="709"/>
        <w:jc w:val="both"/>
        <w:rPr>
          <w:rFonts w:ascii="Times New Roman" w:eastAsia="Times New Roman" w:hAnsi="Times New Roman" w:cs="Times New Roman"/>
          <w:b/>
          <w:i/>
          <w:sz w:val="28"/>
          <w:szCs w:val="28"/>
        </w:rPr>
      </w:pPr>
      <w:proofErr w:type="gramStart"/>
      <w:r w:rsidRPr="002217E6">
        <w:rPr>
          <w:rFonts w:ascii="Times New Roman" w:eastAsia="Calibri" w:hAnsi="Times New Roman" w:cs="Times New Roman"/>
          <w:sz w:val="28"/>
          <w:szCs w:val="28"/>
        </w:rPr>
        <w:t>Следует</w:t>
      </w:r>
      <w:r w:rsidR="005A057D">
        <w:rPr>
          <w:rFonts w:ascii="Times New Roman" w:eastAsia="Calibri" w:hAnsi="Times New Roman" w:cs="Times New Roman"/>
          <w:sz w:val="28"/>
          <w:szCs w:val="28"/>
        </w:rPr>
        <w:t xml:space="preserve"> </w:t>
      </w:r>
      <w:r w:rsidR="00746916" w:rsidRPr="002217E6">
        <w:rPr>
          <w:rFonts w:ascii="Times New Roman" w:eastAsia="Calibri" w:hAnsi="Times New Roman" w:cs="Times New Roman"/>
          <w:sz w:val="28"/>
          <w:szCs w:val="28"/>
        </w:rPr>
        <w:t>отметить позитивный</w:t>
      </w:r>
      <w:r w:rsidRPr="002217E6">
        <w:rPr>
          <w:rFonts w:ascii="Times New Roman" w:eastAsia="Calibri" w:hAnsi="Times New Roman" w:cs="Times New Roman"/>
          <w:sz w:val="28"/>
          <w:szCs w:val="28"/>
        </w:rPr>
        <w:t xml:space="preserve"> опыт создания учреждениями профессионального образования тематических баз, папок, которые содержат основные нормативные и методические документы в электронном и бумажном вариантах в библиотеках </w:t>
      </w:r>
      <w:r w:rsidRPr="005A057D">
        <w:rPr>
          <w:rFonts w:ascii="Times New Roman" w:eastAsia="Calibri" w:hAnsi="Times New Roman" w:cs="Times New Roman"/>
          <w:i/>
          <w:sz w:val="28"/>
          <w:szCs w:val="28"/>
        </w:rPr>
        <w:t>(Концепция и Программа непрерывного воспитания детей и учащейся молодежи на 2016-2020 гг.,</w:t>
      </w:r>
      <w:r w:rsidR="005A057D">
        <w:rPr>
          <w:rFonts w:ascii="Times New Roman" w:eastAsia="Calibri" w:hAnsi="Times New Roman" w:cs="Times New Roman"/>
          <w:i/>
          <w:sz w:val="28"/>
          <w:szCs w:val="28"/>
        </w:rPr>
        <w:t xml:space="preserve"> </w:t>
      </w:r>
      <w:r w:rsidRPr="005A057D">
        <w:rPr>
          <w:rFonts w:ascii="Times New Roman" w:eastAsia="Times New Roman" w:hAnsi="Times New Roman" w:cs="Times New Roman"/>
          <w:bCs/>
          <w:i/>
          <w:sz w:val="28"/>
          <w:szCs w:val="28"/>
        </w:rPr>
        <w:t>Государственная программа «Образование и молодежная политика» на 2016 - 2020 годы, методические рекомендации к новому учебному году и др.</w:t>
      </w:r>
      <w:r w:rsidRPr="005A057D">
        <w:rPr>
          <w:rFonts w:ascii="Times New Roman" w:eastAsia="Calibri" w:hAnsi="Times New Roman" w:cs="Times New Roman"/>
          <w:i/>
          <w:sz w:val="28"/>
          <w:szCs w:val="28"/>
        </w:rPr>
        <w:t>).</w:t>
      </w:r>
      <w:proofErr w:type="gramEnd"/>
      <w:r w:rsidRPr="002217E6">
        <w:rPr>
          <w:rFonts w:ascii="Times New Roman" w:eastAsia="Calibri" w:hAnsi="Times New Roman" w:cs="Times New Roman"/>
          <w:sz w:val="28"/>
          <w:szCs w:val="28"/>
        </w:rPr>
        <w:t xml:space="preserve"> Это позволяет расширить доступ к соответствующим документам педагогов и учащихся. </w:t>
      </w:r>
    </w:p>
    <w:p w:rsidR="00C21A44" w:rsidRPr="002217E6" w:rsidRDefault="00C21A44" w:rsidP="00C21A4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lastRenderedPageBreak/>
        <w:t xml:space="preserve">Важным условием развития профессиональной компетентности педагогов </w:t>
      </w:r>
      <w:r w:rsidR="00EB32D8" w:rsidRPr="002217E6">
        <w:rPr>
          <w:rFonts w:ascii="Times New Roman" w:eastAsia="Calibri" w:hAnsi="Times New Roman" w:cs="Times New Roman"/>
          <w:sz w:val="28"/>
          <w:szCs w:val="28"/>
        </w:rPr>
        <w:t xml:space="preserve">является </w:t>
      </w:r>
      <w:r w:rsidRPr="002217E6">
        <w:rPr>
          <w:rFonts w:ascii="Times New Roman" w:eastAsia="Calibri" w:hAnsi="Times New Roman" w:cs="Times New Roman"/>
          <w:sz w:val="28"/>
          <w:szCs w:val="28"/>
        </w:rPr>
        <w:t xml:space="preserve">своевременное повышение квалификации, а также участие в методических мероприятиях различного уровня. На республиканском уровне </w:t>
      </w:r>
      <w:r w:rsidR="00EB32D8" w:rsidRPr="002217E6">
        <w:rPr>
          <w:rFonts w:ascii="Times New Roman" w:eastAsia="Calibri" w:hAnsi="Times New Roman" w:cs="Times New Roman"/>
          <w:sz w:val="28"/>
          <w:szCs w:val="28"/>
        </w:rPr>
        <w:t xml:space="preserve">в новом учебном году </w:t>
      </w:r>
      <w:r w:rsidRPr="002217E6">
        <w:rPr>
          <w:rFonts w:ascii="Times New Roman" w:eastAsia="Calibri" w:hAnsi="Times New Roman" w:cs="Times New Roman"/>
          <w:sz w:val="28"/>
          <w:szCs w:val="28"/>
        </w:rPr>
        <w:t>планируется проведение следующих мероприятий:</w:t>
      </w:r>
    </w:p>
    <w:p w:rsidR="000213D9" w:rsidRPr="002217E6" w:rsidRDefault="000213D9" w:rsidP="00C21A4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xml:space="preserve">- республиканский педагогический совет </w:t>
      </w:r>
      <w:r w:rsidRPr="004E7F89">
        <w:rPr>
          <w:rFonts w:ascii="Times New Roman" w:eastAsia="Calibri" w:hAnsi="Times New Roman" w:cs="Times New Roman"/>
          <w:i/>
          <w:sz w:val="28"/>
          <w:szCs w:val="28"/>
        </w:rPr>
        <w:t>(г.</w:t>
      </w:r>
      <w:r w:rsidR="00CA69B2">
        <w:rPr>
          <w:rFonts w:ascii="Times New Roman" w:eastAsia="Calibri" w:hAnsi="Times New Roman" w:cs="Times New Roman"/>
          <w:i/>
          <w:sz w:val="28"/>
          <w:szCs w:val="28"/>
        </w:rPr>
        <w:t> </w:t>
      </w:r>
      <w:r w:rsidRPr="004E7F89">
        <w:rPr>
          <w:rFonts w:ascii="Times New Roman" w:eastAsia="Calibri" w:hAnsi="Times New Roman" w:cs="Times New Roman"/>
          <w:i/>
          <w:sz w:val="28"/>
          <w:szCs w:val="28"/>
        </w:rPr>
        <w:t>Минск, август 2017 года)</w:t>
      </w:r>
      <w:r w:rsidRPr="002217E6">
        <w:rPr>
          <w:rFonts w:ascii="Times New Roman" w:eastAsia="Calibri" w:hAnsi="Times New Roman" w:cs="Times New Roman"/>
          <w:sz w:val="28"/>
          <w:szCs w:val="28"/>
        </w:rPr>
        <w:t>;</w:t>
      </w:r>
    </w:p>
    <w:p w:rsidR="00C21A44" w:rsidRPr="002217E6" w:rsidRDefault="00C21A44" w:rsidP="00C21A4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xml:space="preserve">- республиканское инструктивно-методическое совещание «Актуальные направления идеологической и воспитательной работы в 2017/2018 учебном году» </w:t>
      </w:r>
      <w:r w:rsidRPr="004E7F89">
        <w:rPr>
          <w:rFonts w:ascii="Times New Roman" w:eastAsia="Calibri" w:hAnsi="Times New Roman" w:cs="Times New Roman"/>
          <w:i/>
          <w:sz w:val="28"/>
          <w:szCs w:val="28"/>
        </w:rPr>
        <w:t>(в режиме видеоконференции, август 2017года)</w:t>
      </w:r>
      <w:r w:rsidRPr="002217E6">
        <w:rPr>
          <w:rFonts w:ascii="Times New Roman" w:eastAsia="Calibri" w:hAnsi="Times New Roman" w:cs="Times New Roman"/>
          <w:sz w:val="28"/>
          <w:szCs w:val="28"/>
        </w:rPr>
        <w:t>;</w:t>
      </w:r>
    </w:p>
    <w:p w:rsidR="00C21A44" w:rsidRPr="002217E6" w:rsidRDefault="00C21A44" w:rsidP="00C21A4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xml:space="preserve">- республиканский семинар-совещание «Опыт и перспективы внедрения результатов экспериментальной и инновационной деятельности в сфере воспитания в учреждениях профессионального образования» </w:t>
      </w:r>
      <w:r w:rsidRPr="004E7F89">
        <w:rPr>
          <w:rFonts w:ascii="Times New Roman" w:eastAsia="Calibri" w:hAnsi="Times New Roman" w:cs="Times New Roman"/>
          <w:i/>
          <w:sz w:val="28"/>
          <w:szCs w:val="28"/>
        </w:rPr>
        <w:t>(учреждение образования «Республиканский институт профессионального образования», ноябрь 2017 года)</w:t>
      </w:r>
      <w:r w:rsidRPr="002217E6">
        <w:rPr>
          <w:rFonts w:ascii="Times New Roman" w:eastAsia="Calibri" w:hAnsi="Times New Roman" w:cs="Times New Roman"/>
          <w:sz w:val="28"/>
          <w:szCs w:val="28"/>
        </w:rPr>
        <w:t>;</w:t>
      </w:r>
    </w:p>
    <w:p w:rsidR="00C21A44" w:rsidRPr="002217E6" w:rsidRDefault="00C21A44" w:rsidP="00C21A4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xml:space="preserve">- республиканский семинар-практикум для специалистов социально-педагогической и психологической службы </w:t>
      </w:r>
      <w:r w:rsidR="00CA69B2">
        <w:rPr>
          <w:rFonts w:ascii="Times New Roman" w:eastAsia="Calibri" w:hAnsi="Times New Roman" w:cs="Times New Roman"/>
          <w:sz w:val="28"/>
          <w:szCs w:val="28"/>
        </w:rPr>
        <w:t>учреждений профессионального образования</w:t>
      </w:r>
      <w:r w:rsidRPr="002217E6">
        <w:rPr>
          <w:rFonts w:ascii="Times New Roman" w:eastAsia="Calibri" w:hAnsi="Times New Roman" w:cs="Times New Roman"/>
          <w:sz w:val="28"/>
          <w:szCs w:val="28"/>
        </w:rPr>
        <w:t xml:space="preserve"> по вопросам комплексной социально-педагогической и психологической помощи учащимся </w:t>
      </w:r>
      <w:r w:rsidRPr="004E7F89">
        <w:rPr>
          <w:rFonts w:ascii="Times New Roman" w:eastAsia="Calibri" w:hAnsi="Times New Roman" w:cs="Times New Roman"/>
          <w:i/>
          <w:sz w:val="28"/>
          <w:szCs w:val="28"/>
        </w:rPr>
        <w:t>(ноябрь 2017 года)</w:t>
      </w:r>
      <w:r w:rsidRPr="002217E6">
        <w:rPr>
          <w:rFonts w:ascii="Times New Roman" w:eastAsia="Calibri" w:hAnsi="Times New Roman" w:cs="Times New Roman"/>
          <w:sz w:val="28"/>
          <w:szCs w:val="28"/>
        </w:rPr>
        <w:t>;</w:t>
      </w:r>
    </w:p>
    <w:p w:rsidR="00C21A44" w:rsidRPr="002217E6" w:rsidRDefault="00C21A44" w:rsidP="00C21A4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xml:space="preserve">- республиканский семинар для заместителей директоров по воспитательной работе «Эффективные подходы к формированию социально-личностных компетенций будущих специалистов» </w:t>
      </w:r>
      <w:r w:rsidRPr="004E7F89">
        <w:rPr>
          <w:rFonts w:ascii="Times New Roman" w:eastAsia="Calibri" w:hAnsi="Times New Roman" w:cs="Times New Roman"/>
          <w:i/>
          <w:sz w:val="28"/>
          <w:szCs w:val="28"/>
        </w:rPr>
        <w:t>(учреждение образования «</w:t>
      </w:r>
      <w:r w:rsidRPr="004E7F89">
        <w:rPr>
          <w:rStyle w:val="a4"/>
          <w:rFonts w:ascii="Times New Roman" w:hAnsi="Times New Roman" w:cs="Times New Roman"/>
          <w:b w:val="0"/>
          <w:i/>
          <w:sz w:val="29"/>
          <w:szCs w:val="29"/>
        </w:rPr>
        <w:t>Минский государственный профессионально-технический колледж легкой промышленности и бытового обслуживания населения</w:t>
      </w:r>
      <w:r w:rsidRPr="004E7F89">
        <w:rPr>
          <w:rFonts w:ascii="Times New Roman" w:eastAsia="Calibri" w:hAnsi="Times New Roman" w:cs="Times New Roman"/>
          <w:i/>
          <w:sz w:val="28"/>
          <w:szCs w:val="28"/>
        </w:rPr>
        <w:t>», апрель 2018 года)</w:t>
      </w:r>
      <w:r w:rsidRPr="002217E6">
        <w:rPr>
          <w:rFonts w:ascii="Times New Roman" w:eastAsia="Calibri" w:hAnsi="Times New Roman" w:cs="Times New Roman"/>
          <w:sz w:val="28"/>
          <w:szCs w:val="28"/>
        </w:rPr>
        <w:t>.</w:t>
      </w:r>
    </w:p>
    <w:p w:rsidR="00A16949" w:rsidRPr="002217E6" w:rsidRDefault="00A16949" w:rsidP="00A16949">
      <w:pPr>
        <w:ind w:right="283" w:firstLine="709"/>
        <w:jc w:val="both"/>
        <w:rPr>
          <w:rFonts w:ascii="Times New Roman" w:eastAsia="Calibri" w:hAnsi="Times New Roman" w:cs="Times New Roman"/>
          <w:bCs/>
          <w:sz w:val="28"/>
          <w:szCs w:val="28"/>
        </w:rPr>
      </w:pPr>
      <w:r w:rsidRPr="002217E6">
        <w:rPr>
          <w:rFonts w:ascii="Times New Roman" w:eastAsia="Calibri" w:hAnsi="Times New Roman" w:cs="Times New Roman"/>
          <w:bCs/>
          <w:sz w:val="28"/>
          <w:szCs w:val="28"/>
        </w:rPr>
        <w:t>-</w:t>
      </w:r>
      <w:r w:rsidR="00995477">
        <w:rPr>
          <w:rFonts w:ascii="Times New Roman" w:eastAsia="Calibri" w:hAnsi="Times New Roman" w:cs="Times New Roman"/>
          <w:bCs/>
          <w:sz w:val="28"/>
          <w:szCs w:val="28"/>
        </w:rPr>
        <w:t> </w:t>
      </w:r>
      <w:r w:rsidRPr="002217E6">
        <w:rPr>
          <w:rFonts w:ascii="Times New Roman" w:eastAsia="Calibri" w:hAnsi="Times New Roman" w:cs="Times New Roman"/>
          <w:bCs/>
          <w:sz w:val="28"/>
          <w:szCs w:val="28"/>
        </w:rPr>
        <w:t xml:space="preserve">целевые курсы повышения квалификации: </w:t>
      </w:r>
      <w:proofErr w:type="gramStart"/>
      <w:r w:rsidRPr="002217E6">
        <w:rPr>
          <w:rFonts w:ascii="Times New Roman" w:eastAsia="Calibri" w:hAnsi="Times New Roman" w:cs="Times New Roman"/>
          <w:bCs/>
          <w:sz w:val="28"/>
          <w:szCs w:val="28"/>
        </w:rPr>
        <w:t>«Стратегия развития системы воспитания и социализации учащихся в учреждениях профессионального образования» (для заместителей директора по воспитательной работе, кураторов учебных групп</w:t>
      </w:r>
      <w:r w:rsidR="00695C6C" w:rsidRPr="002217E6">
        <w:rPr>
          <w:rFonts w:ascii="Times New Roman" w:eastAsia="Calibri" w:hAnsi="Times New Roman" w:cs="Times New Roman"/>
          <w:bCs/>
          <w:sz w:val="28"/>
          <w:szCs w:val="28"/>
        </w:rPr>
        <w:t>, воспитателей</w:t>
      </w:r>
      <w:r w:rsidRPr="002217E6">
        <w:rPr>
          <w:rFonts w:ascii="Times New Roman" w:eastAsia="Calibri" w:hAnsi="Times New Roman" w:cs="Times New Roman"/>
          <w:bCs/>
          <w:sz w:val="28"/>
          <w:szCs w:val="28"/>
        </w:rPr>
        <w:t xml:space="preserve">); «Формирование ценностного отношения к жизни, ответственного и безопасного поведения у учащихся» (для педагогов-психологов, педагогов социальных); «Создание инклюзивного образовательного пространства в учреждении профессионального образования» (для заместителей директора по воспитательной работе, специалистов </w:t>
      </w:r>
      <w:r w:rsidR="00CA69B2">
        <w:rPr>
          <w:rFonts w:ascii="Times New Roman" w:eastAsia="Calibri" w:hAnsi="Times New Roman" w:cs="Times New Roman"/>
          <w:bCs/>
          <w:sz w:val="28"/>
          <w:szCs w:val="28"/>
        </w:rPr>
        <w:t>социально-педагогической и психологической службы</w:t>
      </w:r>
      <w:r w:rsidRPr="002217E6">
        <w:rPr>
          <w:rFonts w:ascii="Times New Roman" w:eastAsia="Calibri" w:hAnsi="Times New Roman" w:cs="Times New Roman"/>
          <w:bCs/>
          <w:sz w:val="28"/>
          <w:szCs w:val="28"/>
        </w:rPr>
        <w:t>, кураторов учебных групп).</w:t>
      </w:r>
      <w:proofErr w:type="gramEnd"/>
    </w:p>
    <w:p w:rsidR="00A16949" w:rsidRPr="002217E6" w:rsidRDefault="00A16949" w:rsidP="00A16949">
      <w:pPr>
        <w:ind w:right="283" w:firstLine="709"/>
        <w:jc w:val="both"/>
        <w:rPr>
          <w:rFonts w:ascii="Times New Roman" w:eastAsia="Calibri" w:hAnsi="Times New Roman" w:cs="Times New Roman"/>
          <w:bCs/>
          <w:sz w:val="28"/>
          <w:szCs w:val="28"/>
        </w:rPr>
      </w:pPr>
    </w:p>
    <w:p w:rsidR="009A215C" w:rsidRPr="002217E6" w:rsidRDefault="009A215C" w:rsidP="00EB32D8">
      <w:pPr>
        <w:ind w:right="-1" w:firstLine="709"/>
        <w:jc w:val="both"/>
        <w:rPr>
          <w:rFonts w:ascii="Times New Roman" w:eastAsia="Calibri" w:hAnsi="Times New Roman" w:cs="Times New Roman"/>
          <w:b/>
          <w:sz w:val="28"/>
          <w:szCs w:val="28"/>
        </w:rPr>
      </w:pPr>
      <w:r w:rsidRPr="002217E6">
        <w:rPr>
          <w:rFonts w:ascii="Times New Roman" w:eastAsia="Calibri" w:hAnsi="Times New Roman" w:cs="Times New Roman"/>
          <w:b/>
          <w:sz w:val="28"/>
          <w:szCs w:val="28"/>
          <w:lang w:val="en-US"/>
        </w:rPr>
        <w:t>IV</w:t>
      </w:r>
      <w:r w:rsidRPr="002217E6">
        <w:rPr>
          <w:rFonts w:ascii="Times New Roman" w:eastAsia="Calibri" w:hAnsi="Times New Roman" w:cs="Times New Roman"/>
          <w:b/>
          <w:sz w:val="28"/>
          <w:szCs w:val="28"/>
        </w:rPr>
        <w:t>. АКТУАЛЬНЫЕ НАПРАВЛЕНИЯ СОЦИАЛЬНОЙ, ВОСПИТАТЕЛЬНОЙ И ИДЕОЛОГИЧЕСКОЙ РАБОТЫ</w:t>
      </w:r>
    </w:p>
    <w:p w:rsidR="007C145C" w:rsidRPr="002217E6" w:rsidRDefault="007C145C" w:rsidP="00FC43AB">
      <w:pPr>
        <w:ind w:left="-284" w:right="283" w:firstLine="993"/>
        <w:jc w:val="both"/>
        <w:rPr>
          <w:rFonts w:ascii="Times New Roman" w:eastAsia="Times New Roman" w:hAnsi="Times New Roman" w:cs="Times New Roman"/>
          <w:b/>
          <w:i/>
          <w:sz w:val="28"/>
          <w:szCs w:val="28"/>
        </w:rPr>
      </w:pPr>
      <w:r w:rsidRPr="002217E6">
        <w:rPr>
          <w:rFonts w:ascii="Times New Roman" w:eastAsia="Times New Roman" w:hAnsi="Times New Roman" w:cs="Times New Roman"/>
          <w:b/>
          <w:i/>
          <w:sz w:val="28"/>
          <w:szCs w:val="28"/>
        </w:rPr>
        <w:t>4.1. Идеологическое, гражданское и патриотическое воспитание.</w:t>
      </w:r>
    </w:p>
    <w:p w:rsidR="00214764" w:rsidRPr="002217E6" w:rsidRDefault="00214764" w:rsidP="00214764">
      <w:pPr>
        <w:spacing w:line="240" w:lineRule="atLeast"/>
        <w:ind w:firstLine="709"/>
        <w:jc w:val="both"/>
        <w:rPr>
          <w:rFonts w:ascii="Times New Roman" w:hAnsi="Times New Roman" w:cs="Times New Roman"/>
          <w:sz w:val="28"/>
          <w:szCs w:val="28"/>
        </w:rPr>
      </w:pPr>
      <w:r w:rsidRPr="002217E6">
        <w:rPr>
          <w:rFonts w:ascii="Times New Roman" w:hAnsi="Times New Roman"/>
          <w:sz w:val="28"/>
          <w:szCs w:val="28"/>
        </w:rPr>
        <w:t xml:space="preserve">Одним из приоритетных направлений современной системы воспитательной работы в учреждениях профессионального образования является идеологическое воспитание, целью которого </w:t>
      </w:r>
      <w:r w:rsidRPr="002217E6">
        <w:rPr>
          <w:rFonts w:ascii="Times New Roman" w:hAnsi="Times New Roman" w:cs="Times New Roman"/>
          <w:sz w:val="28"/>
          <w:szCs w:val="28"/>
        </w:rPr>
        <w:t>является привитие учащейся молодежи основополагающих ценностей, идей, убеждений, отражающих сущность белорусской государственности и формирование активной гражданской</w:t>
      </w:r>
      <w:r w:rsidR="00985E59">
        <w:rPr>
          <w:rFonts w:ascii="Times New Roman" w:hAnsi="Times New Roman" w:cs="Times New Roman"/>
          <w:sz w:val="28"/>
          <w:szCs w:val="28"/>
        </w:rPr>
        <w:t xml:space="preserve"> позиции</w:t>
      </w:r>
      <w:r w:rsidRPr="002217E6">
        <w:rPr>
          <w:rFonts w:ascii="Times New Roman" w:hAnsi="Times New Roman" w:cs="Times New Roman"/>
          <w:sz w:val="28"/>
          <w:szCs w:val="28"/>
        </w:rPr>
        <w:t>.</w:t>
      </w:r>
    </w:p>
    <w:p w:rsidR="00FB7F06" w:rsidRPr="002217E6" w:rsidRDefault="00214764" w:rsidP="00FB7F06">
      <w:pPr>
        <w:spacing w:line="240" w:lineRule="atLeast"/>
        <w:ind w:firstLine="709"/>
        <w:jc w:val="both"/>
        <w:rPr>
          <w:rFonts w:ascii="Times New Roman" w:hAnsi="Times New Roman"/>
          <w:sz w:val="28"/>
          <w:szCs w:val="28"/>
        </w:rPr>
      </w:pPr>
      <w:r w:rsidRPr="002217E6">
        <w:rPr>
          <w:rFonts w:ascii="Times New Roman" w:hAnsi="Times New Roman"/>
          <w:sz w:val="28"/>
          <w:szCs w:val="28"/>
        </w:rPr>
        <w:lastRenderedPageBreak/>
        <w:t xml:space="preserve">В ходе реализации основных задач </w:t>
      </w:r>
      <w:r w:rsidRPr="002217E6">
        <w:rPr>
          <w:rFonts w:ascii="Times New Roman" w:hAnsi="Times New Roman"/>
          <w:b/>
          <w:sz w:val="28"/>
          <w:szCs w:val="28"/>
        </w:rPr>
        <w:t>идеологического воспитания</w:t>
      </w:r>
      <w:r w:rsidRPr="002217E6">
        <w:rPr>
          <w:rFonts w:ascii="Times New Roman" w:hAnsi="Times New Roman"/>
          <w:sz w:val="28"/>
          <w:szCs w:val="28"/>
        </w:rPr>
        <w:t xml:space="preserve"> в 2017/2018 учебном году деятельность </w:t>
      </w:r>
      <w:r w:rsidR="00995477">
        <w:rPr>
          <w:rFonts w:ascii="Times New Roman" w:hAnsi="Times New Roman"/>
          <w:sz w:val="28"/>
          <w:szCs w:val="28"/>
        </w:rPr>
        <w:t>учреждений профессионального образования</w:t>
      </w:r>
      <w:r w:rsidRPr="002217E6">
        <w:rPr>
          <w:rFonts w:ascii="Times New Roman" w:hAnsi="Times New Roman"/>
          <w:sz w:val="28"/>
          <w:szCs w:val="28"/>
        </w:rPr>
        <w:t xml:space="preserve"> должна быть направлена </w:t>
      </w:r>
      <w:r w:rsidR="00FB7F06" w:rsidRPr="002217E6">
        <w:rPr>
          <w:rFonts w:ascii="Times New Roman" w:hAnsi="Times New Roman"/>
          <w:sz w:val="28"/>
          <w:szCs w:val="28"/>
        </w:rPr>
        <w:t>на усиление воспитательного потенциала учебных занятий, их идеологической составляющей. У каждого педагога есть уникальная в</w:t>
      </w:r>
      <w:r w:rsidR="002D5A1A" w:rsidRPr="002217E6">
        <w:rPr>
          <w:rFonts w:ascii="Times New Roman" w:hAnsi="Times New Roman"/>
          <w:sz w:val="28"/>
          <w:szCs w:val="28"/>
        </w:rPr>
        <w:t>озможность воспитывать учащихся</w:t>
      </w:r>
      <w:r w:rsidR="00746916" w:rsidRPr="002217E6">
        <w:rPr>
          <w:rFonts w:ascii="Times New Roman" w:hAnsi="Times New Roman"/>
          <w:sz w:val="28"/>
          <w:szCs w:val="28"/>
        </w:rPr>
        <w:t>,</w:t>
      </w:r>
      <w:r w:rsidR="00FB7F06" w:rsidRPr="002217E6">
        <w:rPr>
          <w:rFonts w:ascii="Times New Roman" w:hAnsi="Times New Roman"/>
          <w:sz w:val="28"/>
          <w:szCs w:val="28"/>
        </w:rPr>
        <w:t xml:space="preserve"> как через содержание учебного предмета, так и через различные формы организации учебно-познавательной деятельности. </w:t>
      </w:r>
      <w:r w:rsidR="00D965A1" w:rsidRPr="002217E6">
        <w:rPr>
          <w:rFonts w:ascii="Times New Roman" w:hAnsi="Times New Roman"/>
          <w:sz w:val="28"/>
          <w:szCs w:val="28"/>
        </w:rPr>
        <w:t>Максимальное использование</w:t>
      </w:r>
      <w:r w:rsidR="00FB7F06" w:rsidRPr="002217E6">
        <w:rPr>
          <w:rFonts w:ascii="Times New Roman" w:hAnsi="Times New Roman"/>
          <w:sz w:val="28"/>
          <w:szCs w:val="28"/>
        </w:rPr>
        <w:t xml:space="preserve"> воспитательн</w:t>
      </w:r>
      <w:r w:rsidR="00292CFA" w:rsidRPr="002217E6">
        <w:rPr>
          <w:rFonts w:ascii="Times New Roman" w:hAnsi="Times New Roman"/>
          <w:sz w:val="28"/>
          <w:szCs w:val="28"/>
        </w:rPr>
        <w:t xml:space="preserve">ого потенциала учебных занятий </w:t>
      </w:r>
      <w:r w:rsidR="00FB7F06" w:rsidRPr="002217E6">
        <w:rPr>
          <w:rFonts w:ascii="Times New Roman" w:hAnsi="Times New Roman"/>
          <w:sz w:val="28"/>
          <w:szCs w:val="28"/>
        </w:rPr>
        <w:t>предусматривает:</w:t>
      </w:r>
    </w:p>
    <w:p w:rsidR="00FB7F06" w:rsidRPr="002217E6" w:rsidRDefault="00F37501" w:rsidP="00F37501">
      <w:pPr>
        <w:spacing w:line="240" w:lineRule="atLeast"/>
        <w:ind w:firstLine="709"/>
        <w:jc w:val="both"/>
        <w:rPr>
          <w:rFonts w:ascii="Times New Roman" w:hAnsi="Times New Roman"/>
          <w:sz w:val="28"/>
          <w:szCs w:val="28"/>
        </w:rPr>
      </w:pPr>
      <w:r w:rsidRPr="002217E6">
        <w:rPr>
          <w:rFonts w:ascii="Times New Roman" w:hAnsi="Times New Roman"/>
          <w:sz w:val="28"/>
          <w:szCs w:val="28"/>
        </w:rPr>
        <w:t>- </w:t>
      </w:r>
      <w:r w:rsidR="00D965A1" w:rsidRPr="002217E6">
        <w:rPr>
          <w:rFonts w:ascii="Times New Roman" w:hAnsi="Times New Roman"/>
          <w:sz w:val="28"/>
          <w:szCs w:val="28"/>
        </w:rPr>
        <w:t>наличие связи</w:t>
      </w:r>
      <w:r w:rsidR="00FB7F06" w:rsidRPr="002217E6">
        <w:rPr>
          <w:rFonts w:ascii="Times New Roman" w:hAnsi="Times New Roman"/>
          <w:sz w:val="28"/>
          <w:szCs w:val="28"/>
        </w:rPr>
        <w:t xml:space="preserve"> изучаемого материала с жизнью, будущими личными и профессиональными планами учащегося;</w:t>
      </w:r>
    </w:p>
    <w:p w:rsidR="00FB7F06" w:rsidRPr="002217E6" w:rsidRDefault="00F37501" w:rsidP="00F37501">
      <w:pPr>
        <w:spacing w:line="240" w:lineRule="atLeast"/>
        <w:ind w:firstLine="709"/>
        <w:jc w:val="both"/>
        <w:rPr>
          <w:rFonts w:ascii="Times New Roman" w:hAnsi="Times New Roman"/>
          <w:sz w:val="28"/>
          <w:szCs w:val="28"/>
        </w:rPr>
      </w:pPr>
      <w:r w:rsidRPr="002217E6">
        <w:rPr>
          <w:rFonts w:ascii="Times New Roman" w:hAnsi="Times New Roman"/>
          <w:sz w:val="28"/>
          <w:szCs w:val="28"/>
        </w:rPr>
        <w:t>- </w:t>
      </w:r>
      <w:r w:rsidR="00FB7F06" w:rsidRPr="002217E6">
        <w:rPr>
          <w:rFonts w:ascii="Times New Roman" w:hAnsi="Times New Roman"/>
          <w:sz w:val="28"/>
          <w:szCs w:val="28"/>
        </w:rPr>
        <w:t>определение вариативной части изучаемого предмета с учетом интересов и потребностей региона, интересов и потребностей учащихся, социального заказа родителей;</w:t>
      </w:r>
    </w:p>
    <w:p w:rsidR="00FB7F06" w:rsidRPr="002217E6" w:rsidRDefault="00F37501" w:rsidP="00F37501">
      <w:pPr>
        <w:spacing w:line="240" w:lineRule="atLeast"/>
        <w:ind w:firstLine="709"/>
        <w:jc w:val="both"/>
        <w:rPr>
          <w:rFonts w:ascii="Times New Roman" w:hAnsi="Times New Roman"/>
          <w:sz w:val="28"/>
          <w:szCs w:val="28"/>
        </w:rPr>
      </w:pPr>
      <w:r w:rsidRPr="002217E6">
        <w:rPr>
          <w:rFonts w:ascii="Times New Roman" w:hAnsi="Times New Roman"/>
          <w:sz w:val="28"/>
          <w:szCs w:val="28"/>
        </w:rPr>
        <w:t>- </w:t>
      </w:r>
      <w:r w:rsidR="00D965A1" w:rsidRPr="002217E6">
        <w:rPr>
          <w:rFonts w:ascii="Times New Roman" w:hAnsi="Times New Roman"/>
          <w:sz w:val="28"/>
          <w:szCs w:val="28"/>
        </w:rPr>
        <w:t>реализацию аксиологического</w:t>
      </w:r>
      <w:r w:rsidR="00FB7F06" w:rsidRPr="002217E6">
        <w:rPr>
          <w:rFonts w:ascii="Times New Roman" w:hAnsi="Times New Roman"/>
          <w:sz w:val="28"/>
          <w:szCs w:val="28"/>
        </w:rPr>
        <w:t xml:space="preserve"> подход</w:t>
      </w:r>
      <w:r w:rsidR="00D965A1" w:rsidRPr="002217E6">
        <w:rPr>
          <w:rFonts w:ascii="Times New Roman" w:hAnsi="Times New Roman"/>
          <w:sz w:val="28"/>
          <w:szCs w:val="28"/>
        </w:rPr>
        <w:t>а</w:t>
      </w:r>
      <w:r w:rsidR="00FB7F06" w:rsidRPr="002217E6">
        <w:rPr>
          <w:rFonts w:ascii="Times New Roman" w:hAnsi="Times New Roman"/>
          <w:sz w:val="28"/>
          <w:szCs w:val="28"/>
        </w:rPr>
        <w:t xml:space="preserve"> к отбору содержания учебного материала, акцентирование внимания на ценностных и нравственных аспектах его составляющих;</w:t>
      </w:r>
    </w:p>
    <w:p w:rsidR="00FB7F06" w:rsidRPr="002217E6" w:rsidRDefault="00F37501" w:rsidP="00F37501">
      <w:pPr>
        <w:spacing w:line="240" w:lineRule="atLeast"/>
        <w:ind w:firstLine="709"/>
        <w:jc w:val="both"/>
        <w:rPr>
          <w:rFonts w:ascii="Times New Roman" w:hAnsi="Times New Roman"/>
          <w:sz w:val="28"/>
          <w:szCs w:val="28"/>
        </w:rPr>
      </w:pPr>
      <w:r w:rsidRPr="002217E6">
        <w:rPr>
          <w:rFonts w:ascii="Times New Roman" w:hAnsi="Times New Roman"/>
          <w:sz w:val="28"/>
          <w:szCs w:val="28"/>
        </w:rPr>
        <w:t>- </w:t>
      </w:r>
      <w:r w:rsidR="00D965A1" w:rsidRPr="002217E6">
        <w:rPr>
          <w:rFonts w:ascii="Times New Roman" w:hAnsi="Times New Roman"/>
          <w:sz w:val="28"/>
          <w:szCs w:val="28"/>
        </w:rPr>
        <w:t>использование</w:t>
      </w:r>
      <w:r w:rsidR="00FB7F06" w:rsidRPr="002217E6">
        <w:rPr>
          <w:rFonts w:ascii="Times New Roman" w:hAnsi="Times New Roman"/>
          <w:sz w:val="28"/>
          <w:szCs w:val="28"/>
        </w:rPr>
        <w:t xml:space="preserve"> материалов, фактов исторического и культурного наследия своей страны, города, села при решении учебных задач;</w:t>
      </w:r>
    </w:p>
    <w:p w:rsidR="00FB7F06" w:rsidRPr="002217E6" w:rsidRDefault="00F37501" w:rsidP="00F37501">
      <w:pPr>
        <w:spacing w:line="240" w:lineRule="atLeast"/>
        <w:ind w:firstLine="709"/>
        <w:jc w:val="both"/>
        <w:rPr>
          <w:rFonts w:ascii="Times New Roman" w:hAnsi="Times New Roman"/>
          <w:sz w:val="28"/>
          <w:szCs w:val="28"/>
        </w:rPr>
      </w:pPr>
      <w:r w:rsidRPr="002217E6">
        <w:rPr>
          <w:rFonts w:ascii="Times New Roman" w:hAnsi="Times New Roman"/>
          <w:sz w:val="28"/>
          <w:szCs w:val="28"/>
        </w:rPr>
        <w:t>- </w:t>
      </w:r>
      <w:r w:rsidR="00FB7F06" w:rsidRPr="002217E6">
        <w:rPr>
          <w:rFonts w:ascii="Times New Roman" w:hAnsi="Times New Roman"/>
          <w:sz w:val="28"/>
          <w:szCs w:val="28"/>
        </w:rPr>
        <w:t>учет местных традиций и культурных ценностей при изучении предмета;</w:t>
      </w:r>
    </w:p>
    <w:p w:rsidR="00FB7F06" w:rsidRPr="002217E6" w:rsidRDefault="00F37501" w:rsidP="00F37501">
      <w:pPr>
        <w:spacing w:line="240" w:lineRule="atLeast"/>
        <w:ind w:firstLine="709"/>
        <w:jc w:val="both"/>
        <w:rPr>
          <w:rFonts w:ascii="Times New Roman" w:hAnsi="Times New Roman"/>
          <w:sz w:val="28"/>
          <w:szCs w:val="28"/>
        </w:rPr>
      </w:pPr>
      <w:r w:rsidRPr="002217E6">
        <w:rPr>
          <w:rFonts w:ascii="Times New Roman" w:hAnsi="Times New Roman"/>
          <w:sz w:val="28"/>
          <w:szCs w:val="28"/>
        </w:rPr>
        <w:t>- </w:t>
      </w:r>
      <w:r w:rsidR="00FB7F06" w:rsidRPr="002217E6">
        <w:rPr>
          <w:rFonts w:ascii="Times New Roman" w:hAnsi="Times New Roman"/>
          <w:sz w:val="28"/>
          <w:szCs w:val="28"/>
        </w:rPr>
        <w:t xml:space="preserve">привлечение учащихся к решению и обсуждению актуальных проблем страны, </w:t>
      </w:r>
      <w:r w:rsidR="00E83480" w:rsidRPr="002217E6">
        <w:rPr>
          <w:rFonts w:ascii="Times New Roman" w:hAnsi="Times New Roman"/>
          <w:sz w:val="28"/>
          <w:szCs w:val="28"/>
        </w:rPr>
        <w:t>региона</w:t>
      </w:r>
      <w:r w:rsidR="00FB7F06" w:rsidRPr="002217E6">
        <w:rPr>
          <w:rFonts w:ascii="Times New Roman" w:hAnsi="Times New Roman"/>
          <w:sz w:val="28"/>
          <w:szCs w:val="28"/>
        </w:rPr>
        <w:t xml:space="preserve"> в процессе изучения соответствующих тем;</w:t>
      </w:r>
    </w:p>
    <w:p w:rsidR="00214764" w:rsidRPr="002217E6" w:rsidRDefault="00F37501" w:rsidP="00F37501">
      <w:pPr>
        <w:spacing w:line="240" w:lineRule="atLeast"/>
        <w:ind w:firstLine="709"/>
        <w:jc w:val="both"/>
        <w:rPr>
          <w:rFonts w:ascii="Times New Roman" w:hAnsi="Times New Roman"/>
          <w:sz w:val="28"/>
          <w:szCs w:val="28"/>
        </w:rPr>
      </w:pPr>
      <w:r w:rsidRPr="002217E6">
        <w:rPr>
          <w:rFonts w:ascii="Times New Roman" w:hAnsi="Times New Roman"/>
          <w:sz w:val="28"/>
          <w:szCs w:val="28"/>
        </w:rPr>
        <w:t>- </w:t>
      </w:r>
      <w:r w:rsidR="00D965A1" w:rsidRPr="002217E6">
        <w:rPr>
          <w:rFonts w:ascii="Times New Roman" w:hAnsi="Times New Roman"/>
          <w:sz w:val="28"/>
          <w:szCs w:val="28"/>
        </w:rPr>
        <w:t>участие учащихся в преобразовании</w:t>
      </w:r>
      <w:r w:rsidR="00FB7F06" w:rsidRPr="002217E6">
        <w:rPr>
          <w:rFonts w:ascii="Times New Roman" w:hAnsi="Times New Roman"/>
          <w:sz w:val="28"/>
          <w:szCs w:val="28"/>
        </w:rPr>
        <w:t xml:space="preserve"> окружающей жизни через учебны</w:t>
      </w:r>
      <w:r w:rsidR="00E83480" w:rsidRPr="002217E6">
        <w:rPr>
          <w:rFonts w:ascii="Times New Roman" w:hAnsi="Times New Roman"/>
          <w:sz w:val="28"/>
          <w:szCs w:val="28"/>
        </w:rPr>
        <w:t>е</w:t>
      </w:r>
      <w:r w:rsidR="00FB7F06" w:rsidRPr="002217E6">
        <w:rPr>
          <w:rFonts w:ascii="Times New Roman" w:hAnsi="Times New Roman"/>
          <w:sz w:val="28"/>
          <w:szCs w:val="28"/>
        </w:rPr>
        <w:t xml:space="preserve"> проект</w:t>
      </w:r>
      <w:r w:rsidR="00E83480" w:rsidRPr="002217E6">
        <w:rPr>
          <w:rFonts w:ascii="Times New Roman" w:hAnsi="Times New Roman"/>
          <w:sz w:val="28"/>
          <w:szCs w:val="28"/>
        </w:rPr>
        <w:t>ы</w:t>
      </w:r>
      <w:r w:rsidR="00FB7F06" w:rsidRPr="002217E6">
        <w:rPr>
          <w:rFonts w:ascii="Times New Roman" w:hAnsi="Times New Roman"/>
          <w:sz w:val="28"/>
          <w:szCs w:val="28"/>
        </w:rPr>
        <w:t>, исследовательскую деятельность.</w:t>
      </w:r>
    </w:p>
    <w:p w:rsidR="00FB7F06" w:rsidRPr="002217E6" w:rsidRDefault="00FB7F06" w:rsidP="00C13B8B">
      <w:pPr>
        <w:shd w:val="clear" w:color="auto" w:fill="FFFFFF"/>
        <w:ind w:firstLine="709"/>
        <w:jc w:val="both"/>
        <w:rPr>
          <w:rFonts w:ascii="Times New Roman" w:eastAsia="Calibri" w:hAnsi="Times New Roman" w:cs="Times New Roman"/>
          <w:sz w:val="28"/>
          <w:szCs w:val="28"/>
        </w:rPr>
      </w:pPr>
      <w:r w:rsidRPr="002217E6">
        <w:rPr>
          <w:rFonts w:ascii="Times New Roman" w:hAnsi="Times New Roman"/>
          <w:sz w:val="28"/>
          <w:szCs w:val="28"/>
        </w:rPr>
        <w:t xml:space="preserve">В новом учебном году </w:t>
      </w:r>
      <w:r w:rsidR="00F37501" w:rsidRPr="002217E6">
        <w:rPr>
          <w:rFonts w:ascii="Times New Roman" w:hAnsi="Times New Roman"/>
          <w:sz w:val="28"/>
          <w:szCs w:val="28"/>
        </w:rPr>
        <w:t>следует особое внимание уделить</w:t>
      </w:r>
      <w:r w:rsidRPr="002217E6">
        <w:rPr>
          <w:rFonts w:ascii="Times New Roman" w:hAnsi="Times New Roman"/>
          <w:sz w:val="28"/>
          <w:szCs w:val="28"/>
        </w:rPr>
        <w:t xml:space="preserve"> реализ</w:t>
      </w:r>
      <w:r w:rsidR="00F37501" w:rsidRPr="002217E6">
        <w:rPr>
          <w:rFonts w:ascii="Times New Roman" w:hAnsi="Times New Roman"/>
          <w:sz w:val="28"/>
          <w:szCs w:val="28"/>
        </w:rPr>
        <w:t>ации</w:t>
      </w:r>
      <w:r w:rsidR="00995477">
        <w:rPr>
          <w:rFonts w:ascii="Times New Roman" w:hAnsi="Times New Roman"/>
          <w:sz w:val="28"/>
          <w:szCs w:val="28"/>
        </w:rPr>
        <w:t xml:space="preserve"> </w:t>
      </w:r>
      <w:r w:rsidR="00F37501" w:rsidRPr="002217E6">
        <w:rPr>
          <w:rFonts w:ascii="Times New Roman" w:hAnsi="Times New Roman"/>
          <w:sz w:val="28"/>
          <w:szCs w:val="28"/>
        </w:rPr>
        <w:t>воспитательного</w:t>
      </w:r>
      <w:r w:rsidRPr="002217E6">
        <w:rPr>
          <w:rFonts w:ascii="Times New Roman" w:hAnsi="Times New Roman"/>
          <w:sz w:val="28"/>
          <w:szCs w:val="28"/>
        </w:rPr>
        <w:t xml:space="preserve"> потенциал</w:t>
      </w:r>
      <w:r w:rsidR="00F37501" w:rsidRPr="002217E6">
        <w:rPr>
          <w:rFonts w:ascii="Times New Roman" w:hAnsi="Times New Roman"/>
          <w:sz w:val="28"/>
          <w:szCs w:val="28"/>
        </w:rPr>
        <w:t>а</w:t>
      </w:r>
      <w:r w:rsidRPr="002217E6">
        <w:rPr>
          <w:rFonts w:ascii="Times New Roman" w:hAnsi="Times New Roman"/>
          <w:sz w:val="28"/>
          <w:szCs w:val="28"/>
        </w:rPr>
        <w:t xml:space="preserve"> социально-гуманитарных дисциплин, а также факультативных занятий, направленных на формирование мировоззренческих основ личности. </w:t>
      </w:r>
      <w:r w:rsidRPr="002217E6">
        <w:rPr>
          <w:rFonts w:ascii="Times New Roman" w:eastAsia="Calibri" w:hAnsi="Times New Roman" w:cs="Times New Roman"/>
          <w:sz w:val="28"/>
          <w:szCs w:val="28"/>
        </w:rPr>
        <w:t>Социально-гуманитарные дисциплины, являются важным компонентом не только методологической культуры будущего специалиста, его политической компетентно</w:t>
      </w:r>
      <w:r w:rsidR="00E83480" w:rsidRPr="002217E6">
        <w:rPr>
          <w:rFonts w:ascii="Times New Roman" w:eastAsia="Calibri" w:hAnsi="Times New Roman" w:cs="Times New Roman"/>
          <w:sz w:val="28"/>
          <w:szCs w:val="28"/>
        </w:rPr>
        <w:t xml:space="preserve">сти, но и гражданской позиции, </w:t>
      </w:r>
      <w:r w:rsidRPr="002217E6">
        <w:rPr>
          <w:rFonts w:ascii="Times New Roman" w:eastAsia="Calibri" w:hAnsi="Times New Roman" w:cs="Times New Roman"/>
          <w:sz w:val="28"/>
          <w:szCs w:val="28"/>
        </w:rPr>
        <w:t>воспитания социальной ответственности</w:t>
      </w:r>
      <w:r w:rsidR="00C13B8B" w:rsidRPr="002217E6">
        <w:rPr>
          <w:rFonts w:ascii="Times New Roman" w:eastAsia="Calibri" w:hAnsi="Times New Roman" w:cs="Times New Roman"/>
          <w:sz w:val="28"/>
          <w:szCs w:val="28"/>
        </w:rPr>
        <w:t xml:space="preserve">. </w:t>
      </w:r>
    </w:p>
    <w:p w:rsidR="00604B5B" w:rsidRPr="002217E6" w:rsidRDefault="00214764" w:rsidP="00214764">
      <w:pPr>
        <w:spacing w:line="240" w:lineRule="atLeast"/>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Повышению качества </w:t>
      </w:r>
      <w:r w:rsidR="002A2E65" w:rsidRPr="002217E6">
        <w:rPr>
          <w:rFonts w:ascii="Times New Roman" w:eastAsia="Times New Roman" w:hAnsi="Times New Roman" w:cs="Times New Roman"/>
          <w:sz w:val="28"/>
          <w:szCs w:val="28"/>
        </w:rPr>
        <w:t>идеологического воспитания в</w:t>
      </w:r>
      <w:r w:rsidRPr="002217E6">
        <w:rPr>
          <w:rFonts w:ascii="Times New Roman" w:eastAsia="Times New Roman" w:hAnsi="Times New Roman" w:cs="Times New Roman"/>
          <w:sz w:val="28"/>
          <w:szCs w:val="28"/>
        </w:rPr>
        <w:t xml:space="preserve"> </w:t>
      </w:r>
      <w:r w:rsidR="00995477">
        <w:rPr>
          <w:rFonts w:ascii="Times New Roman" w:eastAsia="Times New Roman" w:hAnsi="Times New Roman" w:cs="Times New Roman"/>
          <w:sz w:val="28"/>
          <w:szCs w:val="28"/>
        </w:rPr>
        <w:t>учреждениях профессионального образования</w:t>
      </w:r>
      <w:r w:rsidRPr="002217E6">
        <w:rPr>
          <w:rFonts w:ascii="Times New Roman" w:eastAsia="Times New Roman" w:hAnsi="Times New Roman" w:cs="Times New Roman"/>
          <w:sz w:val="28"/>
          <w:szCs w:val="28"/>
        </w:rPr>
        <w:t xml:space="preserve"> будет способствовать использование интерактивных форм работы, таких как </w:t>
      </w:r>
      <w:r w:rsidR="002A2E65" w:rsidRPr="002217E6">
        <w:rPr>
          <w:rFonts w:ascii="Times New Roman" w:eastAsia="Times New Roman" w:hAnsi="Times New Roman" w:cs="Times New Roman"/>
          <w:sz w:val="28"/>
          <w:szCs w:val="28"/>
        </w:rPr>
        <w:t>дистанционные</w:t>
      </w:r>
      <w:r w:rsidRPr="002217E6">
        <w:rPr>
          <w:rFonts w:ascii="Times New Roman" w:eastAsia="Times New Roman" w:hAnsi="Times New Roman" w:cs="Times New Roman"/>
          <w:sz w:val="28"/>
          <w:szCs w:val="28"/>
        </w:rPr>
        <w:t xml:space="preserve"> форумы (с использованием видеоконференц-связи, в форме «чата» и др.)</w:t>
      </w:r>
      <w:r w:rsidR="00995477">
        <w:rPr>
          <w:rFonts w:ascii="Times New Roman" w:eastAsia="Times New Roman" w:hAnsi="Times New Roman" w:cs="Times New Roman"/>
          <w:sz w:val="28"/>
          <w:szCs w:val="28"/>
        </w:rPr>
        <w:t xml:space="preserve">, </w:t>
      </w:r>
      <w:proofErr w:type="gramStart"/>
      <w:r w:rsidRPr="002217E6">
        <w:rPr>
          <w:rFonts w:ascii="Times New Roman" w:eastAsia="Times New Roman" w:hAnsi="Times New Roman" w:cs="Times New Roman"/>
          <w:sz w:val="28"/>
          <w:szCs w:val="28"/>
        </w:rPr>
        <w:t>фокус-групп</w:t>
      </w:r>
      <w:r w:rsidR="00F5788D" w:rsidRPr="002217E6">
        <w:rPr>
          <w:rFonts w:ascii="Times New Roman" w:eastAsia="Times New Roman" w:hAnsi="Times New Roman" w:cs="Times New Roman"/>
          <w:sz w:val="28"/>
          <w:szCs w:val="28"/>
        </w:rPr>
        <w:t>ы</w:t>
      </w:r>
      <w:proofErr w:type="gramEnd"/>
      <w:r w:rsidR="00995477">
        <w:rPr>
          <w:rFonts w:ascii="Times New Roman" w:eastAsia="Times New Roman" w:hAnsi="Times New Roman" w:cs="Times New Roman"/>
          <w:sz w:val="28"/>
          <w:szCs w:val="28"/>
        </w:rPr>
        <w:t xml:space="preserve"> </w:t>
      </w:r>
      <w:r w:rsidRPr="002217E6">
        <w:rPr>
          <w:rFonts w:ascii="Times New Roman" w:eastAsia="Times New Roman" w:hAnsi="Times New Roman" w:cs="Times New Roman"/>
          <w:sz w:val="28"/>
          <w:szCs w:val="28"/>
        </w:rPr>
        <w:t>«Молоде</w:t>
      </w:r>
      <w:r w:rsidR="002A2E65" w:rsidRPr="002217E6">
        <w:rPr>
          <w:rFonts w:ascii="Times New Roman" w:eastAsia="Times New Roman" w:hAnsi="Times New Roman" w:cs="Times New Roman"/>
          <w:sz w:val="28"/>
          <w:szCs w:val="28"/>
        </w:rPr>
        <w:t>жные дебаты», «Открытый диалог»</w:t>
      </w:r>
      <w:r w:rsidRPr="002217E6">
        <w:rPr>
          <w:rFonts w:ascii="Times New Roman" w:eastAsia="Times New Roman" w:hAnsi="Times New Roman" w:cs="Times New Roman"/>
          <w:sz w:val="28"/>
          <w:szCs w:val="28"/>
        </w:rPr>
        <w:t xml:space="preserve"> с участием государственных и общественных деятелей, депутатов Национального собрания Республики Беларусь. </w:t>
      </w:r>
    </w:p>
    <w:p w:rsidR="00604B5B" w:rsidRPr="002217E6" w:rsidRDefault="00604B5B" w:rsidP="00604B5B">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Деятельность по </w:t>
      </w:r>
      <w:r w:rsidRPr="002217E6">
        <w:rPr>
          <w:rFonts w:ascii="Times New Roman" w:eastAsia="Times New Roman" w:hAnsi="Times New Roman" w:cs="Times New Roman"/>
          <w:b/>
          <w:sz w:val="28"/>
          <w:szCs w:val="28"/>
        </w:rPr>
        <w:t>формированию активной гражданской позиц</w:t>
      </w:r>
      <w:proofErr w:type="gramStart"/>
      <w:r w:rsidRPr="002217E6">
        <w:rPr>
          <w:rFonts w:ascii="Times New Roman" w:eastAsia="Times New Roman" w:hAnsi="Times New Roman" w:cs="Times New Roman"/>
          <w:b/>
          <w:sz w:val="28"/>
          <w:szCs w:val="28"/>
        </w:rPr>
        <w:t>ии</w:t>
      </w:r>
      <w:r w:rsidRPr="002217E6">
        <w:rPr>
          <w:rFonts w:ascii="Times New Roman" w:eastAsia="Times New Roman" w:hAnsi="Times New Roman" w:cs="Times New Roman"/>
          <w:sz w:val="28"/>
          <w:szCs w:val="28"/>
        </w:rPr>
        <w:t xml:space="preserve"> у у</w:t>
      </w:r>
      <w:proofErr w:type="gramEnd"/>
      <w:r w:rsidRPr="002217E6">
        <w:rPr>
          <w:rFonts w:ascii="Times New Roman" w:eastAsia="Times New Roman" w:hAnsi="Times New Roman" w:cs="Times New Roman"/>
          <w:sz w:val="28"/>
          <w:szCs w:val="28"/>
        </w:rPr>
        <w:t>чащихся должна быть направлена на воспитание осознанного участия молодежи в жизни общества, отражающего его сознательные реальные действия и поступки в отношении к окружающему в личном и общественном плане.</w:t>
      </w:r>
      <w:r w:rsidR="00CA69B2">
        <w:rPr>
          <w:rFonts w:ascii="Times New Roman" w:eastAsia="Times New Roman" w:hAnsi="Times New Roman" w:cs="Times New Roman"/>
          <w:sz w:val="28"/>
          <w:szCs w:val="28"/>
        </w:rPr>
        <w:t xml:space="preserve"> </w:t>
      </w:r>
      <w:r w:rsidRPr="002217E6">
        <w:rPr>
          <w:rFonts w:ascii="Times New Roman" w:eastAsia="Times New Roman" w:hAnsi="Times New Roman" w:cs="Times New Roman"/>
          <w:sz w:val="28"/>
          <w:szCs w:val="28"/>
        </w:rPr>
        <w:t xml:space="preserve">Необходимо </w:t>
      </w:r>
      <w:r w:rsidR="00E83480" w:rsidRPr="002217E6">
        <w:rPr>
          <w:rFonts w:ascii="Times New Roman" w:eastAsia="Times New Roman" w:hAnsi="Times New Roman" w:cs="Times New Roman"/>
          <w:sz w:val="28"/>
          <w:szCs w:val="28"/>
        </w:rPr>
        <w:t>обеспечить участие</w:t>
      </w:r>
      <w:r w:rsidRPr="002217E6">
        <w:rPr>
          <w:rFonts w:ascii="Times New Roman" w:eastAsia="Times New Roman" w:hAnsi="Times New Roman" w:cs="Times New Roman"/>
          <w:sz w:val="28"/>
          <w:szCs w:val="28"/>
        </w:rPr>
        <w:t xml:space="preserve"> в республиканских молодежных акциях, проектах, результатом которых может стать изменение социальной </w:t>
      </w:r>
      <w:r w:rsidRPr="002217E6">
        <w:rPr>
          <w:rFonts w:ascii="Times New Roman" w:eastAsia="Times New Roman" w:hAnsi="Times New Roman" w:cs="Times New Roman"/>
          <w:sz w:val="28"/>
          <w:szCs w:val="28"/>
        </w:rPr>
        <w:lastRenderedPageBreak/>
        <w:t>ситуации (в учебной группе, учреждении образования, городе) – озеленение территории, восстановление памятников, водоемов, парков; оказание помощи социально незащищенным слоям населения: гражданско-патриотический проект «Собери Беларусь в своем сердце», историко-краеведческая экспедиция «Замки Беларуси», республиканский фестиваль-конкурс по экономике и предпринимательству «Лестница успеха», проведение авто/велопробегов по историческим, культурным и природным памятным местам Беларуси и др. мероприятия, предусмотренные</w:t>
      </w:r>
      <w:r w:rsidR="00995477">
        <w:rPr>
          <w:rFonts w:ascii="Times New Roman" w:eastAsia="Times New Roman" w:hAnsi="Times New Roman" w:cs="Times New Roman"/>
          <w:sz w:val="28"/>
          <w:szCs w:val="28"/>
        </w:rPr>
        <w:t xml:space="preserve"> </w:t>
      </w:r>
      <w:r w:rsidRPr="002217E6">
        <w:rPr>
          <w:rFonts w:ascii="Times New Roman" w:eastAsia="Times New Roman" w:hAnsi="Times New Roman" w:cs="Times New Roman"/>
          <w:i/>
          <w:sz w:val="28"/>
          <w:szCs w:val="28"/>
        </w:rPr>
        <w:t>Программой «Образование и молодежная политика» на 2016 – 2020 годы.</w:t>
      </w:r>
      <w:r w:rsidRPr="002217E6">
        <w:rPr>
          <w:rFonts w:ascii="Times New Roman" w:eastAsia="Times New Roman" w:hAnsi="Times New Roman" w:cs="Times New Roman"/>
          <w:sz w:val="28"/>
          <w:szCs w:val="28"/>
        </w:rPr>
        <w:t xml:space="preserve"> При организации работы целесообразно использовать </w:t>
      </w:r>
      <w:r w:rsidRPr="002217E6">
        <w:rPr>
          <w:rFonts w:ascii="Times New Roman" w:eastAsia="Times New Roman" w:hAnsi="Times New Roman" w:cs="Times New Roman"/>
          <w:i/>
          <w:sz w:val="28"/>
          <w:szCs w:val="28"/>
        </w:rPr>
        <w:t>сборник методических материалов «Формирование активной гражданской позиции учащейся молодежи в учреждениях профессионального образования» / сост.: Л.И.</w:t>
      </w:r>
      <w:r w:rsidR="00995477">
        <w:rPr>
          <w:rFonts w:ascii="Times New Roman" w:eastAsia="Times New Roman" w:hAnsi="Times New Roman" w:cs="Times New Roman"/>
          <w:i/>
          <w:sz w:val="28"/>
          <w:szCs w:val="28"/>
        </w:rPr>
        <w:t> </w:t>
      </w:r>
      <w:proofErr w:type="spellStart"/>
      <w:r w:rsidRPr="002217E6">
        <w:rPr>
          <w:rFonts w:ascii="Times New Roman" w:eastAsia="Times New Roman" w:hAnsi="Times New Roman" w:cs="Times New Roman"/>
          <w:i/>
          <w:sz w:val="28"/>
          <w:szCs w:val="28"/>
        </w:rPr>
        <w:t>Змитрачкова</w:t>
      </w:r>
      <w:proofErr w:type="spellEnd"/>
      <w:r w:rsidRPr="002217E6">
        <w:rPr>
          <w:rFonts w:ascii="Times New Roman" w:eastAsia="Times New Roman" w:hAnsi="Times New Roman" w:cs="Times New Roman"/>
          <w:i/>
          <w:sz w:val="28"/>
          <w:szCs w:val="28"/>
        </w:rPr>
        <w:t>, Г.П.</w:t>
      </w:r>
      <w:r w:rsidR="00995477">
        <w:rPr>
          <w:rFonts w:ascii="Times New Roman" w:eastAsia="Times New Roman" w:hAnsi="Times New Roman" w:cs="Times New Roman"/>
          <w:i/>
          <w:sz w:val="28"/>
          <w:szCs w:val="28"/>
        </w:rPr>
        <w:t> </w:t>
      </w:r>
      <w:proofErr w:type="spellStart"/>
      <w:r w:rsidRPr="002217E6">
        <w:rPr>
          <w:rFonts w:ascii="Times New Roman" w:eastAsia="Times New Roman" w:hAnsi="Times New Roman" w:cs="Times New Roman"/>
          <w:i/>
          <w:sz w:val="28"/>
          <w:szCs w:val="28"/>
        </w:rPr>
        <w:t>Юрьян</w:t>
      </w:r>
      <w:proofErr w:type="spellEnd"/>
      <w:r w:rsidRPr="002217E6">
        <w:rPr>
          <w:rFonts w:ascii="Times New Roman" w:eastAsia="Times New Roman" w:hAnsi="Times New Roman" w:cs="Times New Roman"/>
          <w:i/>
          <w:sz w:val="28"/>
          <w:szCs w:val="28"/>
        </w:rPr>
        <w:t>; под ред. О.С.</w:t>
      </w:r>
      <w:r w:rsidR="00995477">
        <w:rPr>
          <w:rFonts w:ascii="Times New Roman" w:eastAsia="Times New Roman" w:hAnsi="Times New Roman" w:cs="Times New Roman"/>
          <w:i/>
          <w:sz w:val="28"/>
          <w:szCs w:val="28"/>
        </w:rPr>
        <w:t> </w:t>
      </w:r>
      <w:r w:rsidRPr="002217E6">
        <w:rPr>
          <w:rFonts w:ascii="Times New Roman" w:eastAsia="Times New Roman" w:hAnsi="Times New Roman" w:cs="Times New Roman"/>
          <w:i/>
          <w:sz w:val="28"/>
          <w:szCs w:val="28"/>
        </w:rPr>
        <w:t>Поповой, Ю.В.</w:t>
      </w:r>
      <w:r w:rsidR="00995477">
        <w:rPr>
          <w:rFonts w:ascii="Times New Roman" w:eastAsia="Times New Roman" w:hAnsi="Times New Roman" w:cs="Times New Roman"/>
          <w:i/>
          <w:sz w:val="28"/>
          <w:szCs w:val="28"/>
        </w:rPr>
        <w:t> </w:t>
      </w:r>
      <w:r w:rsidRPr="002217E6">
        <w:rPr>
          <w:rFonts w:ascii="Times New Roman" w:eastAsia="Times New Roman" w:hAnsi="Times New Roman" w:cs="Times New Roman"/>
          <w:i/>
          <w:sz w:val="28"/>
          <w:szCs w:val="28"/>
        </w:rPr>
        <w:t>Емельяненко. - Минск: РИПО, 2015. –</w:t>
      </w:r>
      <w:r w:rsidR="00995477">
        <w:rPr>
          <w:rFonts w:ascii="Times New Roman" w:eastAsia="Times New Roman" w:hAnsi="Times New Roman" w:cs="Times New Roman"/>
          <w:i/>
          <w:sz w:val="28"/>
          <w:szCs w:val="28"/>
        </w:rPr>
        <w:t xml:space="preserve"> </w:t>
      </w:r>
      <w:r w:rsidRPr="002217E6">
        <w:rPr>
          <w:rFonts w:ascii="Times New Roman" w:eastAsia="Times New Roman" w:hAnsi="Times New Roman" w:cs="Times New Roman"/>
          <w:i/>
          <w:sz w:val="28"/>
          <w:szCs w:val="28"/>
        </w:rPr>
        <w:t>235с.</w:t>
      </w:r>
    </w:p>
    <w:p w:rsidR="00D4047F" w:rsidRPr="002217E6" w:rsidRDefault="00D4047F" w:rsidP="00D4047F">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Стержнем гражданского воспитания является </w:t>
      </w:r>
      <w:r w:rsidRPr="00995477">
        <w:rPr>
          <w:rFonts w:ascii="Times New Roman" w:eastAsia="Times New Roman" w:hAnsi="Times New Roman" w:cs="Times New Roman"/>
          <w:sz w:val="28"/>
          <w:szCs w:val="28"/>
        </w:rPr>
        <w:t xml:space="preserve">патриотическое воспитание личности, </w:t>
      </w:r>
      <w:r w:rsidRPr="002217E6">
        <w:rPr>
          <w:rFonts w:ascii="Times New Roman" w:eastAsia="Times New Roman" w:hAnsi="Times New Roman" w:cs="Times New Roman"/>
          <w:sz w:val="28"/>
          <w:szCs w:val="28"/>
        </w:rPr>
        <w:t xml:space="preserve">знающей историю, </w:t>
      </w:r>
      <w:r w:rsidR="002A2E65" w:rsidRPr="002217E6">
        <w:rPr>
          <w:rFonts w:ascii="Times New Roman" w:eastAsia="Times New Roman" w:hAnsi="Times New Roman" w:cs="Times New Roman"/>
          <w:sz w:val="28"/>
          <w:szCs w:val="28"/>
        </w:rPr>
        <w:t>традиции</w:t>
      </w:r>
      <w:r w:rsidRPr="002217E6">
        <w:rPr>
          <w:rFonts w:ascii="Times New Roman" w:eastAsia="Times New Roman" w:hAnsi="Times New Roman" w:cs="Times New Roman"/>
          <w:sz w:val="28"/>
          <w:szCs w:val="28"/>
        </w:rPr>
        <w:t xml:space="preserve"> своего народа, уважающей и любящей свою Родину. При проведении мероприятий патриотической направленности целесообразно использовать дополнительные педагогические средства, такие как открытый показ и обсуждение документальных фильмов, снятых на киност</w:t>
      </w:r>
      <w:r w:rsidR="002A2E65" w:rsidRPr="002217E6">
        <w:rPr>
          <w:rFonts w:ascii="Times New Roman" w:eastAsia="Times New Roman" w:hAnsi="Times New Roman" w:cs="Times New Roman"/>
          <w:sz w:val="28"/>
          <w:szCs w:val="28"/>
        </w:rPr>
        <w:t>удии «</w:t>
      </w:r>
      <w:proofErr w:type="spellStart"/>
      <w:r w:rsidR="002A2E65" w:rsidRPr="002217E6">
        <w:rPr>
          <w:rFonts w:ascii="Times New Roman" w:eastAsia="Times New Roman" w:hAnsi="Times New Roman" w:cs="Times New Roman"/>
          <w:sz w:val="28"/>
          <w:szCs w:val="28"/>
        </w:rPr>
        <w:t>Летапіс</w:t>
      </w:r>
      <w:proofErr w:type="spellEnd"/>
      <w:r w:rsidR="002A2E65" w:rsidRPr="002217E6">
        <w:rPr>
          <w:rFonts w:ascii="Times New Roman" w:eastAsia="Times New Roman" w:hAnsi="Times New Roman" w:cs="Times New Roman"/>
          <w:sz w:val="28"/>
          <w:szCs w:val="28"/>
        </w:rPr>
        <w:t>»:</w:t>
      </w:r>
      <w:r w:rsidRPr="002217E6">
        <w:rPr>
          <w:rFonts w:ascii="Times New Roman" w:eastAsia="Times New Roman" w:hAnsi="Times New Roman" w:cs="Times New Roman"/>
          <w:sz w:val="28"/>
          <w:szCs w:val="28"/>
        </w:rPr>
        <w:t xml:space="preserve"> «Встреча на Эльбе» (автор и режиссер Анатолий </w:t>
      </w:r>
      <w:proofErr w:type="spellStart"/>
      <w:r w:rsidRPr="002217E6">
        <w:rPr>
          <w:rFonts w:ascii="Times New Roman" w:eastAsia="Times New Roman" w:hAnsi="Times New Roman" w:cs="Times New Roman"/>
          <w:sz w:val="28"/>
          <w:szCs w:val="28"/>
        </w:rPr>
        <w:t>Алай</w:t>
      </w:r>
      <w:proofErr w:type="spellEnd"/>
      <w:r w:rsidRPr="002217E6">
        <w:rPr>
          <w:rFonts w:ascii="Times New Roman" w:eastAsia="Times New Roman" w:hAnsi="Times New Roman" w:cs="Times New Roman"/>
          <w:sz w:val="28"/>
          <w:szCs w:val="28"/>
        </w:rPr>
        <w:t xml:space="preserve">); «Маленький </w:t>
      </w:r>
      <w:proofErr w:type="spellStart"/>
      <w:r w:rsidRPr="002217E6">
        <w:rPr>
          <w:rFonts w:ascii="Times New Roman" w:eastAsia="Times New Roman" w:hAnsi="Times New Roman" w:cs="Times New Roman"/>
          <w:sz w:val="28"/>
          <w:szCs w:val="28"/>
        </w:rPr>
        <w:t>остарбайтер</w:t>
      </w:r>
      <w:proofErr w:type="spellEnd"/>
      <w:r w:rsidRPr="002217E6">
        <w:rPr>
          <w:rFonts w:ascii="Times New Roman" w:eastAsia="Times New Roman" w:hAnsi="Times New Roman" w:cs="Times New Roman"/>
          <w:sz w:val="28"/>
          <w:szCs w:val="28"/>
        </w:rPr>
        <w:t xml:space="preserve">» (автор и режиссер Юрий </w:t>
      </w:r>
      <w:proofErr w:type="spellStart"/>
      <w:r w:rsidRPr="002217E6">
        <w:rPr>
          <w:rFonts w:ascii="Times New Roman" w:eastAsia="Times New Roman" w:hAnsi="Times New Roman" w:cs="Times New Roman"/>
          <w:sz w:val="28"/>
          <w:szCs w:val="28"/>
        </w:rPr>
        <w:t>Горулев</w:t>
      </w:r>
      <w:proofErr w:type="spellEnd"/>
      <w:r w:rsidRPr="002217E6">
        <w:rPr>
          <w:rFonts w:ascii="Times New Roman" w:eastAsia="Times New Roman" w:hAnsi="Times New Roman" w:cs="Times New Roman"/>
          <w:sz w:val="28"/>
          <w:szCs w:val="28"/>
        </w:rPr>
        <w:t>); «Этого быть не могло</w:t>
      </w:r>
      <w:proofErr w:type="gramStart"/>
      <w:r w:rsidRPr="002217E6">
        <w:rPr>
          <w:rFonts w:ascii="Times New Roman" w:eastAsia="Times New Roman" w:hAnsi="Times New Roman" w:cs="Times New Roman"/>
          <w:sz w:val="28"/>
          <w:szCs w:val="28"/>
        </w:rPr>
        <w:t>… Н</w:t>
      </w:r>
      <w:proofErr w:type="gramEnd"/>
      <w:r w:rsidRPr="002217E6">
        <w:rPr>
          <w:rFonts w:ascii="Times New Roman" w:eastAsia="Times New Roman" w:hAnsi="Times New Roman" w:cs="Times New Roman"/>
          <w:sz w:val="28"/>
          <w:szCs w:val="28"/>
        </w:rPr>
        <w:t xml:space="preserve">о так было» о детях Минского гетто (автор и режиссер Антон </w:t>
      </w:r>
      <w:proofErr w:type="spellStart"/>
      <w:r w:rsidRPr="002217E6">
        <w:rPr>
          <w:rFonts w:ascii="Times New Roman" w:eastAsia="Times New Roman" w:hAnsi="Times New Roman" w:cs="Times New Roman"/>
          <w:sz w:val="28"/>
          <w:szCs w:val="28"/>
        </w:rPr>
        <w:t>Войнич</w:t>
      </w:r>
      <w:proofErr w:type="spellEnd"/>
      <w:r w:rsidRPr="002217E6">
        <w:rPr>
          <w:rFonts w:ascii="Times New Roman" w:eastAsia="Times New Roman" w:hAnsi="Times New Roman" w:cs="Times New Roman"/>
          <w:sz w:val="28"/>
          <w:szCs w:val="28"/>
        </w:rPr>
        <w:t>) и др.</w:t>
      </w:r>
    </w:p>
    <w:p w:rsidR="002A2E65" w:rsidRPr="002217E6" w:rsidRDefault="00214764" w:rsidP="00FB7F06">
      <w:pPr>
        <w:spacing w:line="240" w:lineRule="atLeast"/>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Особ</w:t>
      </w:r>
      <w:r w:rsidR="002A2E65" w:rsidRPr="002217E6">
        <w:rPr>
          <w:rFonts w:ascii="Times New Roman" w:eastAsia="Times New Roman" w:hAnsi="Times New Roman" w:cs="Times New Roman"/>
          <w:sz w:val="28"/>
          <w:szCs w:val="28"/>
        </w:rPr>
        <w:t>ое значение</w:t>
      </w:r>
      <w:r w:rsidRPr="002217E6">
        <w:rPr>
          <w:rFonts w:ascii="Times New Roman" w:eastAsia="Times New Roman" w:hAnsi="Times New Roman" w:cs="Times New Roman"/>
          <w:sz w:val="28"/>
          <w:szCs w:val="28"/>
        </w:rPr>
        <w:t xml:space="preserve"> в ходе реализации идей идеологического воспитания приобретает формирование у учащихся уважительного отношения к государственной символике, знание государственного гимна</w:t>
      </w:r>
      <w:r w:rsidR="002A2E65" w:rsidRPr="002217E6">
        <w:rPr>
          <w:rFonts w:ascii="Times New Roman" w:eastAsia="Times New Roman" w:hAnsi="Times New Roman" w:cs="Times New Roman"/>
          <w:sz w:val="28"/>
          <w:szCs w:val="28"/>
        </w:rPr>
        <w:t>.</w:t>
      </w:r>
    </w:p>
    <w:p w:rsidR="00995477" w:rsidRDefault="00FB7F06" w:rsidP="00FB7F06">
      <w:pPr>
        <w:spacing w:line="240" w:lineRule="atLeast"/>
        <w:ind w:firstLine="709"/>
        <w:jc w:val="both"/>
        <w:rPr>
          <w:rFonts w:ascii="Times New Roman" w:hAnsi="Times New Roman" w:cs="Times New Roman"/>
          <w:sz w:val="28"/>
          <w:szCs w:val="28"/>
        </w:rPr>
      </w:pPr>
      <w:proofErr w:type="gramStart"/>
      <w:r w:rsidRPr="002217E6">
        <w:rPr>
          <w:rFonts w:ascii="Times New Roman" w:hAnsi="Times New Roman" w:cs="Times New Roman"/>
          <w:sz w:val="28"/>
          <w:szCs w:val="28"/>
        </w:rPr>
        <w:t xml:space="preserve">Обращаем особое внимание, что в соответствии </w:t>
      </w:r>
      <w:r w:rsidRPr="00995477">
        <w:rPr>
          <w:rFonts w:ascii="Times New Roman" w:hAnsi="Times New Roman" w:cs="Times New Roman"/>
          <w:i/>
          <w:sz w:val="28"/>
          <w:szCs w:val="28"/>
        </w:rPr>
        <w:t>с приказом Министерства образования Республики Беларусь</w:t>
      </w:r>
      <w:r w:rsidR="00CA69B2">
        <w:rPr>
          <w:rFonts w:ascii="Times New Roman" w:hAnsi="Times New Roman" w:cs="Times New Roman"/>
          <w:i/>
          <w:sz w:val="28"/>
          <w:szCs w:val="28"/>
        </w:rPr>
        <w:t xml:space="preserve"> </w:t>
      </w:r>
      <w:r w:rsidR="00702834" w:rsidRPr="00995477">
        <w:rPr>
          <w:rFonts w:ascii="Times New Roman" w:hAnsi="Times New Roman" w:cs="Times New Roman"/>
          <w:bCs/>
          <w:i/>
          <w:sz w:val="28"/>
          <w:szCs w:val="28"/>
        </w:rPr>
        <w:t>от 14</w:t>
      </w:r>
      <w:r w:rsidR="00580FA6">
        <w:rPr>
          <w:rFonts w:ascii="Times New Roman" w:hAnsi="Times New Roman" w:cs="Times New Roman"/>
          <w:bCs/>
          <w:i/>
          <w:sz w:val="28"/>
          <w:szCs w:val="28"/>
        </w:rPr>
        <w:t>.11.</w:t>
      </w:r>
      <w:r w:rsidR="00702834" w:rsidRPr="00995477">
        <w:rPr>
          <w:rFonts w:ascii="Times New Roman" w:hAnsi="Times New Roman" w:cs="Times New Roman"/>
          <w:bCs/>
          <w:i/>
          <w:sz w:val="28"/>
          <w:szCs w:val="28"/>
        </w:rPr>
        <w:t>2016 г.</w:t>
      </w:r>
      <w:r w:rsidRPr="00995477">
        <w:rPr>
          <w:rFonts w:ascii="Times New Roman" w:hAnsi="Times New Roman" w:cs="Times New Roman"/>
          <w:i/>
          <w:sz w:val="28"/>
          <w:szCs w:val="28"/>
        </w:rPr>
        <w:t xml:space="preserve"> №</w:t>
      </w:r>
      <w:r w:rsidR="00995477" w:rsidRPr="00995477">
        <w:rPr>
          <w:rFonts w:ascii="Times New Roman" w:hAnsi="Times New Roman" w:cs="Times New Roman"/>
          <w:i/>
          <w:sz w:val="28"/>
          <w:szCs w:val="28"/>
        </w:rPr>
        <w:t> </w:t>
      </w:r>
      <w:r w:rsidRPr="00995477">
        <w:rPr>
          <w:rFonts w:ascii="Times New Roman" w:hAnsi="Times New Roman" w:cs="Times New Roman"/>
          <w:i/>
          <w:sz w:val="28"/>
          <w:szCs w:val="28"/>
        </w:rPr>
        <w:t>902 «Об организации идеологической и воспитательной работы в учреждениях образования и мерах по повышению ее эффективности»</w:t>
      </w:r>
      <w:r w:rsidRPr="002217E6">
        <w:rPr>
          <w:rFonts w:ascii="Times New Roman" w:hAnsi="Times New Roman" w:cs="Times New Roman"/>
          <w:sz w:val="28"/>
          <w:szCs w:val="28"/>
        </w:rPr>
        <w:t xml:space="preserve"> до 1 сентября 2017</w:t>
      </w:r>
      <w:r w:rsidR="00995477">
        <w:rPr>
          <w:rFonts w:ascii="Times New Roman" w:hAnsi="Times New Roman" w:cs="Times New Roman"/>
          <w:sz w:val="28"/>
          <w:szCs w:val="28"/>
        </w:rPr>
        <w:t> </w:t>
      </w:r>
      <w:r w:rsidRPr="002217E6">
        <w:rPr>
          <w:rFonts w:ascii="Times New Roman" w:hAnsi="Times New Roman" w:cs="Times New Roman"/>
          <w:sz w:val="28"/>
          <w:szCs w:val="28"/>
        </w:rPr>
        <w:t xml:space="preserve">г. следует </w:t>
      </w:r>
      <w:r w:rsidR="00F37501" w:rsidRPr="002217E6">
        <w:rPr>
          <w:rFonts w:ascii="Times New Roman" w:hAnsi="Times New Roman" w:cs="Times New Roman"/>
          <w:sz w:val="28"/>
          <w:szCs w:val="28"/>
        </w:rPr>
        <w:t xml:space="preserve">завершить </w:t>
      </w:r>
      <w:r w:rsidR="002A2E65" w:rsidRPr="002217E6">
        <w:rPr>
          <w:rFonts w:ascii="Times New Roman" w:hAnsi="Times New Roman" w:cs="Times New Roman"/>
          <w:sz w:val="28"/>
          <w:szCs w:val="28"/>
        </w:rPr>
        <w:t xml:space="preserve">работу по </w:t>
      </w:r>
      <w:r w:rsidRPr="002217E6">
        <w:rPr>
          <w:rFonts w:ascii="Times New Roman" w:hAnsi="Times New Roman" w:cs="Times New Roman"/>
          <w:sz w:val="28"/>
          <w:szCs w:val="28"/>
        </w:rPr>
        <w:t>обнов</w:t>
      </w:r>
      <w:r w:rsidR="00F37501" w:rsidRPr="002217E6">
        <w:rPr>
          <w:rFonts w:ascii="Times New Roman" w:hAnsi="Times New Roman" w:cs="Times New Roman"/>
          <w:sz w:val="28"/>
          <w:szCs w:val="28"/>
        </w:rPr>
        <w:t>лени</w:t>
      </w:r>
      <w:r w:rsidR="002A2E65" w:rsidRPr="002217E6">
        <w:rPr>
          <w:rFonts w:ascii="Times New Roman" w:hAnsi="Times New Roman" w:cs="Times New Roman"/>
          <w:sz w:val="28"/>
          <w:szCs w:val="28"/>
        </w:rPr>
        <w:t>ю</w:t>
      </w:r>
      <w:r w:rsidR="00F37501" w:rsidRPr="002217E6">
        <w:rPr>
          <w:rFonts w:ascii="Times New Roman" w:hAnsi="Times New Roman" w:cs="Times New Roman"/>
          <w:sz w:val="28"/>
          <w:szCs w:val="28"/>
        </w:rPr>
        <w:t xml:space="preserve"> уголков</w:t>
      </w:r>
      <w:r w:rsidRPr="002217E6">
        <w:rPr>
          <w:rFonts w:ascii="Times New Roman" w:hAnsi="Times New Roman" w:cs="Times New Roman"/>
          <w:sz w:val="28"/>
          <w:szCs w:val="28"/>
        </w:rPr>
        <w:t xml:space="preserve"> государст</w:t>
      </w:r>
      <w:r w:rsidR="00F37501" w:rsidRPr="002217E6">
        <w:rPr>
          <w:rFonts w:ascii="Times New Roman" w:hAnsi="Times New Roman" w:cs="Times New Roman"/>
          <w:sz w:val="28"/>
          <w:szCs w:val="28"/>
        </w:rPr>
        <w:t>венной символики, информационных стендов</w:t>
      </w:r>
      <w:r w:rsidRPr="002217E6">
        <w:rPr>
          <w:rFonts w:ascii="Times New Roman" w:hAnsi="Times New Roman" w:cs="Times New Roman"/>
          <w:sz w:val="28"/>
          <w:szCs w:val="28"/>
        </w:rPr>
        <w:t>, оказать содействие в оснащении комнат общественных организаций с учетом современных подходов.</w:t>
      </w:r>
      <w:proofErr w:type="gramEnd"/>
    </w:p>
    <w:p w:rsidR="00214764" w:rsidRPr="002217E6" w:rsidRDefault="00214764" w:rsidP="00FB7F06">
      <w:pPr>
        <w:spacing w:line="240" w:lineRule="atLeast"/>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Учреждениям </w:t>
      </w:r>
      <w:r w:rsidR="00CA69B2">
        <w:rPr>
          <w:rFonts w:ascii="Times New Roman" w:hAnsi="Times New Roman" w:cs="Times New Roman"/>
          <w:sz w:val="28"/>
          <w:szCs w:val="28"/>
        </w:rPr>
        <w:t xml:space="preserve">профессионального </w:t>
      </w:r>
      <w:r w:rsidRPr="002217E6">
        <w:rPr>
          <w:rFonts w:ascii="Times New Roman" w:hAnsi="Times New Roman" w:cs="Times New Roman"/>
          <w:sz w:val="28"/>
          <w:szCs w:val="28"/>
        </w:rPr>
        <w:t>образования следует обратить особое внимание на оформление уголков государственной символики</w:t>
      </w:r>
      <w:r w:rsidR="00F37501" w:rsidRPr="002217E6">
        <w:rPr>
          <w:rFonts w:ascii="Times New Roman" w:hAnsi="Times New Roman" w:cs="Times New Roman"/>
          <w:sz w:val="28"/>
          <w:szCs w:val="28"/>
        </w:rPr>
        <w:t xml:space="preserve"> (в соответствии </w:t>
      </w:r>
      <w:r w:rsidR="00F37501" w:rsidRPr="00E6385E">
        <w:rPr>
          <w:rFonts w:ascii="Times New Roman" w:hAnsi="Times New Roman" w:cs="Times New Roman"/>
          <w:sz w:val="28"/>
          <w:szCs w:val="28"/>
        </w:rPr>
        <w:t>с</w:t>
      </w:r>
      <w:r w:rsidR="00696146">
        <w:rPr>
          <w:rFonts w:ascii="Times New Roman" w:hAnsi="Times New Roman" w:cs="Times New Roman"/>
          <w:sz w:val="28"/>
          <w:szCs w:val="28"/>
        </w:rPr>
        <w:t xml:space="preserve"> </w:t>
      </w:r>
      <w:r w:rsidRPr="00E6385E">
        <w:rPr>
          <w:rFonts w:ascii="Times New Roman" w:hAnsi="Times New Roman" w:cs="Times New Roman"/>
          <w:i/>
          <w:sz w:val="28"/>
          <w:szCs w:val="28"/>
        </w:rPr>
        <w:t>Законом Республики Беларусь «О государственных символах Республики Беларусь» от 05.07.2004</w:t>
      </w:r>
      <w:r w:rsidR="00580FA6">
        <w:rPr>
          <w:rFonts w:ascii="Times New Roman" w:hAnsi="Times New Roman" w:cs="Times New Roman"/>
          <w:i/>
          <w:sz w:val="28"/>
          <w:szCs w:val="28"/>
        </w:rPr>
        <w:t> г.</w:t>
      </w:r>
      <w:r w:rsidRPr="00E6385E">
        <w:rPr>
          <w:rFonts w:ascii="Times New Roman" w:hAnsi="Times New Roman" w:cs="Times New Roman"/>
          <w:i/>
          <w:sz w:val="28"/>
          <w:szCs w:val="28"/>
        </w:rPr>
        <w:t xml:space="preserve"> №</w:t>
      </w:r>
      <w:r w:rsidR="00580FA6">
        <w:rPr>
          <w:rFonts w:ascii="Times New Roman" w:hAnsi="Times New Roman" w:cs="Times New Roman"/>
          <w:i/>
          <w:sz w:val="28"/>
          <w:szCs w:val="28"/>
        </w:rPr>
        <w:t> </w:t>
      </w:r>
      <w:r w:rsidRPr="00E6385E">
        <w:rPr>
          <w:rFonts w:ascii="Times New Roman" w:hAnsi="Times New Roman" w:cs="Times New Roman"/>
          <w:i/>
          <w:sz w:val="28"/>
          <w:szCs w:val="28"/>
        </w:rPr>
        <w:t>301-З (ред. от 28.12.2009</w:t>
      </w:r>
      <w:r w:rsidR="00CA69B2">
        <w:rPr>
          <w:rFonts w:ascii="Times New Roman" w:hAnsi="Times New Roman" w:cs="Times New Roman"/>
          <w:i/>
          <w:sz w:val="28"/>
          <w:szCs w:val="28"/>
        </w:rPr>
        <w:t> г.</w:t>
      </w:r>
      <w:r w:rsidRPr="00E6385E">
        <w:rPr>
          <w:rFonts w:ascii="Times New Roman" w:hAnsi="Times New Roman" w:cs="Times New Roman"/>
          <w:i/>
          <w:sz w:val="28"/>
          <w:szCs w:val="28"/>
        </w:rPr>
        <w:t>)</w:t>
      </w:r>
      <w:r w:rsidRPr="002217E6">
        <w:rPr>
          <w:rFonts w:ascii="Times New Roman" w:hAnsi="Times New Roman" w:cs="Times New Roman"/>
          <w:i/>
          <w:sz w:val="28"/>
          <w:szCs w:val="28"/>
        </w:rPr>
        <w:t xml:space="preserve"> и методическими рекомендациями «Об использовании государственной символики в учреждениях образования»</w:t>
      </w:r>
      <w:r w:rsidR="00F37501" w:rsidRPr="002217E6">
        <w:rPr>
          <w:rFonts w:ascii="Times New Roman" w:hAnsi="Times New Roman" w:cs="Times New Roman"/>
          <w:i/>
          <w:sz w:val="28"/>
          <w:szCs w:val="28"/>
        </w:rPr>
        <w:t>)</w:t>
      </w:r>
      <w:r w:rsidRPr="002217E6">
        <w:rPr>
          <w:rFonts w:ascii="Times New Roman" w:hAnsi="Times New Roman" w:cs="Times New Roman"/>
          <w:i/>
          <w:sz w:val="28"/>
          <w:szCs w:val="28"/>
        </w:rPr>
        <w:t>.</w:t>
      </w:r>
      <w:r w:rsidRPr="002217E6">
        <w:rPr>
          <w:rFonts w:ascii="Times New Roman" w:hAnsi="Times New Roman" w:cs="Times New Roman"/>
          <w:sz w:val="28"/>
          <w:szCs w:val="28"/>
        </w:rPr>
        <w:t xml:space="preserve"> Необходимо обеспечить наличие актуальной информации о режиме работы структурных подразделений, должностных лиц государственных органов, осуществляющих прием граждан; наличие и оформление стендов ПО</w:t>
      </w:r>
      <w:r w:rsidR="00995477">
        <w:rPr>
          <w:rFonts w:ascii="Times New Roman" w:hAnsi="Times New Roman" w:cs="Times New Roman"/>
          <w:sz w:val="28"/>
          <w:szCs w:val="28"/>
        </w:rPr>
        <w:t> </w:t>
      </w:r>
      <w:r w:rsidRPr="002217E6">
        <w:rPr>
          <w:rFonts w:ascii="Times New Roman" w:hAnsi="Times New Roman" w:cs="Times New Roman"/>
          <w:sz w:val="28"/>
          <w:szCs w:val="28"/>
        </w:rPr>
        <w:t>ОО</w:t>
      </w:r>
      <w:r w:rsidR="00995477">
        <w:rPr>
          <w:rFonts w:ascii="Times New Roman" w:hAnsi="Times New Roman" w:cs="Times New Roman"/>
          <w:sz w:val="28"/>
          <w:szCs w:val="28"/>
        </w:rPr>
        <w:t> </w:t>
      </w:r>
      <w:r w:rsidRPr="002217E6">
        <w:rPr>
          <w:rFonts w:ascii="Times New Roman" w:hAnsi="Times New Roman" w:cs="Times New Roman"/>
          <w:sz w:val="28"/>
          <w:szCs w:val="28"/>
        </w:rPr>
        <w:t>«БРСМ», ПО</w:t>
      </w:r>
      <w:r w:rsidR="00995477">
        <w:rPr>
          <w:rFonts w:ascii="Times New Roman" w:hAnsi="Times New Roman" w:cs="Times New Roman"/>
          <w:sz w:val="28"/>
          <w:szCs w:val="28"/>
        </w:rPr>
        <w:t> </w:t>
      </w:r>
      <w:r w:rsidRPr="002217E6">
        <w:rPr>
          <w:rFonts w:ascii="Times New Roman" w:hAnsi="Times New Roman" w:cs="Times New Roman"/>
          <w:sz w:val="28"/>
          <w:szCs w:val="28"/>
        </w:rPr>
        <w:t>РОО</w:t>
      </w:r>
      <w:r w:rsidR="00995477">
        <w:rPr>
          <w:rFonts w:ascii="Times New Roman" w:hAnsi="Times New Roman" w:cs="Times New Roman"/>
          <w:sz w:val="28"/>
          <w:szCs w:val="28"/>
        </w:rPr>
        <w:t> </w:t>
      </w:r>
      <w:r w:rsidRPr="002217E6">
        <w:rPr>
          <w:rFonts w:ascii="Times New Roman" w:hAnsi="Times New Roman" w:cs="Times New Roman"/>
          <w:sz w:val="28"/>
          <w:szCs w:val="28"/>
        </w:rPr>
        <w:t>«Белая Русь», уголков правовых знаний, а также размещение информации о Годе науки.</w:t>
      </w:r>
    </w:p>
    <w:p w:rsidR="00A66AC5" w:rsidRPr="002217E6" w:rsidRDefault="00A66AC5" w:rsidP="00214764">
      <w:pPr>
        <w:spacing w:line="240" w:lineRule="atLeast"/>
        <w:ind w:firstLine="709"/>
        <w:jc w:val="both"/>
        <w:rPr>
          <w:rFonts w:ascii="Times New Roman" w:hAnsi="Times New Roman" w:cs="Times New Roman"/>
          <w:sz w:val="28"/>
          <w:szCs w:val="28"/>
        </w:rPr>
      </w:pPr>
      <w:r w:rsidRPr="002217E6">
        <w:rPr>
          <w:rFonts w:ascii="Times New Roman" w:hAnsi="Times New Roman" w:cs="Times New Roman"/>
          <w:sz w:val="28"/>
          <w:szCs w:val="28"/>
        </w:rPr>
        <w:lastRenderedPageBreak/>
        <w:t>С целью формирования уважительного отношения</w:t>
      </w:r>
      <w:r w:rsidR="002A2E65" w:rsidRPr="002217E6">
        <w:rPr>
          <w:rFonts w:ascii="Times New Roman" w:hAnsi="Times New Roman" w:cs="Times New Roman"/>
          <w:sz w:val="28"/>
          <w:szCs w:val="28"/>
        </w:rPr>
        <w:t xml:space="preserve"> к истории современной Беларуси</w:t>
      </w:r>
      <w:r w:rsidRPr="002217E6">
        <w:rPr>
          <w:rFonts w:ascii="Times New Roman" w:hAnsi="Times New Roman" w:cs="Times New Roman"/>
          <w:sz w:val="28"/>
          <w:szCs w:val="28"/>
        </w:rPr>
        <w:t xml:space="preserve"> целесообразно организовать посещение Музея современной белорусской государственности, одного из важных информационных, презентационных и коммуникационных центров Беларуси, экспозиции которого раскрывают все аспекты истории Беларуси с 90-х годов XX века до сегодняшнего дня.</w:t>
      </w:r>
    </w:p>
    <w:p w:rsidR="00074046" w:rsidRPr="002217E6" w:rsidRDefault="00214764" w:rsidP="00214764">
      <w:pPr>
        <w:spacing w:line="240" w:lineRule="atLeast"/>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Особое внимание в новом учебном году необходимо уделить участию в республиканских программах и проектах, организованных </w:t>
      </w:r>
      <w:r w:rsidR="00702834" w:rsidRPr="002217E6">
        <w:rPr>
          <w:rFonts w:ascii="Times New Roman" w:hAnsi="Times New Roman" w:cs="Times New Roman"/>
          <w:sz w:val="28"/>
          <w:szCs w:val="28"/>
        </w:rPr>
        <w:t>ОО</w:t>
      </w:r>
      <w:r w:rsidR="00995477">
        <w:rPr>
          <w:rFonts w:ascii="Times New Roman" w:hAnsi="Times New Roman" w:cs="Times New Roman"/>
          <w:sz w:val="28"/>
          <w:szCs w:val="28"/>
        </w:rPr>
        <w:t> </w:t>
      </w:r>
      <w:r w:rsidRPr="002217E6">
        <w:rPr>
          <w:rFonts w:ascii="Times New Roman" w:hAnsi="Times New Roman" w:cs="Times New Roman"/>
          <w:sz w:val="28"/>
          <w:szCs w:val="28"/>
        </w:rPr>
        <w:t>«БРСМ: «Мы – граждане Республики Беларусь», «Цветы Великой Победы», «Открытый диалог», «К защите Отечества – готов!», «100</w:t>
      </w:r>
      <w:r w:rsidR="00995477">
        <w:rPr>
          <w:rFonts w:ascii="Times New Roman" w:hAnsi="Times New Roman" w:cs="Times New Roman"/>
          <w:sz w:val="28"/>
          <w:szCs w:val="28"/>
        </w:rPr>
        <w:t> </w:t>
      </w:r>
      <w:r w:rsidRPr="002217E6">
        <w:rPr>
          <w:rFonts w:ascii="Times New Roman" w:hAnsi="Times New Roman" w:cs="Times New Roman"/>
          <w:sz w:val="28"/>
          <w:szCs w:val="28"/>
        </w:rPr>
        <w:t>идей для Беларуси», «Восстановление святынь Беларуси»</w:t>
      </w:r>
      <w:r w:rsidR="00074046" w:rsidRPr="002217E6">
        <w:rPr>
          <w:rFonts w:ascii="Times New Roman" w:hAnsi="Times New Roman" w:cs="Times New Roman"/>
          <w:sz w:val="28"/>
          <w:szCs w:val="28"/>
        </w:rPr>
        <w:t xml:space="preserve">, </w:t>
      </w:r>
      <w:r w:rsidRPr="002217E6">
        <w:rPr>
          <w:rFonts w:ascii="Times New Roman" w:hAnsi="Times New Roman" w:cs="Times New Roman"/>
          <w:sz w:val="28"/>
          <w:szCs w:val="28"/>
        </w:rPr>
        <w:t>республиканской декады общественно-патриотических дел, посвященных Чернобыльской трагедии</w:t>
      </w:r>
      <w:r w:rsidR="00F77D79">
        <w:rPr>
          <w:rFonts w:ascii="Times New Roman" w:hAnsi="Times New Roman" w:cs="Times New Roman"/>
          <w:sz w:val="28"/>
          <w:szCs w:val="28"/>
        </w:rPr>
        <w:t xml:space="preserve"> </w:t>
      </w:r>
      <w:r w:rsidR="00074046" w:rsidRPr="002217E6">
        <w:rPr>
          <w:rFonts w:ascii="Times New Roman" w:hAnsi="Times New Roman" w:cs="Times New Roman"/>
          <w:sz w:val="28"/>
          <w:szCs w:val="28"/>
        </w:rPr>
        <w:t>и др.</w:t>
      </w:r>
    </w:p>
    <w:p w:rsidR="00074046" w:rsidRPr="002217E6" w:rsidRDefault="00074046" w:rsidP="00074046">
      <w:pPr>
        <w:spacing w:line="240" w:lineRule="atLeast"/>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В 2017 году отмечается знаковое событие – 500-летие белорусского книгопечатания, неразрывно связанное с именем всемирно известного земляка Франциска Скорины. Следует </w:t>
      </w:r>
      <w:r w:rsidR="007C6FDD" w:rsidRPr="002217E6">
        <w:rPr>
          <w:rFonts w:ascii="Times New Roman" w:hAnsi="Times New Roman" w:cs="Times New Roman"/>
          <w:sz w:val="28"/>
          <w:szCs w:val="28"/>
        </w:rPr>
        <w:t>организовывать виртуальные читательские клубы, форумы «Моя любимая книга», «</w:t>
      </w:r>
      <w:proofErr w:type="spellStart"/>
      <w:r w:rsidR="007C6FDD" w:rsidRPr="002217E6">
        <w:rPr>
          <w:rFonts w:ascii="Times New Roman" w:hAnsi="Times New Roman" w:cs="Times New Roman"/>
          <w:sz w:val="28"/>
          <w:szCs w:val="28"/>
        </w:rPr>
        <w:t>Кні</w:t>
      </w:r>
      <w:proofErr w:type="gramStart"/>
      <w:r w:rsidR="007C6FDD" w:rsidRPr="002217E6">
        <w:rPr>
          <w:rFonts w:ascii="Times New Roman" w:hAnsi="Times New Roman" w:cs="Times New Roman"/>
          <w:sz w:val="28"/>
          <w:szCs w:val="28"/>
        </w:rPr>
        <w:t>га</w:t>
      </w:r>
      <w:proofErr w:type="spellEnd"/>
      <w:proofErr w:type="gramEnd"/>
      <w:r w:rsidR="007C6FDD" w:rsidRPr="002217E6">
        <w:rPr>
          <w:rFonts w:ascii="Times New Roman" w:hAnsi="Times New Roman" w:cs="Times New Roman"/>
          <w:sz w:val="28"/>
          <w:szCs w:val="28"/>
        </w:rPr>
        <w:t xml:space="preserve"> – </w:t>
      </w:r>
      <w:proofErr w:type="spellStart"/>
      <w:r w:rsidR="007C6FDD" w:rsidRPr="002217E6">
        <w:rPr>
          <w:rFonts w:ascii="Times New Roman" w:hAnsi="Times New Roman" w:cs="Times New Roman"/>
          <w:sz w:val="28"/>
          <w:szCs w:val="28"/>
        </w:rPr>
        <w:t>невычэрпная</w:t>
      </w:r>
      <w:proofErr w:type="spellEnd"/>
      <w:r w:rsidR="00995477">
        <w:rPr>
          <w:rFonts w:ascii="Times New Roman" w:hAnsi="Times New Roman" w:cs="Times New Roman"/>
          <w:sz w:val="28"/>
          <w:szCs w:val="28"/>
        </w:rPr>
        <w:t xml:space="preserve"> </w:t>
      </w:r>
      <w:proofErr w:type="spellStart"/>
      <w:r w:rsidR="007C6FDD" w:rsidRPr="002217E6">
        <w:rPr>
          <w:rFonts w:ascii="Times New Roman" w:hAnsi="Times New Roman" w:cs="Times New Roman"/>
          <w:sz w:val="28"/>
          <w:szCs w:val="28"/>
        </w:rPr>
        <w:t>крыніца</w:t>
      </w:r>
      <w:proofErr w:type="spellEnd"/>
      <w:r w:rsidR="00995477">
        <w:rPr>
          <w:rFonts w:ascii="Times New Roman" w:hAnsi="Times New Roman" w:cs="Times New Roman"/>
          <w:sz w:val="28"/>
          <w:szCs w:val="28"/>
        </w:rPr>
        <w:t xml:space="preserve"> </w:t>
      </w:r>
      <w:proofErr w:type="spellStart"/>
      <w:r w:rsidR="007C6FDD" w:rsidRPr="002217E6">
        <w:rPr>
          <w:rFonts w:ascii="Times New Roman" w:hAnsi="Times New Roman" w:cs="Times New Roman"/>
          <w:sz w:val="28"/>
          <w:szCs w:val="28"/>
        </w:rPr>
        <w:t>ведаў</w:t>
      </w:r>
      <w:proofErr w:type="spellEnd"/>
      <w:r w:rsidR="007C6FDD" w:rsidRPr="002217E6">
        <w:rPr>
          <w:rFonts w:ascii="Times New Roman" w:hAnsi="Times New Roman" w:cs="Times New Roman"/>
          <w:sz w:val="28"/>
          <w:szCs w:val="28"/>
        </w:rPr>
        <w:t xml:space="preserve">» и </w:t>
      </w:r>
      <w:r w:rsidR="002A2E65" w:rsidRPr="002217E6">
        <w:rPr>
          <w:rFonts w:ascii="Times New Roman" w:hAnsi="Times New Roman" w:cs="Times New Roman"/>
          <w:sz w:val="28"/>
          <w:szCs w:val="28"/>
        </w:rPr>
        <w:t>др</w:t>
      </w:r>
      <w:r w:rsidR="007C6FDD" w:rsidRPr="002217E6">
        <w:rPr>
          <w:rFonts w:ascii="Times New Roman" w:hAnsi="Times New Roman" w:cs="Times New Roman"/>
          <w:sz w:val="28"/>
          <w:szCs w:val="28"/>
        </w:rPr>
        <w:t>. Актуально проведение в сентябре кураторских часов</w:t>
      </w:r>
      <w:r w:rsidR="002A2E65" w:rsidRPr="002217E6">
        <w:rPr>
          <w:rFonts w:ascii="Times New Roman" w:hAnsi="Times New Roman" w:cs="Times New Roman"/>
          <w:sz w:val="28"/>
          <w:szCs w:val="28"/>
        </w:rPr>
        <w:t>,</w:t>
      </w:r>
      <w:r w:rsidR="00995477">
        <w:rPr>
          <w:rFonts w:ascii="Times New Roman" w:hAnsi="Times New Roman" w:cs="Times New Roman"/>
          <w:sz w:val="28"/>
          <w:szCs w:val="28"/>
        </w:rPr>
        <w:t xml:space="preserve"> </w:t>
      </w:r>
      <w:r w:rsidRPr="002217E6">
        <w:rPr>
          <w:rFonts w:ascii="Times New Roman" w:hAnsi="Times New Roman" w:cs="Times New Roman"/>
          <w:sz w:val="28"/>
          <w:szCs w:val="28"/>
        </w:rPr>
        <w:t xml:space="preserve">посвященных </w:t>
      </w:r>
      <w:r w:rsidR="007C6FDD" w:rsidRPr="002217E6">
        <w:rPr>
          <w:rFonts w:ascii="Times New Roman" w:hAnsi="Times New Roman" w:cs="Times New Roman"/>
          <w:sz w:val="28"/>
          <w:szCs w:val="28"/>
        </w:rPr>
        <w:t>Дню белорусской письменности.</w:t>
      </w:r>
    </w:p>
    <w:p w:rsidR="007C6FDD" w:rsidRPr="002217E6" w:rsidRDefault="007C6FDD" w:rsidP="005B7AA0">
      <w:pPr>
        <w:spacing w:line="240" w:lineRule="atLeast"/>
        <w:ind w:firstLine="709"/>
        <w:jc w:val="both"/>
        <w:rPr>
          <w:rFonts w:ascii="Times New Roman" w:hAnsi="Times New Roman" w:cs="Times New Roman"/>
          <w:sz w:val="28"/>
          <w:szCs w:val="28"/>
        </w:rPr>
      </w:pPr>
      <w:proofErr w:type="gramStart"/>
      <w:r w:rsidRPr="002217E6">
        <w:rPr>
          <w:rFonts w:ascii="Times New Roman" w:hAnsi="Times New Roman" w:cs="Times New Roman"/>
          <w:sz w:val="28"/>
          <w:szCs w:val="28"/>
        </w:rPr>
        <w:t xml:space="preserve">В соответствии с республиканским планом мероприятий по проведению в 2017 году </w:t>
      </w:r>
      <w:r w:rsidRPr="002217E6">
        <w:rPr>
          <w:rFonts w:ascii="Times New Roman" w:hAnsi="Times New Roman" w:cs="Times New Roman"/>
          <w:b/>
          <w:sz w:val="28"/>
          <w:szCs w:val="28"/>
        </w:rPr>
        <w:t>Года науки</w:t>
      </w:r>
      <w:r w:rsidR="00995477">
        <w:rPr>
          <w:rFonts w:ascii="Times New Roman" w:hAnsi="Times New Roman" w:cs="Times New Roman"/>
          <w:b/>
          <w:sz w:val="28"/>
          <w:szCs w:val="28"/>
        </w:rPr>
        <w:t xml:space="preserve"> </w:t>
      </w:r>
      <w:r w:rsidRPr="002217E6">
        <w:rPr>
          <w:rFonts w:ascii="Times New Roman" w:hAnsi="Times New Roman" w:cs="Times New Roman"/>
          <w:sz w:val="28"/>
          <w:szCs w:val="28"/>
        </w:rPr>
        <w:t xml:space="preserve">следует </w:t>
      </w:r>
      <w:r w:rsidR="005B7AA0" w:rsidRPr="002217E6">
        <w:rPr>
          <w:rFonts w:ascii="Times New Roman" w:hAnsi="Times New Roman" w:cs="Times New Roman"/>
          <w:sz w:val="28"/>
          <w:szCs w:val="28"/>
        </w:rPr>
        <w:t>обеспечить: размещение тематических рубрик и сведений о мероприятиях, посвященных Году науки, под официальным логотипом этого года;</w:t>
      </w:r>
      <w:r w:rsidR="00995477">
        <w:rPr>
          <w:rFonts w:ascii="Times New Roman" w:hAnsi="Times New Roman" w:cs="Times New Roman"/>
          <w:sz w:val="28"/>
          <w:szCs w:val="28"/>
        </w:rPr>
        <w:t xml:space="preserve"> </w:t>
      </w:r>
      <w:r w:rsidR="005B7AA0" w:rsidRPr="002217E6">
        <w:rPr>
          <w:rFonts w:ascii="Times New Roman" w:hAnsi="Times New Roman" w:cs="Times New Roman"/>
          <w:sz w:val="28"/>
          <w:szCs w:val="28"/>
        </w:rPr>
        <w:t>подготовку и обсуждение статей, информационных материалов, посвященных достижениям белорусских ученых; приглашение известных</w:t>
      </w:r>
      <w:r w:rsidR="00995477">
        <w:rPr>
          <w:rFonts w:ascii="Times New Roman" w:hAnsi="Times New Roman" w:cs="Times New Roman"/>
          <w:sz w:val="28"/>
          <w:szCs w:val="28"/>
        </w:rPr>
        <w:t xml:space="preserve"> </w:t>
      </w:r>
      <w:r w:rsidR="00D4047F" w:rsidRPr="002217E6">
        <w:rPr>
          <w:rFonts w:ascii="Times New Roman" w:hAnsi="Times New Roman" w:cs="Times New Roman"/>
          <w:sz w:val="28"/>
          <w:szCs w:val="28"/>
        </w:rPr>
        <w:t>деятелей науки</w:t>
      </w:r>
      <w:r w:rsidR="005B7AA0" w:rsidRPr="002217E6">
        <w:rPr>
          <w:rFonts w:ascii="Times New Roman" w:hAnsi="Times New Roman" w:cs="Times New Roman"/>
          <w:sz w:val="28"/>
          <w:szCs w:val="28"/>
        </w:rPr>
        <w:t xml:space="preserve"> в целях освещения результатов научной, научно-технической и инновационной деятельности</w:t>
      </w:r>
      <w:r w:rsidR="00D4047F" w:rsidRPr="002217E6">
        <w:rPr>
          <w:rFonts w:ascii="Times New Roman" w:hAnsi="Times New Roman" w:cs="Times New Roman"/>
          <w:sz w:val="28"/>
          <w:szCs w:val="28"/>
        </w:rPr>
        <w:t>.</w:t>
      </w:r>
      <w:proofErr w:type="gramEnd"/>
      <w:r w:rsidR="00D4047F" w:rsidRPr="002217E6">
        <w:rPr>
          <w:rFonts w:ascii="Times New Roman" w:hAnsi="Times New Roman" w:cs="Times New Roman"/>
          <w:sz w:val="28"/>
          <w:szCs w:val="28"/>
        </w:rPr>
        <w:t xml:space="preserve"> Необходимо а</w:t>
      </w:r>
      <w:r w:rsidR="004F3F63" w:rsidRPr="002217E6">
        <w:rPr>
          <w:rFonts w:ascii="Times New Roman" w:hAnsi="Times New Roman" w:cs="Times New Roman"/>
          <w:sz w:val="28"/>
          <w:szCs w:val="28"/>
        </w:rPr>
        <w:t>ктивиз</w:t>
      </w:r>
      <w:r w:rsidR="00D4047F" w:rsidRPr="002217E6">
        <w:rPr>
          <w:rFonts w:ascii="Times New Roman" w:hAnsi="Times New Roman" w:cs="Times New Roman"/>
          <w:sz w:val="28"/>
          <w:szCs w:val="28"/>
        </w:rPr>
        <w:t xml:space="preserve">ировать </w:t>
      </w:r>
      <w:r w:rsidR="004F3F63" w:rsidRPr="002217E6">
        <w:rPr>
          <w:rFonts w:ascii="Times New Roman" w:hAnsi="Times New Roman" w:cs="Times New Roman"/>
          <w:sz w:val="28"/>
          <w:szCs w:val="28"/>
        </w:rPr>
        <w:t>работ</w:t>
      </w:r>
      <w:r w:rsidR="00D4047F" w:rsidRPr="002217E6">
        <w:rPr>
          <w:rFonts w:ascii="Times New Roman" w:hAnsi="Times New Roman" w:cs="Times New Roman"/>
          <w:sz w:val="28"/>
          <w:szCs w:val="28"/>
        </w:rPr>
        <w:t>у</w:t>
      </w:r>
      <w:r w:rsidR="004F3F63" w:rsidRPr="002217E6">
        <w:rPr>
          <w:rFonts w:ascii="Times New Roman" w:hAnsi="Times New Roman" w:cs="Times New Roman"/>
          <w:sz w:val="28"/>
          <w:szCs w:val="28"/>
        </w:rPr>
        <w:t xml:space="preserve"> научно-исследовательских обществ учащихся, </w:t>
      </w:r>
      <w:r w:rsidRPr="002217E6">
        <w:rPr>
          <w:rFonts w:ascii="Times New Roman" w:hAnsi="Times New Roman" w:cs="Times New Roman"/>
          <w:sz w:val="28"/>
          <w:szCs w:val="28"/>
        </w:rPr>
        <w:t>проведение творческих встреч молодежи с учеными-в</w:t>
      </w:r>
      <w:r w:rsidR="00DC3032" w:rsidRPr="002217E6">
        <w:rPr>
          <w:rFonts w:ascii="Times New Roman" w:hAnsi="Times New Roman" w:cs="Times New Roman"/>
          <w:sz w:val="28"/>
          <w:szCs w:val="28"/>
        </w:rPr>
        <w:t>етеранами Великой Отечественной</w:t>
      </w:r>
      <w:r w:rsidRPr="002217E6">
        <w:rPr>
          <w:rFonts w:ascii="Times New Roman" w:hAnsi="Times New Roman" w:cs="Times New Roman"/>
          <w:sz w:val="28"/>
          <w:szCs w:val="28"/>
        </w:rPr>
        <w:t xml:space="preserve"> войны, развитие </w:t>
      </w:r>
      <w:proofErr w:type="spellStart"/>
      <w:r w:rsidRPr="002217E6">
        <w:rPr>
          <w:rFonts w:ascii="Times New Roman" w:hAnsi="Times New Roman" w:cs="Times New Roman"/>
          <w:sz w:val="28"/>
          <w:szCs w:val="28"/>
        </w:rPr>
        <w:t>стартап</w:t>
      </w:r>
      <w:proofErr w:type="spellEnd"/>
      <w:r w:rsidRPr="002217E6">
        <w:rPr>
          <w:rFonts w:ascii="Times New Roman" w:hAnsi="Times New Roman" w:cs="Times New Roman"/>
          <w:sz w:val="28"/>
          <w:szCs w:val="28"/>
        </w:rPr>
        <w:t>-движения в Республике Беларусь, включая проведение регулярных конкурсов для начинающих предпринимателей.</w:t>
      </w:r>
    </w:p>
    <w:p w:rsidR="000676E1" w:rsidRPr="002217E6" w:rsidRDefault="000676E1" w:rsidP="000676E1">
      <w:pPr>
        <w:spacing w:line="240" w:lineRule="atLeast"/>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Одним из актуальных направлений воспитательной работы является </w:t>
      </w:r>
      <w:r w:rsidRPr="002217E6">
        <w:rPr>
          <w:rFonts w:ascii="Times New Roman" w:hAnsi="Times New Roman" w:cs="Times New Roman"/>
          <w:b/>
          <w:sz w:val="28"/>
          <w:szCs w:val="28"/>
        </w:rPr>
        <w:t>поликультурное воспитание</w:t>
      </w:r>
      <w:r w:rsidRPr="002217E6">
        <w:rPr>
          <w:rFonts w:ascii="Times New Roman" w:hAnsi="Times New Roman" w:cs="Times New Roman"/>
          <w:sz w:val="28"/>
          <w:szCs w:val="28"/>
        </w:rPr>
        <w:t xml:space="preserve"> учащихся, направленное на формирование умения жить в поликультурном мире, противостоять политическому и религиозному экстремизму</w:t>
      </w:r>
      <w:r w:rsidR="005B7AA0" w:rsidRPr="002217E6">
        <w:rPr>
          <w:rFonts w:ascii="Times New Roman" w:hAnsi="Times New Roman" w:cs="Times New Roman"/>
          <w:sz w:val="28"/>
          <w:szCs w:val="28"/>
        </w:rPr>
        <w:t xml:space="preserve">. </w:t>
      </w:r>
      <w:r w:rsidRPr="002217E6">
        <w:rPr>
          <w:rFonts w:ascii="Times New Roman" w:hAnsi="Times New Roman" w:cs="Times New Roman"/>
          <w:sz w:val="28"/>
          <w:szCs w:val="28"/>
        </w:rPr>
        <w:t xml:space="preserve">Во втором полугодии 2017 года планируется проведение </w:t>
      </w:r>
      <w:r w:rsidRPr="002217E6">
        <w:rPr>
          <w:rFonts w:ascii="Times New Roman" w:hAnsi="Times New Roman" w:cs="Times New Roman"/>
          <w:i/>
          <w:sz w:val="28"/>
          <w:szCs w:val="28"/>
        </w:rPr>
        <w:t xml:space="preserve">молодежного марафона «Диалог культур – единый мир» </w:t>
      </w:r>
      <w:r w:rsidRPr="002217E6">
        <w:rPr>
          <w:rFonts w:ascii="Times New Roman" w:hAnsi="Times New Roman" w:cs="Times New Roman"/>
          <w:sz w:val="28"/>
          <w:szCs w:val="28"/>
        </w:rPr>
        <w:t xml:space="preserve">среди учащихся </w:t>
      </w:r>
      <w:r w:rsidR="00DC3032" w:rsidRPr="002217E6">
        <w:rPr>
          <w:rFonts w:ascii="Times New Roman" w:hAnsi="Times New Roman" w:cs="Times New Roman"/>
          <w:sz w:val="28"/>
          <w:szCs w:val="28"/>
        </w:rPr>
        <w:t xml:space="preserve">учреждений </w:t>
      </w:r>
      <w:r w:rsidRPr="002217E6">
        <w:rPr>
          <w:rFonts w:ascii="Times New Roman" w:hAnsi="Times New Roman" w:cs="Times New Roman"/>
          <w:sz w:val="28"/>
          <w:szCs w:val="28"/>
        </w:rPr>
        <w:t>профессионального</w:t>
      </w:r>
      <w:r w:rsidR="007711A9" w:rsidRPr="002217E6">
        <w:rPr>
          <w:rFonts w:ascii="Times New Roman" w:hAnsi="Times New Roman" w:cs="Times New Roman"/>
          <w:sz w:val="28"/>
          <w:szCs w:val="28"/>
        </w:rPr>
        <w:t xml:space="preserve"> образования</w:t>
      </w:r>
      <w:r w:rsidRPr="002217E6">
        <w:rPr>
          <w:rFonts w:ascii="Times New Roman" w:hAnsi="Times New Roman" w:cs="Times New Roman"/>
          <w:sz w:val="28"/>
          <w:szCs w:val="28"/>
        </w:rPr>
        <w:t>. В рамках марафона на региональном этапе будет организованы конкурсы по номинациям:</w:t>
      </w:r>
    </w:p>
    <w:p w:rsidR="000676E1" w:rsidRPr="002217E6" w:rsidRDefault="000676E1" w:rsidP="000676E1">
      <w:pPr>
        <w:spacing w:line="240" w:lineRule="atLeast"/>
        <w:ind w:firstLine="709"/>
        <w:jc w:val="both"/>
        <w:rPr>
          <w:rFonts w:ascii="Times New Roman" w:hAnsi="Times New Roman" w:cs="Times New Roman"/>
          <w:sz w:val="28"/>
          <w:szCs w:val="28"/>
        </w:rPr>
      </w:pPr>
      <w:r w:rsidRPr="002217E6">
        <w:rPr>
          <w:rFonts w:ascii="Times New Roman" w:hAnsi="Times New Roman" w:cs="Times New Roman"/>
          <w:sz w:val="28"/>
          <w:szCs w:val="28"/>
        </w:rPr>
        <w:t>- исследовательские и информационные проекты по национал</w:t>
      </w:r>
      <w:r w:rsidR="00DC3032" w:rsidRPr="002217E6">
        <w:rPr>
          <w:rFonts w:ascii="Times New Roman" w:hAnsi="Times New Roman" w:cs="Times New Roman"/>
          <w:sz w:val="28"/>
          <w:szCs w:val="28"/>
        </w:rPr>
        <w:t xml:space="preserve">ьным культурам государств </w:t>
      </w:r>
      <w:r w:rsidR="00995477">
        <w:rPr>
          <w:rFonts w:ascii="Times New Roman" w:hAnsi="Times New Roman" w:cs="Times New Roman"/>
          <w:sz w:val="28"/>
          <w:szCs w:val="28"/>
        </w:rPr>
        <w:t>–</w:t>
      </w:r>
      <w:r w:rsidRPr="002217E6">
        <w:rPr>
          <w:rFonts w:ascii="Times New Roman" w:hAnsi="Times New Roman" w:cs="Times New Roman"/>
          <w:sz w:val="28"/>
          <w:szCs w:val="28"/>
        </w:rPr>
        <w:t xml:space="preserve"> участниц СНГ;</w:t>
      </w:r>
    </w:p>
    <w:p w:rsidR="000676E1" w:rsidRPr="002217E6" w:rsidRDefault="000676E1" w:rsidP="000676E1">
      <w:pPr>
        <w:spacing w:line="240" w:lineRule="atLeast"/>
        <w:ind w:firstLine="709"/>
        <w:jc w:val="both"/>
        <w:rPr>
          <w:rFonts w:ascii="Times New Roman" w:hAnsi="Times New Roman" w:cs="Times New Roman"/>
          <w:sz w:val="28"/>
          <w:szCs w:val="28"/>
        </w:rPr>
      </w:pPr>
      <w:r w:rsidRPr="002217E6">
        <w:rPr>
          <w:rFonts w:ascii="Times New Roman" w:hAnsi="Times New Roman" w:cs="Times New Roman"/>
          <w:sz w:val="28"/>
          <w:szCs w:val="28"/>
        </w:rPr>
        <w:t>- декоративно-прикладное творчество в нац</w:t>
      </w:r>
      <w:r w:rsidR="00DC3032" w:rsidRPr="002217E6">
        <w:rPr>
          <w:rFonts w:ascii="Times New Roman" w:hAnsi="Times New Roman" w:cs="Times New Roman"/>
          <w:sz w:val="28"/>
          <w:szCs w:val="28"/>
        </w:rPr>
        <w:t xml:space="preserve">иональных культурах государств </w:t>
      </w:r>
      <w:r w:rsidR="00F77D79">
        <w:rPr>
          <w:rFonts w:ascii="Times New Roman" w:hAnsi="Times New Roman" w:cs="Times New Roman"/>
          <w:sz w:val="28"/>
          <w:szCs w:val="28"/>
        </w:rPr>
        <w:t xml:space="preserve">– </w:t>
      </w:r>
      <w:r w:rsidRPr="002217E6">
        <w:rPr>
          <w:rFonts w:ascii="Times New Roman" w:hAnsi="Times New Roman" w:cs="Times New Roman"/>
          <w:sz w:val="28"/>
          <w:szCs w:val="28"/>
        </w:rPr>
        <w:t>участниц СНГ;</w:t>
      </w:r>
    </w:p>
    <w:p w:rsidR="000676E1" w:rsidRPr="002217E6" w:rsidRDefault="000676E1" w:rsidP="000676E1">
      <w:pPr>
        <w:spacing w:line="240" w:lineRule="atLeast"/>
        <w:ind w:firstLine="709"/>
        <w:jc w:val="both"/>
        <w:rPr>
          <w:rFonts w:ascii="Times New Roman" w:hAnsi="Times New Roman" w:cs="Times New Roman"/>
          <w:sz w:val="28"/>
          <w:szCs w:val="28"/>
        </w:rPr>
      </w:pPr>
      <w:r w:rsidRPr="002217E6">
        <w:rPr>
          <w:rFonts w:ascii="Times New Roman" w:hAnsi="Times New Roman" w:cs="Times New Roman"/>
          <w:sz w:val="28"/>
          <w:szCs w:val="28"/>
        </w:rPr>
        <w:t>- Интернет-ресурс по формированию толерантного отношения к представителям различных национальностей и вероисповеданий (создание веб-страницы, страницы в социальных сетях и т.п.).</w:t>
      </w:r>
    </w:p>
    <w:p w:rsidR="000676E1" w:rsidRPr="002217E6" w:rsidRDefault="000676E1" w:rsidP="000676E1">
      <w:pPr>
        <w:spacing w:line="240" w:lineRule="atLeast"/>
        <w:ind w:firstLine="709"/>
        <w:jc w:val="both"/>
        <w:rPr>
          <w:rFonts w:ascii="Times New Roman" w:hAnsi="Times New Roman" w:cs="Times New Roman"/>
          <w:i/>
          <w:sz w:val="28"/>
          <w:szCs w:val="28"/>
        </w:rPr>
      </w:pPr>
      <w:r w:rsidRPr="002217E6">
        <w:rPr>
          <w:rFonts w:ascii="Times New Roman" w:hAnsi="Times New Roman" w:cs="Times New Roman"/>
          <w:sz w:val="28"/>
          <w:szCs w:val="28"/>
        </w:rPr>
        <w:lastRenderedPageBreak/>
        <w:t>Победители региональных этапов марафона примут участие в республиканском этапе</w:t>
      </w:r>
      <w:r w:rsidR="005B7AA0" w:rsidRPr="002217E6">
        <w:rPr>
          <w:rFonts w:ascii="Times New Roman" w:hAnsi="Times New Roman" w:cs="Times New Roman"/>
          <w:sz w:val="28"/>
          <w:szCs w:val="28"/>
        </w:rPr>
        <w:t xml:space="preserve"> марафона, </w:t>
      </w:r>
      <w:r w:rsidR="00DC3032" w:rsidRPr="002217E6">
        <w:rPr>
          <w:rFonts w:ascii="Times New Roman" w:hAnsi="Times New Roman" w:cs="Times New Roman"/>
          <w:sz w:val="28"/>
          <w:szCs w:val="28"/>
        </w:rPr>
        <w:t>в рамках которого буду</w:t>
      </w:r>
      <w:r w:rsidR="005B7AA0" w:rsidRPr="002217E6">
        <w:rPr>
          <w:rFonts w:ascii="Times New Roman" w:hAnsi="Times New Roman" w:cs="Times New Roman"/>
          <w:sz w:val="28"/>
          <w:szCs w:val="28"/>
        </w:rPr>
        <w:t>т организованы: образовательный семинар по проблемам поликультурного пространства в учреждениях</w:t>
      </w:r>
      <w:r w:rsidR="00995477">
        <w:rPr>
          <w:rFonts w:ascii="Times New Roman" w:hAnsi="Times New Roman" w:cs="Times New Roman"/>
          <w:sz w:val="28"/>
          <w:szCs w:val="28"/>
        </w:rPr>
        <w:t xml:space="preserve"> профессионального </w:t>
      </w:r>
      <w:r w:rsidR="005B7AA0" w:rsidRPr="002217E6">
        <w:rPr>
          <w:rFonts w:ascii="Times New Roman" w:hAnsi="Times New Roman" w:cs="Times New Roman"/>
          <w:sz w:val="28"/>
          <w:szCs w:val="28"/>
        </w:rPr>
        <w:t>образования</w:t>
      </w:r>
      <w:r w:rsidRPr="002217E6">
        <w:rPr>
          <w:rFonts w:ascii="Times New Roman" w:hAnsi="Times New Roman" w:cs="Times New Roman"/>
          <w:sz w:val="28"/>
          <w:szCs w:val="28"/>
        </w:rPr>
        <w:t>, предст</w:t>
      </w:r>
      <w:r w:rsidR="005B7AA0" w:rsidRPr="002217E6">
        <w:rPr>
          <w:rFonts w:ascii="Times New Roman" w:hAnsi="Times New Roman" w:cs="Times New Roman"/>
          <w:sz w:val="28"/>
          <w:szCs w:val="28"/>
        </w:rPr>
        <w:t>авление</w:t>
      </w:r>
      <w:r w:rsidRPr="002217E6">
        <w:rPr>
          <w:rFonts w:ascii="Times New Roman" w:hAnsi="Times New Roman" w:cs="Times New Roman"/>
          <w:sz w:val="28"/>
          <w:szCs w:val="28"/>
        </w:rPr>
        <w:t xml:space="preserve"> проект</w:t>
      </w:r>
      <w:r w:rsidR="005B7AA0" w:rsidRPr="002217E6">
        <w:rPr>
          <w:rFonts w:ascii="Times New Roman" w:hAnsi="Times New Roman" w:cs="Times New Roman"/>
          <w:sz w:val="28"/>
          <w:szCs w:val="28"/>
        </w:rPr>
        <w:t>ов победителей региональных этапов</w:t>
      </w:r>
      <w:r w:rsidRPr="002217E6">
        <w:rPr>
          <w:rFonts w:ascii="Times New Roman" w:hAnsi="Times New Roman" w:cs="Times New Roman"/>
          <w:sz w:val="28"/>
          <w:szCs w:val="28"/>
        </w:rPr>
        <w:t xml:space="preserve">, а также конкурс «Визитная карточка национальностей государств – участниц СНГ». Подробная информация о конкурсе будет представлена в </w:t>
      </w:r>
      <w:r w:rsidRPr="002217E6">
        <w:rPr>
          <w:rFonts w:ascii="Times New Roman" w:hAnsi="Times New Roman" w:cs="Times New Roman"/>
          <w:i/>
          <w:sz w:val="28"/>
          <w:szCs w:val="28"/>
        </w:rPr>
        <w:t>Положении о проведении молодежного марафона «Диалог культур – единый мир»</w:t>
      </w:r>
      <w:r w:rsidR="00DC3032" w:rsidRPr="002217E6">
        <w:rPr>
          <w:rFonts w:ascii="Times New Roman" w:hAnsi="Times New Roman" w:cs="Times New Roman"/>
          <w:i/>
          <w:sz w:val="28"/>
          <w:szCs w:val="28"/>
        </w:rPr>
        <w:t xml:space="preserve"> на портале Министерства образования</w:t>
      </w:r>
      <w:r w:rsidR="00F77D79">
        <w:rPr>
          <w:rFonts w:ascii="Times New Roman" w:hAnsi="Times New Roman" w:cs="Times New Roman"/>
          <w:i/>
          <w:sz w:val="28"/>
          <w:szCs w:val="28"/>
        </w:rPr>
        <w:t xml:space="preserve"> Республики Беларусь</w:t>
      </w:r>
      <w:r w:rsidRPr="002217E6">
        <w:rPr>
          <w:rFonts w:ascii="Times New Roman" w:hAnsi="Times New Roman" w:cs="Times New Roman"/>
          <w:i/>
          <w:sz w:val="28"/>
          <w:szCs w:val="28"/>
        </w:rPr>
        <w:t>.</w:t>
      </w:r>
    </w:p>
    <w:p w:rsidR="00052C60" w:rsidRPr="002217E6" w:rsidRDefault="00052C60" w:rsidP="00DC3032">
      <w:pPr>
        <w:ind w:right="283" w:firstLine="709"/>
        <w:jc w:val="both"/>
        <w:rPr>
          <w:rFonts w:ascii="Times New Roman" w:eastAsia="Times New Roman" w:hAnsi="Times New Roman" w:cs="Times New Roman"/>
          <w:b/>
          <w:i/>
          <w:iCs/>
          <w:sz w:val="28"/>
          <w:szCs w:val="28"/>
        </w:rPr>
      </w:pPr>
      <w:r w:rsidRPr="002217E6">
        <w:rPr>
          <w:rFonts w:ascii="Times New Roman" w:eastAsia="Times New Roman" w:hAnsi="Times New Roman" w:cs="Times New Roman"/>
          <w:b/>
          <w:i/>
          <w:iCs/>
          <w:sz w:val="28"/>
          <w:szCs w:val="28"/>
        </w:rPr>
        <w:t>4.2. Формирование информационной культуры учащихся и безопасности информационной среды.</w:t>
      </w:r>
    </w:p>
    <w:p w:rsidR="00F04F66" w:rsidRPr="002217E6" w:rsidRDefault="00972204" w:rsidP="00F04F66">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В современных условиях </w:t>
      </w:r>
      <w:r w:rsidR="000D001F" w:rsidRPr="002217E6">
        <w:rPr>
          <w:rFonts w:ascii="Times New Roman" w:eastAsia="Times New Roman" w:hAnsi="Times New Roman" w:cs="Times New Roman"/>
          <w:sz w:val="28"/>
          <w:szCs w:val="28"/>
        </w:rPr>
        <w:t>интенсивн</w:t>
      </w:r>
      <w:r w:rsidRPr="002217E6">
        <w:rPr>
          <w:rFonts w:ascii="Times New Roman" w:eastAsia="Times New Roman" w:hAnsi="Times New Roman" w:cs="Times New Roman"/>
          <w:sz w:val="28"/>
          <w:szCs w:val="28"/>
        </w:rPr>
        <w:t>ого</w:t>
      </w:r>
      <w:r w:rsidR="00995477">
        <w:rPr>
          <w:rFonts w:ascii="Times New Roman" w:eastAsia="Times New Roman" w:hAnsi="Times New Roman" w:cs="Times New Roman"/>
          <w:sz w:val="28"/>
          <w:szCs w:val="28"/>
        </w:rPr>
        <w:t xml:space="preserve"> </w:t>
      </w:r>
      <w:r w:rsidR="00F04F66" w:rsidRPr="002217E6">
        <w:rPr>
          <w:rFonts w:ascii="Times New Roman" w:eastAsia="Times New Roman" w:hAnsi="Times New Roman" w:cs="Times New Roman"/>
          <w:sz w:val="28"/>
          <w:szCs w:val="28"/>
        </w:rPr>
        <w:t xml:space="preserve">использования информационных ресурсов, </w:t>
      </w:r>
      <w:r w:rsidR="000D001F" w:rsidRPr="002217E6">
        <w:rPr>
          <w:rFonts w:ascii="Times New Roman" w:eastAsia="Times New Roman" w:hAnsi="Times New Roman" w:cs="Times New Roman"/>
          <w:sz w:val="28"/>
          <w:szCs w:val="28"/>
        </w:rPr>
        <w:t>развити</w:t>
      </w:r>
      <w:r w:rsidRPr="002217E6">
        <w:rPr>
          <w:rFonts w:ascii="Times New Roman" w:eastAsia="Times New Roman" w:hAnsi="Times New Roman" w:cs="Times New Roman"/>
          <w:sz w:val="28"/>
          <w:szCs w:val="28"/>
        </w:rPr>
        <w:t>я</w:t>
      </w:r>
      <w:r w:rsidR="000D001F" w:rsidRPr="002217E6">
        <w:rPr>
          <w:rFonts w:ascii="Times New Roman" w:eastAsia="Times New Roman" w:hAnsi="Times New Roman" w:cs="Times New Roman"/>
          <w:sz w:val="28"/>
          <w:szCs w:val="28"/>
        </w:rPr>
        <w:t xml:space="preserve"> информационных технологий,</w:t>
      </w:r>
      <w:r w:rsidR="00995477">
        <w:rPr>
          <w:rFonts w:ascii="Times New Roman" w:eastAsia="Times New Roman" w:hAnsi="Times New Roman" w:cs="Times New Roman"/>
          <w:sz w:val="28"/>
          <w:szCs w:val="28"/>
        </w:rPr>
        <w:t xml:space="preserve"> </w:t>
      </w:r>
      <w:r w:rsidR="000D001F" w:rsidRPr="002217E6">
        <w:rPr>
          <w:rFonts w:ascii="Times New Roman" w:eastAsia="Times New Roman" w:hAnsi="Times New Roman" w:cs="Times New Roman"/>
          <w:sz w:val="28"/>
          <w:szCs w:val="28"/>
        </w:rPr>
        <w:t>влияю</w:t>
      </w:r>
      <w:r w:rsidR="00F04F66" w:rsidRPr="002217E6">
        <w:rPr>
          <w:rFonts w:ascii="Times New Roman" w:eastAsia="Times New Roman" w:hAnsi="Times New Roman" w:cs="Times New Roman"/>
          <w:sz w:val="28"/>
          <w:szCs w:val="28"/>
        </w:rPr>
        <w:t>щих</w:t>
      </w:r>
      <w:r w:rsidR="000D001F" w:rsidRPr="002217E6">
        <w:rPr>
          <w:rFonts w:ascii="Times New Roman" w:eastAsia="Times New Roman" w:hAnsi="Times New Roman" w:cs="Times New Roman"/>
          <w:sz w:val="28"/>
          <w:szCs w:val="28"/>
        </w:rPr>
        <w:t xml:space="preserve"> на деятельность и поведение молод</w:t>
      </w:r>
      <w:r w:rsidR="00F04F66" w:rsidRPr="002217E6">
        <w:rPr>
          <w:rFonts w:ascii="Times New Roman" w:eastAsia="Times New Roman" w:hAnsi="Times New Roman" w:cs="Times New Roman"/>
          <w:sz w:val="28"/>
          <w:szCs w:val="28"/>
        </w:rPr>
        <w:t>ежи</w:t>
      </w:r>
      <w:r w:rsidR="000D001F" w:rsidRPr="002217E6">
        <w:rPr>
          <w:rFonts w:ascii="Times New Roman" w:eastAsia="Times New Roman" w:hAnsi="Times New Roman" w:cs="Times New Roman"/>
          <w:sz w:val="28"/>
          <w:szCs w:val="28"/>
        </w:rPr>
        <w:t xml:space="preserve">, </w:t>
      </w:r>
      <w:r w:rsidR="00F04F66" w:rsidRPr="002217E6">
        <w:rPr>
          <w:rFonts w:ascii="Times New Roman" w:eastAsia="Times New Roman" w:hAnsi="Times New Roman" w:cs="Times New Roman"/>
          <w:sz w:val="28"/>
          <w:szCs w:val="28"/>
        </w:rPr>
        <w:t xml:space="preserve">особую актуальность приобретает формирование </w:t>
      </w:r>
      <w:r w:rsidR="00F04F66" w:rsidRPr="002217E6">
        <w:rPr>
          <w:rFonts w:ascii="Times New Roman" w:eastAsia="Times New Roman" w:hAnsi="Times New Roman" w:cs="Times New Roman"/>
          <w:b/>
          <w:sz w:val="28"/>
          <w:szCs w:val="28"/>
        </w:rPr>
        <w:t>информационной культуры</w:t>
      </w:r>
      <w:r w:rsidR="00F04F66" w:rsidRPr="002217E6">
        <w:rPr>
          <w:rFonts w:ascii="Times New Roman" w:eastAsia="Times New Roman" w:hAnsi="Times New Roman" w:cs="Times New Roman"/>
          <w:sz w:val="28"/>
          <w:szCs w:val="28"/>
        </w:rPr>
        <w:t xml:space="preserve"> и подготовке учащихся к жизни в информационном обществе.</w:t>
      </w:r>
    </w:p>
    <w:p w:rsidR="002916BF" w:rsidRPr="002217E6" w:rsidRDefault="00E97685" w:rsidP="000D001F">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Благодаря широкому распространению информационных средств, учащийся постоянно оказывается «под ударом» множества информационных потоков, воздействие которых влияют на мировоззрение молодежи, их ценностные ориентации. </w:t>
      </w:r>
    </w:p>
    <w:p w:rsidR="002916BF" w:rsidRPr="002217E6" w:rsidRDefault="002916BF" w:rsidP="002916BF">
      <w:pPr>
        <w:ind w:firstLine="709"/>
        <w:jc w:val="both"/>
        <w:rPr>
          <w:rFonts w:ascii="Times New Roman" w:eastAsia="Times New Roman" w:hAnsi="Times New Roman" w:cs="Times New Roman"/>
          <w:b/>
          <w:sz w:val="28"/>
          <w:szCs w:val="28"/>
        </w:rPr>
      </w:pPr>
      <w:r w:rsidRPr="002217E6">
        <w:rPr>
          <w:rFonts w:ascii="Times New Roman" w:eastAsia="Times New Roman" w:hAnsi="Times New Roman" w:cs="Times New Roman"/>
          <w:sz w:val="28"/>
          <w:szCs w:val="28"/>
        </w:rPr>
        <w:t>При организации информационных часов следует руководствоваться методическими рекомендациями по организации и проведению информационных часов</w:t>
      </w:r>
      <w:r w:rsidR="00995477">
        <w:rPr>
          <w:rFonts w:ascii="Times New Roman" w:eastAsia="Times New Roman" w:hAnsi="Times New Roman" w:cs="Times New Roman"/>
          <w:sz w:val="28"/>
          <w:szCs w:val="28"/>
        </w:rPr>
        <w:t xml:space="preserve"> </w:t>
      </w:r>
      <w:r w:rsidRPr="002217E6">
        <w:rPr>
          <w:rFonts w:ascii="Times New Roman" w:eastAsia="Times New Roman" w:hAnsi="Times New Roman" w:cs="Times New Roman"/>
          <w:sz w:val="28"/>
          <w:szCs w:val="28"/>
        </w:rPr>
        <w:t>в учреждениях образования</w:t>
      </w:r>
      <w:r w:rsidR="00995477">
        <w:rPr>
          <w:rFonts w:ascii="Times New Roman" w:eastAsia="Times New Roman" w:hAnsi="Times New Roman" w:cs="Times New Roman"/>
          <w:sz w:val="28"/>
          <w:szCs w:val="28"/>
        </w:rPr>
        <w:t xml:space="preserve"> </w:t>
      </w:r>
      <w:r w:rsidR="00995477" w:rsidRPr="00580FA6">
        <w:rPr>
          <w:rFonts w:ascii="Times New Roman" w:eastAsia="Times New Roman" w:hAnsi="Times New Roman" w:cs="Times New Roman"/>
          <w:i/>
          <w:sz w:val="28"/>
          <w:szCs w:val="28"/>
        </w:rPr>
        <w:t>(</w:t>
      </w:r>
      <w:r w:rsidR="00696146" w:rsidRPr="00580FA6">
        <w:rPr>
          <w:rFonts w:ascii="Times New Roman" w:eastAsia="Times New Roman" w:hAnsi="Times New Roman" w:cs="Times New Roman"/>
          <w:i/>
          <w:sz w:val="28"/>
          <w:szCs w:val="28"/>
        </w:rPr>
        <w:t xml:space="preserve">утверждены </w:t>
      </w:r>
      <w:r w:rsidRPr="00580FA6">
        <w:rPr>
          <w:rFonts w:ascii="Times New Roman" w:eastAsia="Times New Roman" w:hAnsi="Times New Roman" w:cs="Times New Roman"/>
          <w:i/>
          <w:sz w:val="28"/>
          <w:szCs w:val="28"/>
        </w:rPr>
        <w:t>Министерств</w:t>
      </w:r>
      <w:r w:rsidR="00696146" w:rsidRPr="00580FA6">
        <w:rPr>
          <w:rFonts w:ascii="Times New Roman" w:eastAsia="Times New Roman" w:hAnsi="Times New Roman" w:cs="Times New Roman"/>
          <w:i/>
          <w:sz w:val="28"/>
          <w:szCs w:val="28"/>
        </w:rPr>
        <w:t>ом</w:t>
      </w:r>
      <w:r w:rsidR="0063575E" w:rsidRPr="00580FA6">
        <w:rPr>
          <w:rFonts w:ascii="Times New Roman" w:eastAsia="Times New Roman" w:hAnsi="Times New Roman" w:cs="Times New Roman"/>
          <w:i/>
          <w:sz w:val="28"/>
          <w:szCs w:val="28"/>
        </w:rPr>
        <w:t xml:space="preserve"> </w:t>
      </w:r>
      <w:r w:rsidRPr="00580FA6">
        <w:rPr>
          <w:rFonts w:ascii="Times New Roman" w:eastAsia="Times New Roman" w:hAnsi="Times New Roman" w:cs="Times New Roman"/>
          <w:i/>
          <w:sz w:val="28"/>
          <w:szCs w:val="28"/>
        </w:rPr>
        <w:t>образования Республики Беларусь 15</w:t>
      </w:r>
      <w:r w:rsidR="00580FA6" w:rsidRPr="00580FA6">
        <w:rPr>
          <w:rFonts w:ascii="Times New Roman" w:eastAsia="Times New Roman" w:hAnsi="Times New Roman" w:cs="Times New Roman"/>
          <w:i/>
          <w:sz w:val="28"/>
          <w:szCs w:val="28"/>
        </w:rPr>
        <w:t>.07.</w:t>
      </w:r>
      <w:r w:rsidRPr="00580FA6">
        <w:rPr>
          <w:rFonts w:ascii="Times New Roman" w:eastAsia="Times New Roman" w:hAnsi="Times New Roman" w:cs="Times New Roman"/>
          <w:i/>
          <w:sz w:val="28"/>
          <w:szCs w:val="28"/>
        </w:rPr>
        <w:t>2013</w:t>
      </w:r>
      <w:r w:rsidR="00995477" w:rsidRPr="00580FA6">
        <w:rPr>
          <w:rFonts w:ascii="Times New Roman" w:eastAsia="Times New Roman" w:hAnsi="Times New Roman" w:cs="Times New Roman"/>
          <w:i/>
          <w:sz w:val="28"/>
          <w:szCs w:val="28"/>
        </w:rPr>
        <w:t> </w:t>
      </w:r>
      <w:r w:rsidRPr="00580FA6">
        <w:rPr>
          <w:rFonts w:ascii="Times New Roman" w:eastAsia="Times New Roman" w:hAnsi="Times New Roman" w:cs="Times New Roman"/>
          <w:i/>
          <w:sz w:val="28"/>
          <w:szCs w:val="28"/>
        </w:rPr>
        <w:t>г.</w:t>
      </w:r>
      <w:r w:rsidR="00995477" w:rsidRPr="00580FA6">
        <w:rPr>
          <w:rFonts w:ascii="Times New Roman" w:eastAsia="Times New Roman" w:hAnsi="Times New Roman" w:cs="Times New Roman"/>
          <w:i/>
          <w:sz w:val="28"/>
          <w:szCs w:val="28"/>
        </w:rPr>
        <w:t>).</w:t>
      </w:r>
      <w:r w:rsidR="00995477">
        <w:rPr>
          <w:rFonts w:ascii="Times New Roman" w:eastAsia="Times New Roman" w:hAnsi="Times New Roman" w:cs="Times New Roman"/>
          <w:sz w:val="28"/>
          <w:szCs w:val="28"/>
        </w:rPr>
        <w:t xml:space="preserve"> </w:t>
      </w:r>
      <w:r w:rsidRPr="002217E6">
        <w:rPr>
          <w:rFonts w:ascii="Times New Roman" w:eastAsia="Times New Roman" w:hAnsi="Times New Roman" w:cs="Times New Roman"/>
          <w:sz w:val="28"/>
          <w:szCs w:val="28"/>
        </w:rPr>
        <w:t xml:space="preserve">Обращаем особое внимание, что в соответствии </w:t>
      </w:r>
      <w:r w:rsidRPr="00696146">
        <w:rPr>
          <w:rFonts w:ascii="Times New Roman" w:eastAsia="Times New Roman" w:hAnsi="Times New Roman" w:cs="Times New Roman"/>
          <w:sz w:val="28"/>
          <w:szCs w:val="28"/>
        </w:rPr>
        <w:t>с</w:t>
      </w:r>
      <w:r w:rsidRPr="00696146">
        <w:rPr>
          <w:rFonts w:ascii="Times New Roman" w:eastAsia="Times New Roman" w:hAnsi="Times New Roman" w:cs="Times New Roman"/>
          <w:i/>
          <w:sz w:val="28"/>
          <w:szCs w:val="28"/>
        </w:rPr>
        <w:t xml:space="preserve"> инструктивно-методическим письмом Министерства образования Республики Беларусь от 29.11.2012 г. №11-01-07/П-755 «Об организации классного руководства и работы куратора учебной группы в учреждениях образования»</w:t>
      </w:r>
      <w:r w:rsidRPr="002217E6">
        <w:rPr>
          <w:rFonts w:ascii="Times New Roman" w:eastAsia="Times New Roman" w:hAnsi="Times New Roman" w:cs="Times New Roman"/>
          <w:sz w:val="28"/>
          <w:szCs w:val="28"/>
        </w:rPr>
        <w:t>,</w:t>
      </w:r>
      <w:r w:rsidR="00696146">
        <w:rPr>
          <w:rFonts w:ascii="Times New Roman" w:eastAsia="Times New Roman" w:hAnsi="Times New Roman" w:cs="Times New Roman"/>
          <w:sz w:val="28"/>
          <w:szCs w:val="28"/>
        </w:rPr>
        <w:t xml:space="preserve"> </w:t>
      </w:r>
      <w:r w:rsidRPr="002217E6">
        <w:rPr>
          <w:rFonts w:ascii="Times New Roman" w:eastAsia="Times New Roman" w:hAnsi="Times New Roman" w:cs="Times New Roman"/>
          <w:b/>
          <w:sz w:val="28"/>
          <w:szCs w:val="28"/>
        </w:rPr>
        <w:t>куратор обязан</w:t>
      </w:r>
      <w:r w:rsidR="00696146">
        <w:rPr>
          <w:rFonts w:ascii="Times New Roman" w:eastAsia="Times New Roman" w:hAnsi="Times New Roman" w:cs="Times New Roman"/>
          <w:b/>
          <w:sz w:val="28"/>
          <w:szCs w:val="28"/>
        </w:rPr>
        <w:t xml:space="preserve"> </w:t>
      </w:r>
      <w:r w:rsidRPr="002217E6">
        <w:rPr>
          <w:rFonts w:ascii="Times New Roman" w:eastAsia="Times New Roman" w:hAnsi="Times New Roman" w:cs="Times New Roman"/>
          <w:b/>
          <w:sz w:val="28"/>
          <w:szCs w:val="28"/>
        </w:rPr>
        <w:t>еженедельно</w:t>
      </w:r>
      <w:r w:rsidR="00696146">
        <w:rPr>
          <w:rFonts w:ascii="Times New Roman" w:eastAsia="Times New Roman" w:hAnsi="Times New Roman" w:cs="Times New Roman"/>
          <w:b/>
          <w:sz w:val="28"/>
          <w:szCs w:val="28"/>
        </w:rPr>
        <w:t xml:space="preserve"> </w:t>
      </w:r>
      <w:r w:rsidRPr="002217E6">
        <w:rPr>
          <w:rFonts w:ascii="Times New Roman" w:eastAsia="Times New Roman" w:hAnsi="Times New Roman" w:cs="Times New Roman"/>
          <w:b/>
          <w:sz w:val="28"/>
          <w:szCs w:val="28"/>
        </w:rPr>
        <w:t>проводить информационный и кураторский час.</w:t>
      </w:r>
    </w:p>
    <w:p w:rsidR="002916BF" w:rsidRPr="002217E6" w:rsidRDefault="002916BF" w:rsidP="002916BF">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Информационный час (тематический или обзорный) проводится</w:t>
      </w:r>
      <w:r w:rsidR="00696146">
        <w:rPr>
          <w:rFonts w:ascii="Times New Roman" w:eastAsia="Times New Roman" w:hAnsi="Times New Roman" w:cs="Times New Roman"/>
          <w:sz w:val="28"/>
          <w:szCs w:val="28"/>
        </w:rPr>
        <w:t xml:space="preserve"> </w:t>
      </w:r>
      <w:r w:rsidRPr="002217E6">
        <w:rPr>
          <w:rFonts w:ascii="Times New Roman" w:eastAsia="Times New Roman" w:hAnsi="Times New Roman" w:cs="Times New Roman"/>
          <w:sz w:val="28"/>
          <w:szCs w:val="28"/>
        </w:rPr>
        <w:t>с целью своевременного ознакомления учащихся с социально-экономической, общественно-политической и культурной жизнью страны по тематике, утвержденной заместителем руководителя, отвечающего за организацию идеологической и воспитательной работы. Кураторский час</w:t>
      </w:r>
      <w:r w:rsidR="0032422F">
        <w:rPr>
          <w:rFonts w:ascii="Times New Roman" w:eastAsia="Times New Roman" w:hAnsi="Times New Roman" w:cs="Times New Roman"/>
          <w:sz w:val="28"/>
          <w:szCs w:val="28"/>
        </w:rPr>
        <w:t xml:space="preserve"> </w:t>
      </w:r>
      <w:r w:rsidRPr="002217E6">
        <w:rPr>
          <w:rFonts w:ascii="Times New Roman" w:eastAsia="Times New Roman" w:hAnsi="Times New Roman" w:cs="Times New Roman"/>
          <w:sz w:val="28"/>
          <w:szCs w:val="28"/>
        </w:rPr>
        <w:t xml:space="preserve">проводится по запланированной тематике, </w:t>
      </w:r>
      <w:r w:rsidR="00746916" w:rsidRPr="002217E6">
        <w:rPr>
          <w:rFonts w:ascii="Times New Roman" w:eastAsia="Times New Roman" w:hAnsi="Times New Roman" w:cs="Times New Roman"/>
          <w:sz w:val="28"/>
          <w:szCs w:val="28"/>
        </w:rPr>
        <w:t xml:space="preserve">при этом </w:t>
      </w:r>
      <w:r w:rsidRPr="002217E6">
        <w:rPr>
          <w:rFonts w:ascii="Times New Roman" w:eastAsia="Times New Roman" w:hAnsi="Times New Roman" w:cs="Times New Roman"/>
          <w:sz w:val="28"/>
          <w:szCs w:val="28"/>
        </w:rPr>
        <w:t xml:space="preserve">не реже одного раза в месяц по вопросам дисциплинарной ответственности, результатам учебной деятельности учащихся, участия в общественно полезном труде, культурной и общественной жизни класса и учебной группы учреждения </w:t>
      </w:r>
      <w:r w:rsidR="0032422F">
        <w:rPr>
          <w:rFonts w:ascii="Times New Roman" w:eastAsia="Times New Roman" w:hAnsi="Times New Roman" w:cs="Times New Roman"/>
          <w:sz w:val="28"/>
          <w:szCs w:val="28"/>
        </w:rPr>
        <w:t xml:space="preserve">профессионального </w:t>
      </w:r>
      <w:r w:rsidRPr="002217E6">
        <w:rPr>
          <w:rFonts w:ascii="Times New Roman" w:eastAsia="Times New Roman" w:hAnsi="Times New Roman" w:cs="Times New Roman"/>
          <w:sz w:val="28"/>
          <w:szCs w:val="28"/>
        </w:rPr>
        <w:t>образования.</w:t>
      </w:r>
    </w:p>
    <w:p w:rsidR="00F04F66" w:rsidRPr="002217E6" w:rsidRDefault="00DC3032" w:rsidP="00727F44">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Т</w:t>
      </w:r>
      <w:r w:rsidR="00E97685" w:rsidRPr="002217E6">
        <w:rPr>
          <w:rFonts w:ascii="Times New Roman" w:eastAsia="Times New Roman" w:hAnsi="Times New Roman" w:cs="Times New Roman"/>
          <w:sz w:val="28"/>
          <w:szCs w:val="28"/>
        </w:rPr>
        <w:t xml:space="preserve">ематика </w:t>
      </w:r>
      <w:r w:rsidRPr="002217E6">
        <w:rPr>
          <w:rFonts w:ascii="Times New Roman" w:eastAsia="Times New Roman" w:hAnsi="Times New Roman" w:cs="Times New Roman"/>
          <w:sz w:val="28"/>
          <w:szCs w:val="28"/>
        </w:rPr>
        <w:t xml:space="preserve">кураторских часов </w:t>
      </w:r>
      <w:r w:rsidR="00E97685" w:rsidRPr="002217E6">
        <w:rPr>
          <w:rFonts w:ascii="Times New Roman" w:eastAsia="Times New Roman" w:hAnsi="Times New Roman" w:cs="Times New Roman"/>
          <w:sz w:val="28"/>
          <w:szCs w:val="28"/>
        </w:rPr>
        <w:t xml:space="preserve">определяется заранее и отражается в планах работы кураторов. </w:t>
      </w:r>
      <w:r w:rsidR="002916BF" w:rsidRPr="002217E6">
        <w:rPr>
          <w:rFonts w:ascii="Times New Roman" w:eastAsia="Times New Roman" w:hAnsi="Times New Roman" w:cs="Times New Roman"/>
          <w:sz w:val="28"/>
          <w:szCs w:val="28"/>
        </w:rPr>
        <w:t>Необходимо активнее привлекать учащихся к подготовке и проведению информационных</w:t>
      </w:r>
      <w:r w:rsidR="00702834" w:rsidRPr="002217E6">
        <w:rPr>
          <w:rFonts w:ascii="Times New Roman" w:eastAsia="Times New Roman" w:hAnsi="Times New Roman" w:cs="Times New Roman"/>
          <w:sz w:val="28"/>
          <w:szCs w:val="28"/>
        </w:rPr>
        <w:t xml:space="preserve"> и кураторских</w:t>
      </w:r>
      <w:r w:rsidR="002916BF" w:rsidRPr="002217E6">
        <w:rPr>
          <w:rFonts w:ascii="Times New Roman" w:eastAsia="Times New Roman" w:hAnsi="Times New Roman" w:cs="Times New Roman"/>
          <w:sz w:val="28"/>
          <w:szCs w:val="28"/>
        </w:rPr>
        <w:t xml:space="preserve"> часов путем организации информационно-пропагандистских групп</w:t>
      </w:r>
      <w:r w:rsidR="00702834" w:rsidRPr="002217E6">
        <w:rPr>
          <w:rFonts w:ascii="Times New Roman" w:eastAsia="Times New Roman" w:hAnsi="Times New Roman" w:cs="Times New Roman"/>
          <w:sz w:val="28"/>
          <w:szCs w:val="28"/>
        </w:rPr>
        <w:t xml:space="preserve">. </w:t>
      </w:r>
      <w:r w:rsidR="00792F84" w:rsidRPr="002217E6">
        <w:rPr>
          <w:rFonts w:ascii="Times New Roman" w:eastAsia="Times New Roman" w:hAnsi="Times New Roman" w:cs="Times New Roman"/>
          <w:sz w:val="28"/>
          <w:szCs w:val="28"/>
        </w:rPr>
        <w:t xml:space="preserve">Следует уделять особое внимание развитию и содержательному наполнению малотиражных </w:t>
      </w:r>
      <w:r w:rsidR="00792F84" w:rsidRPr="002217E6">
        <w:rPr>
          <w:rFonts w:ascii="Times New Roman" w:eastAsia="Times New Roman" w:hAnsi="Times New Roman" w:cs="Times New Roman"/>
          <w:sz w:val="28"/>
          <w:szCs w:val="28"/>
        </w:rPr>
        <w:lastRenderedPageBreak/>
        <w:t xml:space="preserve">газет, издаваемых в учреждении </w:t>
      </w:r>
      <w:r w:rsidR="0032422F">
        <w:rPr>
          <w:rFonts w:ascii="Times New Roman" w:eastAsia="Times New Roman" w:hAnsi="Times New Roman" w:cs="Times New Roman"/>
          <w:sz w:val="28"/>
          <w:szCs w:val="28"/>
        </w:rPr>
        <w:t xml:space="preserve">профессионального </w:t>
      </w:r>
      <w:r w:rsidR="00792F84" w:rsidRPr="002217E6">
        <w:rPr>
          <w:rFonts w:ascii="Times New Roman" w:eastAsia="Times New Roman" w:hAnsi="Times New Roman" w:cs="Times New Roman"/>
          <w:sz w:val="28"/>
          <w:szCs w:val="28"/>
        </w:rPr>
        <w:t>образования, развитию радио- и видеостудий и др.</w:t>
      </w:r>
    </w:p>
    <w:p w:rsidR="00573D5A" w:rsidRPr="002217E6" w:rsidRDefault="00727F44" w:rsidP="00573D5A">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А</w:t>
      </w:r>
      <w:r w:rsidR="00B83BA3" w:rsidRPr="002217E6">
        <w:rPr>
          <w:rFonts w:ascii="Times New Roman" w:eastAsia="Times New Roman" w:hAnsi="Times New Roman" w:cs="Times New Roman"/>
          <w:sz w:val="28"/>
          <w:szCs w:val="28"/>
        </w:rPr>
        <w:t xml:space="preserve">ктуальным является использование веб-сайтов учреждений </w:t>
      </w:r>
      <w:r w:rsidR="0032422F">
        <w:rPr>
          <w:rFonts w:ascii="Times New Roman" w:eastAsia="Times New Roman" w:hAnsi="Times New Roman" w:cs="Times New Roman"/>
          <w:sz w:val="28"/>
          <w:szCs w:val="28"/>
        </w:rPr>
        <w:t xml:space="preserve">профессионального </w:t>
      </w:r>
      <w:r w:rsidR="00B83BA3" w:rsidRPr="002217E6">
        <w:rPr>
          <w:rFonts w:ascii="Times New Roman" w:eastAsia="Times New Roman" w:hAnsi="Times New Roman" w:cs="Times New Roman"/>
          <w:sz w:val="28"/>
          <w:szCs w:val="28"/>
        </w:rPr>
        <w:t xml:space="preserve">образования в целях повышения информационной культуры </w:t>
      </w:r>
      <w:r w:rsidR="00801025" w:rsidRPr="002217E6">
        <w:rPr>
          <w:rFonts w:ascii="Times New Roman" w:eastAsia="Times New Roman" w:hAnsi="Times New Roman" w:cs="Times New Roman"/>
          <w:sz w:val="28"/>
          <w:szCs w:val="28"/>
        </w:rPr>
        <w:t>учащихся</w:t>
      </w:r>
      <w:r w:rsidR="00B83BA3" w:rsidRPr="002217E6">
        <w:rPr>
          <w:rFonts w:ascii="Times New Roman" w:eastAsia="Times New Roman" w:hAnsi="Times New Roman" w:cs="Times New Roman"/>
          <w:sz w:val="28"/>
          <w:szCs w:val="28"/>
        </w:rPr>
        <w:t>, их законных представит</w:t>
      </w:r>
      <w:r w:rsidR="00702834" w:rsidRPr="002217E6">
        <w:rPr>
          <w:rFonts w:ascii="Times New Roman" w:eastAsia="Times New Roman" w:hAnsi="Times New Roman" w:cs="Times New Roman"/>
          <w:sz w:val="28"/>
          <w:szCs w:val="28"/>
        </w:rPr>
        <w:t>елей, педагогических работников. Следует обеспечить</w:t>
      </w:r>
      <w:r w:rsidR="0032422F">
        <w:rPr>
          <w:rFonts w:ascii="Times New Roman" w:eastAsia="Times New Roman" w:hAnsi="Times New Roman" w:cs="Times New Roman"/>
          <w:sz w:val="28"/>
          <w:szCs w:val="28"/>
        </w:rPr>
        <w:t xml:space="preserve"> </w:t>
      </w:r>
      <w:r w:rsidR="00AC6DB6" w:rsidRPr="002217E6">
        <w:rPr>
          <w:rFonts w:ascii="Times New Roman" w:eastAsia="Times New Roman" w:hAnsi="Times New Roman" w:cs="Times New Roman"/>
          <w:sz w:val="28"/>
          <w:szCs w:val="28"/>
        </w:rPr>
        <w:t xml:space="preserve">систематическое ведение на сайтах веб-страниц, содержащих основные аспекты организации </w:t>
      </w:r>
      <w:r w:rsidR="0032422F" w:rsidRPr="002217E6">
        <w:rPr>
          <w:rFonts w:ascii="Times New Roman" w:eastAsia="Times New Roman" w:hAnsi="Times New Roman" w:cs="Times New Roman"/>
          <w:sz w:val="28"/>
          <w:szCs w:val="28"/>
        </w:rPr>
        <w:t>социальной</w:t>
      </w:r>
      <w:r w:rsidR="0032422F">
        <w:rPr>
          <w:rFonts w:ascii="Times New Roman" w:eastAsia="Times New Roman" w:hAnsi="Times New Roman" w:cs="Times New Roman"/>
          <w:sz w:val="28"/>
          <w:szCs w:val="28"/>
        </w:rPr>
        <w:t xml:space="preserve">, </w:t>
      </w:r>
      <w:r w:rsidR="0032422F" w:rsidRPr="002217E6">
        <w:rPr>
          <w:rFonts w:ascii="Times New Roman" w:eastAsia="Times New Roman" w:hAnsi="Times New Roman" w:cs="Times New Roman"/>
          <w:sz w:val="28"/>
          <w:szCs w:val="28"/>
        </w:rPr>
        <w:t xml:space="preserve">воспитательной </w:t>
      </w:r>
      <w:r w:rsidR="0032422F">
        <w:rPr>
          <w:rFonts w:ascii="Times New Roman" w:eastAsia="Times New Roman" w:hAnsi="Times New Roman" w:cs="Times New Roman"/>
          <w:sz w:val="28"/>
          <w:szCs w:val="28"/>
        </w:rPr>
        <w:t xml:space="preserve">и </w:t>
      </w:r>
      <w:r w:rsidR="00AC6DB6" w:rsidRPr="002217E6">
        <w:rPr>
          <w:rFonts w:ascii="Times New Roman" w:eastAsia="Times New Roman" w:hAnsi="Times New Roman" w:cs="Times New Roman"/>
          <w:sz w:val="28"/>
          <w:szCs w:val="28"/>
        </w:rPr>
        <w:t>идеологической работы, предоставление онлайн</w:t>
      </w:r>
      <w:r w:rsidR="00702834" w:rsidRPr="002217E6">
        <w:rPr>
          <w:rFonts w:ascii="Times New Roman" w:eastAsia="Times New Roman" w:hAnsi="Times New Roman" w:cs="Times New Roman"/>
          <w:sz w:val="28"/>
          <w:szCs w:val="28"/>
        </w:rPr>
        <w:t>-</w:t>
      </w:r>
      <w:r w:rsidR="00AC6DB6" w:rsidRPr="002217E6">
        <w:rPr>
          <w:rFonts w:ascii="Times New Roman" w:eastAsia="Times New Roman" w:hAnsi="Times New Roman" w:cs="Times New Roman"/>
          <w:sz w:val="28"/>
          <w:szCs w:val="28"/>
        </w:rPr>
        <w:t>консультаций, оперативно</w:t>
      </w:r>
      <w:r w:rsidR="00702834" w:rsidRPr="002217E6">
        <w:rPr>
          <w:rFonts w:ascii="Times New Roman" w:eastAsia="Times New Roman" w:hAnsi="Times New Roman" w:cs="Times New Roman"/>
          <w:sz w:val="28"/>
          <w:szCs w:val="28"/>
        </w:rPr>
        <w:t>й</w:t>
      </w:r>
      <w:r w:rsidR="00AC6DB6" w:rsidRPr="002217E6">
        <w:rPr>
          <w:rFonts w:ascii="Times New Roman" w:eastAsia="Times New Roman" w:hAnsi="Times New Roman" w:cs="Times New Roman"/>
          <w:sz w:val="28"/>
          <w:szCs w:val="28"/>
        </w:rPr>
        <w:t xml:space="preserve"> информ</w:t>
      </w:r>
      <w:r w:rsidR="00702834" w:rsidRPr="002217E6">
        <w:rPr>
          <w:rFonts w:ascii="Times New Roman" w:eastAsia="Times New Roman" w:hAnsi="Times New Roman" w:cs="Times New Roman"/>
          <w:sz w:val="28"/>
          <w:szCs w:val="28"/>
        </w:rPr>
        <w:t>ации</w:t>
      </w:r>
      <w:r w:rsidR="00AC6DB6" w:rsidRPr="002217E6">
        <w:rPr>
          <w:rFonts w:ascii="Times New Roman" w:eastAsia="Times New Roman" w:hAnsi="Times New Roman" w:cs="Times New Roman"/>
          <w:sz w:val="28"/>
          <w:szCs w:val="28"/>
        </w:rPr>
        <w:t xml:space="preserve"> по различным вопросам обучения и воспитания, обязательное наличие в своей структуре страниц, посвященных шестому дню, взаимодействию с родителями.</w:t>
      </w:r>
    </w:p>
    <w:p w:rsidR="00573D5A" w:rsidRPr="002217E6" w:rsidRDefault="00635322" w:rsidP="00635322">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Развитие информационного пространства и формирование информационной культуры участников воспитательного процесса является предпосылкой насыщенного диалога в системе «педагог-учащийся», </w:t>
      </w:r>
      <w:r w:rsidR="0032422F">
        <w:rPr>
          <w:rFonts w:ascii="Times New Roman" w:eastAsia="Times New Roman" w:hAnsi="Times New Roman" w:cs="Times New Roman"/>
          <w:sz w:val="28"/>
          <w:szCs w:val="28"/>
        </w:rPr>
        <w:t xml:space="preserve">что </w:t>
      </w:r>
      <w:r w:rsidRPr="002217E6">
        <w:rPr>
          <w:rFonts w:ascii="Times New Roman" w:eastAsia="Times New Roman" w:hAnsi="Times New Roman" w:cs="Times New Roman"/>
          <w:sz w:val="28"/>
          <w:szCs w:val="28"/>
        </w:rPr>
        <w:t xml:space="preserve">создает базу для их активного сотрудничества. Необходимо </w:t>
      </w:r>
      <w:r w:rsidR="00573D5A" w:rsidRPr="002217E6">
        <w:rPr>
          <w:rFonts w:ascii="Times New Roman" w:eastAsia="Times New Roman" w:hAnsi="Times New Roman" w:cs="Times New Roman"/>
          <w:sz w:val="28"/>
          <w:szCs w:val="28"/>
        </w:rPr>
        <w:t xml:space="preserve">обеспечивать информационную и методическую поддержку </w:t>
      </w:r>
      <w:proofErr w:type="gramStart"/>
      <w:r w:rsidR="00573D5A" w:rsidRPr="002217E6">
        <w:rPr>
          <w:rFonts w:ascii="Times New Roman" w:eastAsia="Times New Roman" w:hAnsi="Times New Roman" w:cs="Times New Roman"/>
          <w:sz w:val="28"/>
          <w:szCs w:val="28"/>
        </w:rPr>
        <w:t>Интернет-проектов</w:t>
      </w:r>
      <w:proofErr w:type="gramEnd"/>
      <w:r w:rsidR="00573D5A" w:rsidRPr="002217E6">
        <w:rPr>
          <w:rFonts w:ascii="Times New Roman" w:eastAsia="Times New Roman" w:hAnsi="Times New Roman" w:cs="Times New Roman"/>
          <w:sz w:val="28"/>
          <w:szCs w:val="28"/>
        </w:rPr>
        <w:t>, творческих Интернет-ресурсов, создаваемых учащимися (Интернет-газеты, Интернет-журналы, видеоканалы пресс-центров, авторские блоги и т.п.)</w:t>
      </w:r>
      <w:r w:rsidRPr="002217E6">
        <w:rPr>
          <w:rFonts w:ascii="Times New Roman" w:eastAsia="Times New Roman" w:hAnsi="Times New Roman" w:cs="Times New Roman"/>
          <w:sz w:val="28"/>
          <w:szCs w:val="28"/>
        </w:rPr>
        <w:t>.</w:t>
      </w:r>
    </w:p>
    <w:p w:rsidR="0032422F" w:rsidRDefault="0032422F" w:rsidP="008C71B3">
      <w:pPr>
        <w:ind w:firstLine="709"/>
        <w:jc w:val="both"/>
        <w:rPr>
          <w:rFonts w:ascii="Times New Roman" w:eastAsia="Times New Roman" w:hAnsi="Times New Roman" w:cs="Times New Roman"/>
          <w:sz w:val="28"/>
          <w:szCs w:val="28"/>
        </w:rPr>
      </w:pPr>
      <w:r w:rsidRPr="0032422F">
        <w:rPr>
          <w:rFonts w:ascii="Times New Roman" w:eastAsia="Times New Roman" w:hAnsi="Times New Roman" w:cs="Times New Roman"/>
          <w:sz w:val="28"/>
          <w:szCs w:val="28"/>
        </w:rPr>
        <w:t>О</w:t>
      </w:r>
      <w:r w:rsidR="00635322" w:rsidRPr="0032422F">
        <w:rPr>
          <w:rFonts w:ascii="Times New Roman" w:eastAsia="Times New Roman" w:hAnsi="Times New Roman" w:cs="Times New Roman"/>
          <w:sz w:val="28"/>
          <w:szCs w:val="28"/>
        </w:rPr>
        <w:t xml:space="preserve">собое внимание </w:t>
      </w:r>
      <w:r w:rsidRPr="0032422F">
        <w:rPr>
          <w:rFonts w:ascii="Times New Roman" w:eastAsia="Times New Roman" w:hAnsi="Times New Roman" w:cs="Times New Roman"/>
          <w:sz w:val="28"/>
          <w:szCs w:val="28"/>
        </w:rPr>
        <w:t>следует обратить</w:t>
      </w:r>
      <w:r>
        <w:rPr>
          <w:rFonts w:ascii="Times New Roman" w:eastAsia="Times New Roman" w:hAnsi="Times New Roman" w:cs="Times New Roman"/>
          <w:sz w:val="28"/>
          <w:szCs w:val="28"/>
        </w:rPr>
        <w:t xml:space="preserve"> </w:t>
      </w:r>
      <w:r w:rsidR="00635322" w:rsidRPr="002217E6">
        <w:rPr>
          <w:rFonts w:ascii="Times New Roman" w:eastAsia="Times New Roman" w:hAnsi="Times New Roman" w:cs="Times New Roman"/>
          <w:sz w:val="28"/>
          <w:szCs w:val="28"/>
        </w:rPr>
        <w:t xml:space="preserve">обучению учащихся безопасному поведению в </w:t>
      </w:r>
      <w:proofErr w:type="gramStart"/>
      <w:r w:rsidR="00635322" w:rsidRPr="002217E6">
        <w:rPr>
          <w:rFonts w:ascii="Times New Roman" w:eastAsia="Times New Roman" w:hAnsi="Times New Roman" w:cs="Times New Roman"/>
          <w:sz w:val="28"/>
          <w:szCs w:val="28"/>
        </w:rPr>
        <w:t>интернет-</w:t>
      </w:r>
      <w:r w:rsidR="000B387E" w:rsidRPr="002217E6">
        <w:rPr>
          <w:rFonts w:ascii="Times New Roman" w:eastAsia="Times New Roman" w:hAnsi="Times New Roman" w:cs="Times New Roman"/>
          <w:sz w:val="28"/>
          <w:szCs w:val="28"/>
        </w:rPr>
        <w:t>пространстве</w:t>
      </w:r>
      <w:proofErr w:type="gramEnd"/>
      <w:r w:rsidR="00635322" w:rsidRPr="002217E6">
        <w:rPr>
          <w:rFonts w:ascii="Times New Roman" w:eastAsia="Times New Roman" w:hAnsi="Times New Roman" w:cs="Times New Roman"/>
          <w:sz w:val="28"/>
          <w:szCs w:val="28"/>
        </w:rPr>
        <w:t xml:space="preserve">, восприятию и пониманию информации; формированию конструктивных ресурсов и моделей здорового преодолевающего поведения в </w:t>
      </w:r>
      <w:proofErr w:type="spellStart"/>
      <w:r w:rsidR="00635322" w:rsidRPr="002217E6">
        <w:rPr>
          <w:rFonts w:ascii="Times New Roman" w:eastAsia="Times New Roman" w:hAnsi="Times New Roman" w:cs="Times New Roman"/>
          <w:sz w:val="28"/>
          <w:szCs w:val="28"/>
        </w:rPr>
        <w:t>стрессогенных</w:t>
      </w:r>
      <w:proofErr w:type="spellEnd"/>
      <w:r w:rsidR="00635322" w:rsidRPr="002217E6">
        <w:rPr>
          <w:rFonts w:ascii="Times New Roman" w:eastAsia="Times New Roman" w:hAnsi="Times New Roman" w:cs="Times New Roman"/>
          <w:sz w:val="28"/>
          <w:szCs w:val="28"/>
        </w:rPr>
        <w:t xml:space="preserve"> ситуациях</w:t>
      </w:r>
      <w:r>
        <w:rPr>
          <w:rFonts w:ascii="Times New Roman" w:eastAsia="Times New Roman" w:hAnsi="Times New Roman" w:cs="Times New Roman"/>
          <w:sz w:val="28"/>
          <w:szCs w:val="28"/>
        </w:rPr>
        <w:t xml:space="preserve">, </w:t>
      </w:r>
      <w:r w:rsidR="00635322" w:rsidRPr="002217E6">
        <w:rPr>
          <w:rFonts w:ascii="Times New Roman" w:eastAsia="Times New Roman" w:hAnsi="Times New Roman" w:cs="Times New Roman"/>
          <w:sz w:val="28"/>
          <w:szCs w:val="28"/>
        </w:rPr>
        <w:t>формировани</w:t>
      </w:r>
      <w:r w:rsidR="003008C0">
        <w:rPr>
          <w:rFonts w:ascii="Times New Roman" w:eastAsia="Times New Roman" w:hAnsi="Times New Roman" w:cs="Times New Roman"/>
          <w:sz w:val="28"/>
          <w:szCs w:val="28"/>
        </w:rPr>
        <w:t>ю</w:t>
      </w:r>
      <w:r w:rsidR="00635322" w:rsidRPr="002217E6">
        <w:rPr>
          <w:rFonts w:ascii="Times New Roman" w:eastAsia="Times New Roman" w:hAnsi="Times New Roman" w:cs="Times New Roman"/>
          <w:sz w:val="28"/>
          <w:szCs w:val="28"/>
        </w:rPr>
        <w:t xml:space="preserve"> самоконтроля за своим поведением в Интернет</w:t>
      </w:r>
      <w:r w:rsidR="000B387E" w:rsidRPr="002217E6">
        <w:rPr>
          <w:rFonts w:ascii="Times New Roman" w:eastAsia="Times New Roman" w:hAnsi="Times New Roman" w:cs="Times New Roman"/>
          <w:sz w:val="28"/>
          <w:szCs w:val="28"/>
        </w:rPr>
        <w:t>е</w:t>
      </w:r>
      <w:r w:rsidR="00635322" w:rsidRPr="002217E6">
        <w:rPr>
          <w:rFonts w:ascii="Times New Roman" w:eastAsia="Times New Roman" w:hAnsi="Times New Roman" w:cs="Times New Roman"/>
          <w:sz w:val="28"/>
          <w:szCs w:val="28"/>
        </w:rPr>
        <w:t xml:space="preserve">. </w:t>
      </w:r>
    </w:p>
    <w:p w:rsidR="008C71B3" w:rsidRPr="002217E6" w:rsidRDefault="008C71B3" w:rsidP="008C71B3">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С целью повышения уровня информационной компетентности учащихся, родителей, педагогов и специалистов </w:t>
      </w:r>
      <w:r w:rsidR="007F0360">
        <w:rPr>
          <w:rFonts w:ascii="Times New Roman" w:eastAsia="Times New Roman" w:hAnsi="Times New Roman" w:cs="Times New Roman"/>
          <w:sz w:val="28"/>
          <w:szCs w:val="28"/>
        </w:rPr>
        <w:t xml:space="preserve">социально-педагогической и психологической службы </w:t>
      </w:r>
      <w:r w:rsidRPr="002217E6">
        <w:rPr>
          <w:rFonts w:ascii="Times New Roman" w:eastAsia="Times New Roman" w:hAnsi="Times New Roman" w:cs="Times New Roman"/>
          <w:sz w:val="28"/>
          <w:szCs w:val="28"/>
        </w:rPr>
        <w:t>рекомендуется:</w:t>
      </w:r>
    </w:p>
    <w:p w:rsidR="008C71B3" w:rsidRPr="002217E6" w:rsidRDefault="00DC3032" w:rsidP="008C71B3">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w:t>
      </w:r>
      <w:r w:rsidR="008C71B3" w:rsidRPr="002217E6">
        <w:rPr>
          <w:rFonts w:ascii="Times New Roman" w:eastAsia="Times New Roman" w:hAnsi="Times New Roman" w:cs="Times New Roman"/>
          <w:sz w:val="28"/>
          <w:szCs w:val="28"/>
        </w:rPr>
        <w:t>распространение методической литературы и специализированных брошюр, памяток, листовок для родителей и педагогов по вопросам безопасного использования Интернет</w:t>
      </w:r>
      <w:r w:rsidR="00770E96">
        <w:rPr>
          <w:rFonts w:ascii="Times New Roman" w:eastAsia="Times New Roman" w:hAnsi="Times New Roman" w:cs="Times New Roman"/>
          <w:sz w:val="28"/>
          <w:szCs w:val="28"/>
        </w:rPr>
        <w:t>-</w:t>
      </w:r>
      <w:r w:rsidR="008C71B3" w:rsidRPr="002217E6">
        <w:rPr>
          <w:rFonts w:ascii="Times New Roman" w:eastAsia="Times New Roman" w:hAnsi="Times New Roman" w:cs="Times New Roman"/>
          <w:sz w:val="28"/>
          <w:szCs w:val="28"/>
        </w:rPr>
        <w:t>ресурсов</w:t>
      </w:r>
      <w:r w:rsidR="002B3A83" w:rsidRPr="002217E6">
        <w:rPr>
          <w:rFonts w:ascii="Times New Roman" w:eastAsia="Times New Roman" w:hAnsi="Times New Roman" w:cs="Times New Roman"/>
          <w:sz w:val="28"/>
          <w:szCs w:val="28"/>
        </w:rPr>
        <w:t>,</w:t>
      </w:r>
      <w:r w:rsidR="008C71B3" w:rsidRPr="002217E6">
        <w:rPr>
          <w:rFonts w:ascii="Times New Roman" w:eastAsia="Times New Roman" w:hAnsi="Times New Roman" w:cs="Times New Roman"/>
          <w:sz w:val="28"/>
          <w:szCs w:val="28"/>
        </w:rPr>
        <w:t xml:space="preserve"> угроз</w:t>
      </w:r>
      <w:r w:rsidR="0079218F">
        <w:rPr>
          <w:rFonts w:ascii="Times New Roman" w:eastAsia="Times New Roman" w:hAnsi="Times New Roman" w:cs="Times New Roman"/>
          <w:sz w:val="28"/>
          <w:szCs w:val="28"/>
        </w:rPr>
        <w:t xml:space="preserve"> и рисков</w:t>
      </w:r>
      <w:r w:rsidR="008C71B3" w:rsidRPr="002217E6">
        <w:rPr>
          <w:rFonts w:ascii="Times New Roman" w:eastAsia="Times New Roman" w:hAnsi="Times New Roman" w:cs="Times New Roman"/>
          <w:sz w:val="28"/>
          <w:szCs w:val="28"/>
        </w:rPr>
        <w:t xml:space="preserve">, связанных с использованием Интернета; </w:t>
      </w:r>
    </w:p>
    <w:p w:rsidR="008C71B3" w:rsidRPr="002217E6" w:rsidRDefault="00DC3032" w:rsidP="008C71B3">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w:t>
      </w:r>
      <w:r w:rsidR="008C71B3" w:rsidRPr="002217E6">
        <w:rPr>
          <w:rFonts w:ascii="Times New Roman" w:eastAsia="Times New Roman" w:hAnsi="Times New Roman" w:cs="Times New Roman"/>
          <w:sz w:val="28"/>
          <w:szCs w:val="28"/>
        </w:rPr>
        <w:t>информирование педагогов, родителей на се</w:t>
      </w:r>
      <w:r w:rsidR="002B3A83" w:rsidRPr="002217E6">
        <w:rPr>
          <w:rFonts w:ascii="Times New Roman" w:eastAsia="Times New Roman" w:hAnsi="Times New Roman" w:cs="Times New Roman"/>
          <w:sz w:val="28"/>
          <w:szCs w:val="28"/>
        </w:rPr>
        <w:t>минарах, родительских собраниях</w:t>
      </w:r>
      <w:r w:rsidR="008C71B3" w:rsidRPr="002217E6">
        <w:rPr>
          <w:rFonts w:ascii="Times New Roman" w:eastAsia="Times New Roman" w:hAnsi="Times New Roman" w:cs="Times New Roman"/>
          <w:sz w:val="28"/>
          <w:szCs w:val="28"/>
        </w:rPr>
        <w:t xml:space="preserve"> о внешних признаках</w:t>
      </w:r>
      <w:r w:rsidR="002B3A83" w:rsidRPr="002217E6">
        <w:rPr>
          <w:rFonts w:ascii="Times New Roman" w:eastAsia="Times New Roman" w:hAnsi="Times New Roman" w:cs="Times New Roman"/>
          <w:sz w:val="28"/>
          <w:szCs w:val="28"/>
        </w:rPr>
        <w:t xml:space="preserve"> компьютерной зависимости</w:t>
      </w:r>
      <w:r w:rsidR="008C71B3" w:rsidRPr="002217E6">
        <w:rPr>
          <w:rFonts w:ascii="Times New Roman" w:eastAsia="Times New Roman" w:hAnsi="Times New Roman" w:cs="Times New Roman"/>
          <w:sz w:val="28"/>
          <w:szCs w:val="28"/>
        </w:rPr>
        <w:t>, на которые стоит обращать внимание при общении с подростком;</w:t>
      </w:r>
    </w:p>
    <w:p w:rsidR="008C71B3" w:rsidRPr="002217E6" w:rsidRDefault="00DC3032" w:rsidP="008C71B3">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w:t>
      </w:r>
      <w:r w:rsidR="008C71B3" w:rsidRPr="002217E6">
        <w:rPr>
          <w:rFonts w:ascii="Times New Roman" w:eastAsia="Times New Roman" w:hAnsi="Times New Roman" w:cs="Times New Roman"/>
          <w:sz w:val="28"/>
          <w:szCs w:val="28"/>
        </w:rPr>
        <w:t>размещение в свободном доступе для учащихся и их за</w:t>
      </w:r>
      <w:r w:rsidRPr="002217E6">
        <w:rPr>
          <w:rFonts w:ascii="Times New Roman" w:eastAsia="Times New Roman" w:hAnsi="Times New Roman" w:cs="Times New Roman"/>
          <w:sz w:val="28"/>
          <w:szCs w:val="28"/>
        </w:rPr>
        <w:t>конных представителей информации</w:t>
      </w:r>
      <w:r w:rsidR="008C71B3" w:rsidRPr="002217E6">
        <w:rPr>
          <w:rFonts w:ascii="Times New Roman" w:eastAsia="Times New Roman" w:hAnsi="Times New Roman" w:cs="Times New Roman"/>
          <w:sz w:val="28"/>
          <w:szCs w:val="28"/>
        </w:rPr>
        <w:t xml:space="preserve"> об организациях и службах, оказывающих экстренную психологическую помощь; </w:t>
      </w:r>
    </w:p>
    <w:p w:rsidR="008C71B3" w:rsidRPr="002217E6" w:rsidRDefault="00DC3032" w:rsidP="008C71B3">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w:t>
      </w:r>
      <w:r w:rsidR="008C71B3" w:rsidRPr="002217E6">
        <w:rPr>
          <w:rFonts w:ascii="Times New Roman" w:eastAsia="Times New Roman" w:hAnsi="Times New Roman" w:cs="Times New Roman"/>
          <w:sz w:val="28"/>
          <w:szCs w:val="28"/>
        </w:rPr>
        <w:t xml:space="preserve">повышение уровня правовой грамотности </w:t>
      </w:r>
      <w:r w:rsidRPr="002217E6">
        <w:rPr>
          <w:rFonts w:ascii="Times New Roman" w:eastAsia="Times New Roman" w:hAnsi="Times New Roman" w:cs="Times New Roman"/>
          <w:sz w:val="28"/>
          <w:szCs w:val="28"/>
        </w:rPr>
        <w:t>учащихся;</w:t>
      </w:r>
    </w:p>
    <w:p w:rsidR="008C71B3" w:rsidRPr="002217E6" w:rsidRDefault="00DC3032" w:rsidP="008C71B3">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w:t>
      </w:r>
      <w:r w:rsidR="008C71B3" w:rsidRPr="002217E6">
        <w:rPr>
          <w:rFonts w:ascii="Times New Roman" w:eastAsia="Times New Roman" w:hAnsi="Times New Roman" w:cs="Times New Roman"/>
          <w:sz w:val="28"/>
          <w:szCs w:val="28"/>
        </w:rPr>
        <w:t>проведение систематической работы с учащимися по профилактике компьютерной и игровой зависимости среди подростков и юношей;</w:t>
      </w:r>
    </w:p>
    <w:p w:rsidR="00C0129E" w:rsidRPr="002217E6" w:rsidRDefault="00DC3032" w:rsidP="00C0129E">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w:t>
      </w:r>
      <w:r w:rsidR="008C71B3" w:rsidRPr="002217E6">
        <w:rPr>
          <w:rFonts w:ascii="Times New Roman" w:eastAsia="Times New Roman" w:hAnsi="Times New Roman" w:cs="Times New Roman"/>
          <w:sz w:val="28"/>
          <w:szCs w:val="28"/>
        </w:rPr>
        <w:t>обучение учащихся правилам поведения в Интернете, способам защиты персональных (идентификационных) данных (акцентировать внимание на том, что после публикации информации в Интернете у подростков больше не будет возможности ее контролировать</w:t>
      </w:r>
      <w:r w:rsidR="0079218F">
        <w:rPr>
          <w:rFonts w:ascii="Times New Roman" w:eastAsia="Times New Roman" w:hAnsi="Times New Roman" w:cs="Times New Roman"/>
          <w:sz w:val="28"/>
          <w:szCs w:val="28"/>
        </w:rPr>
        <w:t>)</w:t>
      </w:r>
      <w:r w:rsidR="008C71B3" w:rsidRPr="002217E6">
        <w:rPr>
          <w:rFonts w:ascii="Times New Roman" w:eastAsia="Times New Roman" w:hAnsi="Times New Roman" w:cs="Times New Roman"/>
          <w:sz w:val="28"/>
          <w:szCs w:val="28"/>
        </w:rPr>
        <w:t>.</w:t>
      </w:r>
    </w:p>
    <w:p w:rsidR="0079218F" w:rsidRDefault="0079218F" w:rsidP="00926AA8">
      <w:pPr>
        <w:ind w:right="-1" w:firstLine="709"/>
        <w:jc w:val="both"/>
        <w:rPr>
          <w:rFonts w:ascii="Times New Roman" w:eastAsia="Calibri" w:hAnsi="Times New Roman" w:cs="Times New Roman"/>
          <w:b/>
          <w:i/>
          <w:iCs/>
          <w:sz w:val="28"/>
          <w:szCs w:val="28"/>
        </w:rPr>
      </w:pPr>
    </w:p>
    <w:p w:rsidR="00DC3032" w:rsidRPr="002217E6" w:rsidRDefault="00DC3032" w:rsidP="00926AA8">
      <w:pPr>
        <w:ind w:right="-1" w:firstLine="709"/>
        <w:jc w:val="both"/>
        <w:rPr>
          <w:rFonts w:ascii="Times New Roman" w:eastAsia="Calibri" w:hAnsi="Times New Roman" w:cs="Times New Roman"/>
          <w:b/>
          <w:i/>
          <w:iCs/>
          <w:sz w:val="28"/>
          <w:szCs w:val="28"/>
        </w:rPr>
      </w:pPr>
      <w:r w:rsidRPr="002217E6">
        <w:rPr>
          <w:rFonts w:ascii="Times New Roman" w:eastAsia="Calibri" w:hAnsi="Times New Roman" w:cs="Times New Roman"/>
          <w:b/>
          <w:i/>
          <w:iCs/>
          <w:sz w:val="28"/>
          <w:szCs w:val="28"/>
        </w:rPr>
        <w:lastRenderedPageBreak/>
        <w:t>4.3. </w:t>
      </w:r>
      <w:r w:rsidR="005B7AA0" w:rsidRPr="002217E6">
        <w:rPr>
          <w:rFonts w:ascii="Times New Roman" w:eastAsia="Calibri" w:hAnsi="Times New Roman" w:cs="Times New Roman"/>
          <w:b/>
          <w:i/>
          <w:iCs/>
          <w:sz w:val="28"/>
          <w:szCs w:val="28"/>
        </w:rPr>
        <w:t xml:space="preserve">Развитие ученического самоуправления. Работа </w:t>
      </w:r>
      <w:r w:rsidR="002B3A83" w:rsidRPr="002217E6">
        <w:rPr>
          <w:rFonts w:ascii="Times New Roman" w:eastAsia="Calibri" w:hAnsi="Times New Roman" w:cs="Times New Roman"/>
          <w:b/>
          <w:i/>
          <w:iCs/>
          <w:sz w:val="28"/>
          <w:szCs w:val="28"/>
        </w:rPr>
        <w:t xml:space="preserve">с </w:t>
      </w:r>
      <w:r w:rsidR="00746916" w:rsidRPr="002217E6">
        <w:rPr>
          <w:rFonts w:ascii="Times New Roman" w:eastAsia="Calibri" w:hAnsi="Times New Roman" w:cs="Times New Roman"/>
          <w:b/>
          <w:i/>
          <w:iCs/>
          <w:sz w:val="28"/>
          <w:szCs w:val="28"/>
        </w:rPr>
        <w:t xml:space="preserve">молодежными </w:t>
      </w:r>
      <w:r w:rsidR="002B3A83" w:rsidRPr="002217E6">
        <w:rPr>
          <w:rFonts w:ascii="Times New Roman" w:eastAsia="Calibri" w:hAnsi="Times New Roman" w:cs="Times New Roman"/>
          <w:b/>
          <w:i/>
          <w:iCs/>
          <w:sz w:val="28"/>
          <w:szCs w:val="28"/>
        </w:rPr>
        <w:t xml:space="preserve">общественными объединениями. </w:t>
      </w:r>
      <w:r w:rsidR="005B7AA0" w:rsidRPr="002217E6">
        <w:rPr>
          <w:rFonts w:ascii="Times New Roman" w:eastAsia="Calibri" w:hAnsi="Times New Roman" w:cs="Times New Roman"/>
          <w:b/>
          <w:i/>
          <w:iCs/>
          <w:sz w:val="28"/>
          <w:szCs w:val="28"/>
        </w:rPr>
        <w:t xml:space="preserve">Формирование лидерского потенциала. </w:t>
      </w:r>
    </w:p>
    <w:p w:rsidR="00FB1802" w:rsidRPr="002217E6" w:rsidRDefault="00FB1802" w:rsidP="00926AA8">
      <w:pPr>
        <w:ind w:right="-1"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Социальному развитию личности учащегося больше всего способствует коллективная самоорганизация среды, одним из наиболее ярких </w:t>
      </w:r>
      <w:proofErr w:type="gramStart"/>
      <w:r w:rsidRPr="002217E6">
        <w:rPr>
          <w:rFonts w:ascii="Times New Roman" w:eastAsia="Times New Roman" w:hAnsi="Times New Roman" w:cs="Times New Roman"/>
          <w:sz w:val="28"/>
          <w:szCs w:val="28"/>
        </w:rPr>
        <w:t>проявлений</w:t>
      </w:r>
      <w:proofErr w:type="gramEnd"/>
      <w:r w:rsidRPr="002217E6">
        <w:rPr>
          <w:rFonts w:ascii="Times New Roman" w:eastAsia="Times New Roman" w:hAnsi="Times New Roman" w:cs="Times New Roman"/>
          <w:sz w:val="28"/>
          <w:szCs w:val="28"/>
        </w:rPr>
        <w:t xml:space="preserve"> которой выступает ученическое самоуправление. Ученическое самоуправление призвано решать проблемы, требующие посредничества между учащимися и администрацией и предполагает активное </w:t>
      </w:r>
      <w:r w:rsidR="002B3A83" w:rsidRPr="002217E6">
        <w:rPr>
          <w:rFonts w:ascii="Times New Roman" w:eastAsia="Times New Roman" w:hAnsi="Times New Roman" w:cs="Times New Roman"/>
          <w:sz w:val="28"/>
          <w:szCs w:val="28"/>
        </w:rPr>
        <w:t xml:space="preserve">включение учащихся в подготовку </w:t>
      </w:r>
      <w:r w:rsidRPr="002217E6">
        <w:rPr>
          <w:rFonts w:ascii="Times New Roman" w:eastAsia="Times New Roman" w:hAnsi="Times New Roman" w:cs="Times New Roman"/>
          <w:sz w:val="28"/>
          <w:szCs w:val="28"/>
        </w:rPr>
        <w:t>и реализаци</w:t>
      </w:r>
      <w:r w:rsidR="002B3A83" w:rsidRPr="002217E6">
        <w:rPr>
          <w:rFonts w:ascii="Times New Roman" w:eastAsia="Times New Roman" w:hAnsi="Times New Roman" w:cs="Times New Roman"/>
          <w:sz w:val="28"/>
          <w:szCs w:val="28"/>
        </w:rPr>
        <w:t>ю</w:t>
      </w:r>
      <w:r w:rsidRPr="002217E6">
        <w:rPr>
          <w:rFonts w:ascii="Times New Roman" w:eastAsia="Times New Roman" w:hAnsi="Times New Roman" w:cs="Times New Roman"/>
          <w:sz w:val="28"/>
          <w:szCs w:val="28"/>
        </w:rPr>
        <w:t xml:space="preserve"> управленческих решений, касающихся жизнедеятельност</w:t>
      </w:r>
      <w:r w:rsidR="002B3A83" w:rsidRPr="002217E6">
        <w:rPr>
          <w:rFonts w:ascii="Times New Roman" w:eastAsia="Times New Roman" w:hAnsi="Times New Roman" w:cs="Times New Roman"/>
          <w:sz w:val="28"/>
          <w:szCs w:val="28"/>
        </w:rPr>
        <w:t xml:space="preserve">и учреждения </w:t>
      </w:r>
      <w:r w:rsidR="0079218F">
        <w:rPr>
          <w:rFonts w:ascii="Times New Roman" w:eastAsia="Times New Roman" w:hAnsi="Times New Roman" w:cs="Times New Roman"/>
          <w:sz w:val="28"/>
          <w:szCs w:val="28"/>
        </w:rPr>
        <w:t xml:space="preserve">профессионального </w:t>
      </w:r>
      <w:r w:rsidR="002B3A83" w:rsidRPr="002217E6">
        <w:rPr>
          <w:rFonts w:ascii="Times New Roman" w:eastAsia="Times New Roman" w:hAnsi="Times New Roman" w:cs="Times New Roman"/>
          <w:sz w:val="28"/>
          <w:szCs w:val="28"/>
        </w:rPr>
        <w:t>образования, защиты</w:t>
      </w:r>
      <w:r w:rsidRPr="002217E6">
        <w:rPr>
          <w:rFonts w:ascii="Times New Roman" w:eastAsia="Times New Roman" w:hAnsi="Times New Roman" w:cs="Times New Roman"/>
          <w:sz w:val="28"/>
          <w:szCs w:val="28"/>
        </w:rPr>
        <w:t xml:space="preserve"> прав и интересов </w:t>
      </w:r>
      <w:r w:rsidR="00801025" w:rsidRPr="002217E6">
        <w:rPr>
          <w:rFonts w:ascii="Times New Roman" w:eastAsia="Times New Roman" w:hAnsi="Times New Roman" w:cs="Times New Roman"/>
          <w:sz w:val="28"/>
          <w:szCs w:val="28"/>
        </w:rPr>
        <w:t>учащихся</w:t>
      </w:r>
      <w:r w:rsidR="002B3A83" w:rsidRPr="002217E6">
        <w:rPr>
          <w:rFonts w:ascii="Times New Roman" w:eastAsia="Times New Roman" w:hAnsi="Times New Roman" w:cs="Times New Roman"/>
          <w:sz w:val="28"/>
          <w:szCs w:val="28"/>
        </w:rPr>
        <w:t>, включения</w:t>
      </w:r>
      <w:r w:rsidRPr="002217E6">
        <w:rPr>
          <w:rFonts w:ascii="Times New Roman" w:eastAsia="Times New Roman" w:hAnsi="Times New Roman" w:cs="Times New Roman"/>
          <w:sz w:val="28"/>
          <w:szCs w:val="28"/>
        </w:rPr>
        <w:t xml:space="preserve"> учащихся в </w:t>
      </w:r>
      <w:r w:rsidR="002B3A83" w:rsidRPr="002217E6">
        <w:rPr>
          <w:rFonts w:ascii="Times New Roman" w:eastAsia="Times New Roman" w:hAnsi="Times New Roman" w:cs="Times New Roman"/>
          <w:sz w:val="28"/>
          <w:szCs w:val="28"/>
        </w:rPr>
        <w:t>социально значимую деятельность</w:t>
      </w:r>
      <w:r w:rsidRPr="002217E6">
        <w:rPr>
          <w:rFonts w:ascii="Times New Roman" w:eastAsia="Times New Roman" w:hAnsi="Times New Roman" w:cs="Times New Roman"/>
          <w:sz w:val="28"/>
          <w:szCs w:val="28"/>
        </w:rPr>
        <w:t xml:space="preserve">. </w:t>
      </w:r>
    </w:p>
    <w:p w:rsidR="000D0296" w:rsidRPr="00580FA6" w:rsidRDefault="00FB1802" w:rsidP="005B7AA0">
      <w:pPr>
        <w:ind w:right="-1" w:firstLine="708"/>
        <w:jc w:val="both"/>
        <w:rPr>
          <w:rFonts w:ascii="Times New Roman" w:eastAsia="Calibri" w:hAnsi="Times New Roman" w:cs="Times New Roman"/>
          <w:sz w:val="28"/>
          <w:szCs w:val="28"/>
        </w:rPr>
      </w:pPr>
      <w:r w:rsidRPr="002217E6">
        <w:rPr>
          <w:rFonts w:ascii="Times New Roman" w:hAnsi="Times New Roman" w:cs="Times New Roman"/>
          <w:sz w:val="28"/>
          <w:szCs w:val="28"/>
        </w:rPr>
        <w:t xml:space="preserve">Ученическое самоуправление </w:t>
      </w:r>
      <w:r w:rsidR="00DC3032" w:rsidRPr="002217E6">
        <w:rPr>
          <w:rFonts w:ascii="Times New Roman" w:hAnsi="Times New Roman" w:cs="Times New Roman"/>
          <w:sz w:val="28"/>
          <w:szCs w:val="28"/>
        </w:rPr>
        <w:t>функционирует</w:t>
      </w:r>
      <w:r w:rsidR="005415AD">
        <w:rPr>
          <w:rFonts w:ascii="Times New Roman" w:hAnsi="Times New Roman" w:cs="Times New Roman"/>
          <w:sz w:val="28"/>
          <w:szCs w:val="28"/>
        </w:rPr>
        <w:t xml:space="preserve"> </w:t>
      </w:r>
      <w:r w:rsidRPr="002217E6">
        <w:rPr>
          <w:rFonts w:ascii="Times New Roman" w:hAnsi="Times New Roman" w:cs="Times New Roman"/>
          <w:sz w:val="28"/>
          <w:szCs w:val="28"/>
        </w:rPr>
        <w:t xml:space="preserve">на основании </w:t>
      </w:r>
      <w:r w:rsidRPr="005415AD">
        <w:rPr>
          <w:rFonts w:ascii="Times New Roman" w:hAnsi="Times New Roman"/>
          <w:sz w:val="28"/>
          <w:szCs w:val="28"/>
        </w:rPr>
        <w:t>Положения об органах</w:t>
      </w:r>
      <w:r w:rsidR="0079218F" w:rsidRPr="005415AD">
        <w:rPr>
          <w:rFonts w:ascii="Times New Roman" w:hAnsi="Times New Roman"/>
          <w:sz w:val="28"/>
          <w:szCs w:val="28"/>
        </w:rPr>
        <w:t xml:space="preserve"> </w:t>
      </w:r>
      <w:r w:rsidRPr="005415AD">
        <w:rPr>
          <w:rFonts w:ascii="Times New Roman" w:hAnsi="Times New Roman"/>
          <w:sz w:val="28"/>
          <w:szCs w:val="28"/>
        </w:rPr>
        <w:t>ученического самоуправления,</w:t>
      </w:r>
      <w:r w:rsidR="0079218F">
        <w:rPr>
          <w:rFonts w:ascii="Times New Roman" w:hAnsi="Times New Roman"/>
          <w:sz w:val="28"/>
          <w:szCs w:val="28"/>
        </w:rPr>
        <w:t xml:space="preserve"> </w:t>
      </w:r>
      <w:r w:rsidR="00DC3032" w:rsidRPr="002217E6">
        <w:rPr>
          <w:rFonts w:ascii="Times New Roman" w:hAnsi="Times New Roman" w:cs="Times New Roman"/>
          <w:sz w:val="28"/>
          <w:szCs w:val="28"/>
        </w:rPr>
        <w:t>годового плана</w:t>
      </w:r>
      <w:r w:rsidRPr="002217E6">
        <w:rPr>
          <w:rFonts w:ascii="Times New Roman" w:hAnsi="Times New Roman" w:cs="Times New Roman"/>
          <w:sz w:val="28"/>
          <w:szCs w:val="28"/>
        </w:rPr>
        <w:t xml:space="preserve"> работы самоуправления</w:t>
      </w:r>
      <w:r w:rsidR="00DC3032" w:rsidRPr="002217E6">
        <w:rPr>
          <w:rFonts w:ascii="Times New Roman" w:hAnsi="Times New Roman" w:cs="Times New Roman"/>
          <w:sz w:val="28"/>
          <w:szCs w:val="28"/>
        </w:rPr>
        <w:t xml:space="preserve">. </w:t>
      </w:r>
      <w:r w:rsidR="00DC3032" w:rsidRPr="00580FA6">
        <w:rPr>
          <w:rFonts w:ascii="Times New Roman" w:hAnsi="Times New Roman"/>
          <w:sz w:val="28"/>
          <w:szCs w:val="28"/>
        </w:rPr>
        <w:t>Структура</w:t>
      </w:r>
      <w:r w:rsidR="003C3C94" w:rsidRPr="00580FA6">
        <w:rPr>
          <w:rFonts w:ascii="Times New Roman" w:eastAsia="Calibri" w:hAnsi="Times New Roman" w:cs="Times New Roman"/>
          <w:sz w:val="28"/>
          <w:szCs w:val="28"/>
        </w:rPr>
        <w:t xml:space="preserve"> самоуправления должна</w:t>
      </w:r>
      <w:r w:rsidR="0079218F" w:rsidRPr="00580FA6">
        <w:rPr>
          <w:rFonts w:ascii="Times New Roman" w:eastAsia="Calibri" w:hAnsi="Times New Roman" w:cs="Times New Roman"/>
          <w:sz w:val="28"/>
          <w:szCs w:val="28"/>
        </w:rPr>
        <w:t xml:space="preserve"> </w:t>
      </w:r>
      <w:r w:rsidR="003C3C94" w:rsidRPr="00580FA6">
        <w:rPr>
          <w:rFonts w:ascii="Times New Roman" w:eastAsia="Calibri" w:hAnsi="Times New Roman" w:cs="Times New Roman"/>
          <w:sz w:val="28"/>
          <w:szCs w:val="28"/>
        </w:rPr>
        <w:t xml:space="preserve">определяться, </w:t>
      </w:r>
      <w:proofErr w:type="gramStart"/>
      <w:r w:rsidR="003C3C94" w:rsidRPr="00580FA6">
        <w:rPr>
          <w:rFonts w:ascii="Times New Roman" w:eastAsia="Calibri" w:hAnsi="Times New Roman" w:cs="Times New Roman"/>
          <w:sz w:val="28"/>
          <w:szCs w:val="28"/>
        </w:rPr>
        <w:t>исходя</w:t>
      </w:r>
      <w:r w:rsidRPr="00580FA6">
        <w:rPr>
          <w:rFonts w:ascii="Times New Roman" w:eastAsia="Calibri" w:hAnsi="Times New Roman" w:cs="Times New Roman"/>
          <w:sz w:val="28"/>
          <w:szCs w:val="28"/>
        </w:rPr>
        <w:t xml:space="preserve"> из потребностей реальной жизни коллектива учреждения образования и находиться</w:t>
      </w:r>
      <w:proofErr w:type="gramEnd"/>
      <w:r w:rsidRPr="00580FA6">
        <w:rPr>
          <w:rFonts w:ascii="Times New Roman" w:eastAsia="Calibri" w:hAnsi="Times New Roman" w:cs="Times New Roman"/>
          <w:sz w:val="28"/>
          <w:szCs w:val="28"/>
        </w:rPr>
        <w:t xml:space="preserve"> в постоянном развитии.</w:t>
      </w:r>
    </w:p>
    <w:p w:rsidR="00FB1802" w:rsidRPr="002217E6" w:rsidRDefault="00FB1802" w:rsidP="005B7AA0">
      <w:pPr>
        <w:ind w:right="-1" w:firstLine="709"/>
        <w:jc w:val="both"/>
        <w:rPr>
          <w:rFonts w:ascii="Times New Roman" w:eastAsia="Calibri" w:hAnsi="Times New Roman" w:cs="Times New Roman"/>
          <w:sz w:val="28"/>
          <w:szCs w:val="28"/>
        </w:rPr>
      </w:pPr>
      <w:r w:rsidRPr="00580FA6">
        <w:rPr>
          <w:rFonts w:ascii="Times New Roman" w:eastAsia="Calibri" w:hAnsi="Times New Roman" w:cs="Times New Roman"/>
          <w:sz w:val="28"/>
          <w:szCs w:val="28"/>
        </w:rPr>
        <w:t>Органы самоуправления в учреждениях</w:t>
      </w:r>
      <w:r w:rsidRPr="002217E6">
        <w:rPr>
          <w:rFonts w:ascii="Times New Roman" w:eastAsia="Calibri" w:hAnsi="Times New Roman" w:cs="Times New Roman"/>
          <w:sz w:val="28"/>
          <w:szCs w:val="28"/>
        </w:rPr>
        <w:t xml:space="preserve"> могут быть постоянными (Совет </w:t>
      </w:r>
      <w:r w:rsidR="00801025" w:rsidRPr="002217E6">
        <w:rPr>
          <w:rFonts w:ascii="Times New Roman" w:eastAsia="Calibri" w:hAnsi="Times New Roman" w:cs="Times New Roman"/>
          <w:sz w:val="28"/>
          <w:szCs w:val="28"/>
        </w:rPr>
        <w:t>учащихся</w:t>
      </w:r>
      <w:r w:rsidRPr="002217E6">
        <w:rPr>
          <w:rFonts w:ascii="Times New Roman" w:eastAsia="Calibri" w:hAnsi="Times New Roman" w:cs="Times New Roman"/>
          <w:sz w:val="28"/>
          <w:szCs w:val="28"/>
        </w:rPr>
        <w:t xml:space="preserve">, Совет лидеров, Совет колледжа, </w:t>
      </w:r>
      <w:proofErr w:type="spellStart"/>
      <w:r w:rsidRPr="002217E6">
        <w:rPr>
          <w:rFonts w:ascii="Times New Roman" w:eastAsia="Calibri" w:hAnsi="Times New Roman" w:cs="Times New Roman"/>
          <w:sz w:val="28"/>
          <w:szCs w:val="28"/>
        </w:rPr>
        <w:t>Старостат</w:t>
      </w:r>
      <w:proofErr w:type="spellEnd"/>
      <w:r w:rsidR="000D0296" w:rsidRPr="002217E6">
        <w:rPr>
          <w:rFonts w:ascii="Times New Roman" w:eastAsia="Calibri" w:hAnsi="Times New Roman" w:cs="Times New Roman"/>
          <w:sz w:val="28"/>
          <w:szCs w:val="28"/>
        </w:rPr>
        <w:t>, Совет группы</w:t>
      </w:r>
      <w:r w:rsidRPr="002217E6">
        <w:rPr>
          <w:rFonts w:ascii="Times New Roman" w:eastAsia="Calibri" w:hAnsi="Times New Roman" w:cs="Times New Roman"/>
          <w:sz w:val="28"/>
          <w:szCs w:val="28"/>
        </w:rPr>
        <w:t xml:space="preserve">), или временными, созданными для организации и проведения конкретных акций, традиционных дел и праздников. </w:t>
      </w:r>
    </w:p>
    <w:p w:rsidR="00763B64" w:rsidRPr="002217E6" w:rsidRDefault="00763B64" w:rsidP="00EF75C8">
      <w:pPr>
        <w:ind w:firstLine="708"/>
        <w:jc w:val="both"/>
        <w:rPr>
          <w:rFonts w:ascii="Times New Roman" w:hAnsi="Times New Roman" w:cs="Times New Roman"/>
          <w:sz w:val="28"/>
          <w:szCs w:val="28"/>
        </w:rPr>
      </w:pPr>
      <w:r w:rsidRPr="002217E6">
        <w:rPr>
          <w:rFonts w:ascii="Times New Roman" w:hAnsi="Times New Roman" w:cs="Times New Roman"/>
          <w:sz w:val="28"/>
          <w:szCs w:val="28"/>
        </w:rPr>
        <w:t>Для того чтобы работа органов ученического самоуправления была скоординированной, создаются подразделения (сектора) для работы по разным направлениям</w:t>
      </w:r>
      <w:r w:rsidR="003C3C94" w:rsidRPr="002217E6">
        <w:rPr>
          <w:rFonts w:ascii="Times New Roman" w:hAnsi="Times New Roman" w:cs="Times New Roman"/>
          <w:sz w:val="28"/>
          <w:szCs w:val="28"/>
        </w:rPr>
        <w:t xml:space="preserve">. </w:t>
      </w:r>
      <w:r w:rsidR="00EF75C8" w:rsidRPr="002217E6">
        <w:rPr>
          <w:rFonts w:ascii="Times New Roman" w:hAnsi="Times New Roman" w:cs="Times New Roman"/>
          <w:sz w:val="28"/>
          <w:szCs w:val="28"/>
        </w:rPr>
        <w:t>В учреждениях профессионального образования, как правило, функционируют трудовой, учебный, информационный, культурно-массовый, социально-бытовой, физкультурно-оздоровительный сектора</w:t>
      </w:r>
      <w:r w:rsidRPr="002217E6">
        <w:rPr>
          <w:rFonts w:ascii="Times New Roman" w:hAnsi="Times New Roman" w:cs="Times New Roman"/>
          <w:sz w:val="28"/>
          <w:szCs w:val="28"/>
        </w:rPr>
        <w:t xml:space="preserve">, численный состав которых не ограничивается, что позволяет привлекать максимальное количество учащихся в деятельность ученического самоуправления. </w:t>
      </w:r>
    </w:p>
    <w:p w:rsidR="00FB1802" w:rsidRPr="002217E6" w:rsidRDefault="00FB1802" w:rsidP="00FB1802">
      <w:pPr>
        <w:tabs>
          <w:tab w:val="left" w:pos="1200"/>
        </w:tabs>
        <w:ind w:firstLine="709"/>
        <w:jc w:val="both"/>
        <w:rPr>
          <w:rFonts w:ascii="Times New Roman" w:eastAsia="Calibri" w:hAnsi="Times New Roman" w:cs="Times New Roman"/>
          <w:sz w:val="28"/>
          <w:szCs w:val="28"/>
        </w:rPr>
      </w:pPr>
      <w:r w:rsidRPr="002217E6">
        <w:rPr>
          <w:rFonts w:ascii="Times New Roman" w:hAnsi="Times New Roman" w:cs="Times New Roman"/>
          <w:sz w:val="28"/>
          <w:szCs w:val="28"/>
        </w:rPr>
        <w:t xml:space="preserve">Применительно к учебной группе </w:t>
      </w:r>
      <w:r w:rsidRPr="002217E6">
        <w:rPr>
          <w:rFonts w:ascii="Times New Roman" w:hAnsi="Times New Roman" w:cs="Times New Roman"/>
          <w:bCs/>
          <w:iCs/>
          <w:sz w:val="28"/>
          <w:szCs w:val="28"/>
        </w:rPr>
        <w:t>самоуправление</w:t>
      </w:r>
      <w:r w:rsidRPr="002217E6">
        <w:rPr>
          <w:rFonts w:ascii="Times New Roman" w:hAnsi="Times New Roman" w:cs="Times New Roman"/>
          <w:sz w:val="28"/>
          <w:szCs w:val="28"/>
        </w:rPr>
        <w:t xml:space="preserve"> может рассматриваться как показатель уровня ее развития. </w:t>
      </w:r>
      <w:r w:rsidR="000D0296" w:rsidRPr="002217E6">
        <w:rPr>
          <w:rFonts w:ascii="Times New Roman" w:hAnsi="Times New Roman" w:cs="Times New Roman"/>
          <w:sz w:val="28"/>
        </w:rPr>
        <w:t xml:space="preserve">Мощным фактором сплочения учащихся, </w:t>
      </w:r>
      <w:r w:rsidR="003C3C94" w:rsidRPr="002217E6">
        <w:rPr>
          <w:rFonts w:ascii="Times New Roman" w:hAnsi="Times New Roman" w:cs="Times New Roman"/>
          <w:sz w:val="28"/>
          <w:szCs w:val="28"/>
        </w:rPr>
        <w:t>стимуляции личностного развития</w:t>
      </w:r>
      <w:r w:rsidR="000D0296" w:rsidRPr="002217E6">
        <w:rPr>
          <w:rFonts w:ascii="Times New Roman" w:hAnsi="Times New Roman" w:cs="Times New Roman"/>
          <w:sz w:val="28"/>
          <w:szCs w:val="28"/>
        </w:rPr>
        <w:t xml:space="preserve"> каждого из них</w:t>
      </w:r>
      <w:r w:rsidR="0079218F">
        <w:rPr>
          <w:rFonts w:ascii="Times New Roman" w:hAnsi="Times New Roman" w:cs="Times New Roman"/>
          <w:sz w:val="28"/>
          <w:szCs w:val="28"/>
        </w:rPr>
        <w:t xml:space="preserve"> </w:t>
      </w:r>
      <w:r w:rsidR="000D0296" w:rsidRPr="002217E6">
        <w:rPr>
          <w:rFonts w:ascii="Times New Roman" w:hAnsi="Times New Roman" w:cs="Times New Roman"/>
          <w:sz w:val="28"/>
        </w:rPr>
        <w:t>выступают</w:t>
      </w:r>
      <w:r w:rsidR="0079218F">
        <w:rPr>
          <w:rFonts w:ascii="Times New Roman" w:hAnsi="Times New Roman" w:cs="Times New Roman"/>
          <w:sz w:val="28"/>
        </w:rPr>
        <w:t xml:space="preserve"> </w:t>
      </w:r>
      <w:r w:rsidR="000D0296" w:rsidRPr="002217E6">
        <w:rPr>
          <w:rFonts w:ascii="Times New Roman" w:hAnsi="Times New Roman" w:cs="Times New Roman"/>
          <w:i/>
          <w:sz w:val="28"/>
        </w:rPr>
        <w:t>традиции</w:t>
      </w:r>
      <w:r w:rsidR="000D0296" w:rsidRPr="002217E6">
        <w:rPr>
          <w:rFonts w:ascii="Times New Roman" w:hAnsi="Times New Roman" w:cs="Times New Roman"/>
          <w:sz w:val="28"/>
          <w:szCs w:val="28"/>
        </w:rPr>
        <w:t>.</w:t>
      </w:r>
      <w:r w:rsidR="0079218F">
        <w:rPr>
          <w:rFonts w:ascii="Times New Roman" w:hAnsi="Times New Roman" w:cs="Times New Roman"/>
          <w:sz w:val="28"/>
          <w:szCs w:val="28"/>
        </w:rPr>
        <w:t xml:space="preserve"> </w:t>
      </w:r>
      <w:r w:rsidR="000D0296" w:rsidRPr="002217E6">
        <w:rPr>
          <w:rFonts w:ascii="Times New Roman" w:hAnsi="Times New Roman" w:cs="Times New Roman"/>
          <w:sz w:val="28"/>
          <w:szCs w:val="28"/>
        </w:rPr>
        <w:t xml:space="preserve">К числу таких традиций могут быть отнесены коллективные праздники, турпоходы, конкурсы, поездки. </w:t>
      </w:r>
      <w:r w:rsidRPr="002217E6">
        <w:rPr>
          <w:rFonts w:ascii="Times New Roman" w:eastAsia="Calibri" w:hAnsi="Times New Roman" w:cs="Times New Roman"/>
          <w:sz w:val="28"/>
          <w:szCs w:val="28"/>
        </w:rPr>
        <w:t xml:space="preserve">В систему общественных поручений желательно вовлекать всех членов ученического коллектива. </w:t>
      </w:r>
    </w:p>
    <w:p w:rsidR="00FB1802" w:rsidRPr="002217E6" w:rsidRDefault="00FB1802" w:rsidP="00FB1802">
      <w:pPr>
        <w:ind w:firstLine="708"/>
        <w:jc w:val="both"/>
        <w:rPr>
          <w:rFonts w:ascii="Times New Roman" w:hAnsi="Times New Roman" w:cs="Times New Roman"/>
          <w:sz w:val="28"/>
          <w:szCs w:val="28"/>
        </w:rPr>
      </w:pPr>
      <w:r w:rsidRPr="002217E6">
        <w:rPr>
          <w:rFonts w:ascii="Times New Roman" w:eastAsia="Calibri" w:hAnsi="Times New Roman" w:cs="Times New Roman"/>
          <w:sz w:val="28"/>
          <w:szCs w:val="28"/>
        </w:rPr>
        <w:t>Для взаимодействия органов самоуправления с ПО ОО «</w:t>
      </w:r>
      <w:r w:rsidR="00FB19E4" w:rsidRPr="002217E6">
        <w:rPr>
          <w:rFonts w:ascii="Times New Roman" w:eastAsia="Calibri" w:hAnsi="Times New Roman" w:cs="Times New Roman"/>
          <w:sz w:val="28"/>
          <w:szCs w:val="28"/>
        </w:rPr>
        <w:t>БРСМ</w:t>
      </w:r>
      <w:r w:rsidRPr="002217E6">
        <w:rPr>
          <w:rFonts w:ascii="Times New Roman" w:eastAsia="Calibri" w:hAnsi="Times New Roman" w:cs="Times New Roman"/>
          <w:sz w:val="28"/>
          <w:szCs w:val="28"/>
        </w:rPr>
        <w:t>», профсоюзной организацией возможно делегирование представителей одного</w:t>
      </w:r>
      <w:r w:rsidR="00FB19E4" w:rsidRPr="002217E6">
        <w:rPr>
          <w:rFonts w:ascii="Times New Roman" w:eastAsia="Calibri" w:hAnsi="Times New Roman" w:cs="Times New Roman"/>
          <w:sz w:val="28"/>
          <w:szCs w:val="28"/>
        </w:rPr>
        <w:t xml:space="preserve"> органа для работы в состав</w:t>
      </w:r>
      <w:r w:rsidRPr="002217E6">
        <w:rPr>
          <w:rFonts w:ascii="Times New Roman" w:eastAsia="Calibri" w:hAnsi="Times New Roman" w:cs="Times New Roman"/>
          <w:sz w:val="28"/>
          <w:szCs w:val="28"/>
        </w:rPr>
        <w:t xml:space="preserve"> другого.</w:t>
      </w:r>
    </w:p>
    <w:p w:rsidR="00FB1802" w:rsidRPr="002217E6" w:rsidRDefault="00FB1802" w:rsidP="00FB1802">
      <w:pPr>
        <w:ind w:firstLine="709"/>
        <w:jc w:val="both"/>
        <w:rPr>
          <w:rFonts w:ascii="Times New Roman" w:hAnsi="Times New Roman"/>
          <w:sz w:val="28"/>
          <w:szCs w:val="28"/>
        </w:rPr>
      </w:pPr>
      <w:r w:rsidRPr="002217E6">
        <w:rPr>
          <w:rFonts w:ascii="Times New Roman" w:hAnsi="Times New Roman"/>
          <w:sz w:val="28"/>
          <w:szCs w:val="28"/>
        </w:rPr>
        <w:t>С целью придания нового импульса работе по формированию активной гражданской позиции учащихся, необходимо активнее вовлекать молодежь в деятельность ученического самоуправления, в ряды первичных организаций профсоюзных организаций, обществе</w:t>
      </w:r>
      <w:r w:rsidR="002B3A83" w:rsidRPr="002217E6">
        <w:rPr>
          <w:rFonts w:ascii="Times New Roman" w:hAnsi="Times New Roman"/>
          <w:sz w:val="28"/>
          <w:szCs w:val="28"/>
        </w:rPr>
        <w:t xml:space="preserve">нных объединений «Белая Русь», </w:t>
      </w:r>
      <w:r w:rsidRPr="002217E6">
        <w:rPr>
          <w:rFonts w:ascii="Times New Roman" w:hAnsi="Times New Roman"/>
          <w:sz w:val="28"/>
          <w:szCs w:val="28"/>
        </w:rPr>
        <w:t>«БРСМ» и др.</w:t>
      </w:r>
    </w:p>
    <w:p w:rsidR="00FB1802" w:rsidRPr="002217E6" w:rsidRDefault="00FB1802" w:rsidP="00FB1802">
      <w:pPr>
        <w:ind w:firstLine="709"/>
        <w:jc w:val="both"/>
        <w:rPr>
          <w:rFonts w:ascii="Times New Roman" w:hAnsi="Times New Roman"/>
          <w:sz w:val="28"/>
          <w:szCs w:val="28"/>
        </w:rPr>
      </w:pPr>
      <w:r w:rsidRPr="002217E6">
        <w:rPr>
          <w:rFonts w:ascii="Times New Roman" w:hAnsi="Times New Roman"/>
          <w:sz w:val="28"/>
          <w:szCs w:val="28"/>
        </w:rPr>
        <w:lastRenderedPageBreak/>
        <w:t xml:space="preserve">Для </w:t>
      </w:r>
      <w:r w:rsidR="003C3C94" w:rsidRPr="002217E6">
        <w:rPr>
          <w:rFonts w:ascii="Times New Roman" w:hAnsi="Times New Roman"/>
          <w:sz w:val="28"/>
          <w:szCs w:val="28"/>
        </w:rPr>
        <w:t>повышения</w:t>
      </w:r>
      <w:r w:rsidRPr="002217E6">
        <w:rPr>
          <w:rFonts w:ascii="Times New Roman" w:hAnsi="Times New Roman"/>
          <w:sz w:val="28"/>
          <w:szCs w:val="28"/>
        </w:rPr>
        <w:t xml:space="preserve"> качества работы первичных организаций ОО «БРСМ» в учреждениях профессионального образования рекомендуется активизировать взаимодействие с представителями районных (городских) комитетов ОО «БРСМ» с целью организации встреч с учащимися, мероприятий, торжественного вручения членских билетов</w:t>
      </w:r>
      <w:r w:rsidR="006E15E0">
        <w:rPr>
          <w:rFonts w:ascii="Times New Roman" w:hAnsi="Times New Roman"/>
          <w:sz w:val="28"/>
          <w:szCs w:val="28"/>
        </w:rPr>
        <w:t>,</w:t>
      </w:r>
      <w:r w:rsidRPr="002217E6">
        <w:rPr>
          <w:rFonts w:ascii="Times New Roman" w:hAnsi="Times New Roman"/>
          <w:sz w:val="28"/>
          <w:szCs w:val="28"/>
        </w:rPr>
        <w:t xml:space="preserve"> а также методической помощи по оформлен</w:t>
      </w:r>
      <w:r w:rsidR="003C3C94" w:rsidRPr="002217E6">
        <w:rPr>
          <w:rFonts w:ascii="Times New Roman" w:hAnsi="Times New Roman"/>
          <w:sz w:val="28"/>
          <w:szCs w:val="28"/>
        </w:rPr>
        <w:t xml:space="preserve">ии документации </w:t>
      </w:r>
      <w:proofErr w:type="gramStart"/>
      <w:r w:rsidR="005415AD">
        <w:rPr>
          <w:rFonts w:ascii="Times New Roman" w:hAnsi="Times New Roman"/>
          <w:sz w:val="28"/>
          <w:szCs w:val="28"/>
        </w:rPr>
        <w:t xml:space="preserve">согласно </w:t>
      </w:r>
      <w:r w:rsidR="005415AD" w:rsidRPr="00780D8E">
        <w:rPr>
          <w:rFonts w:ascii="Times New Roman" w:hAnsi="Times New Roman"/>
          <w:i/>
          <w:sz w:val="28"/>
          <w:szCs w:val="28"/>
        </w:rPr>
        <w:t>Приложения</w:t>
      </w:r>
      <w:proofErr w:type="gramEnd"/>
      <w:r w:rsidR="005415AD" w:rsidRPr="00780D8E">
        <w:rPr>
          <w:rFonts w:ascii="Times New Roman" w:hAnsi="Times New Roman"/>
          <w:i/>
          <w:sz w:val="28"/>
          <w:szCs w:val="28"/>
        </w:rPr>
        <w:t> 6.3.</w:t>
      </w:r>
    </w:p>
    <w:p w:rsidR="00FB1802" w:rsidRPr="00780D8E" w:rsidRDefault="00FB1802" w:rsidP="00FB1802">
      <w:pPr>
        <w:ind w:firstLine="709"/>
        <w:jc w:val="both"/>
        <w:rPr>
          <w:rFonts w:ascii="Times New Roman" w:hAnsi="Times New Roman"/>
          <w:i/>
          <w:sz w:val="28"/>
          <w:szCs w:val="28"/>
        </w:rPr>
      </w:pPr>
      <w:proofErr w:type="gramStart"/>
      <w:r w:rsidRPr="002217E6">
        <w:rPr>
          <w:rFonts w:ascii="Times New Roman" w:hAnsi="Times New Roman"/>
          <w:sz w:val="28"/>
          <w:szCs w:val="28"/>
        </w:rPr>
        <w:t>С целью совершенствования деятельности первичной организации</w:t>
      </w:r>
      <w:r w:rsidR="007F0360">
        <w:rPr>
          <w:rFonts w:ascii="Times New Roman" w:hAnsi="Times New Roman"/>
          <w:sz w:val="28"/>
          <w:szCs w:val="28"/>
        </w:rPr>
        <w:t xml:space="preserve"> </w:t>
      </w:r>
      <w:r w:rsidRPr="002217E6">
        <w:rPr>
          <w:rFonts w:ascii="Times New Roman" w:hAnsi="Times New Roman"/>
          <w:sz w:val="28"/>
          <w:szCs w:val="28"/>
        </w:rPr>
        <w:t xml:space="preserve">ОО «БРСМ», обсуждения перспектив </w:t>
      </w:r>
      <w:r w:rsidR="003C3C94" w:rsidRPr="002217E6">
        <w:rPr>
          <w:rFonts w:ascii="Times New Roman" w:hAnsi="Times New Roman"/>
          <w:sz w:val="28"/>
          <w:szCs w:val="28"/>
        </w:rPr>
        <w:t>работы</w:t>
      </w:r>
      <w:r w:rsidR="005560F2">
        <w:rPr>
          <w:rFonts w:ascii="Times New Roman" w:hAnsi="Times New Roman"/>
          <w:sz w:val="28"/>
          <w:szCs w:val="28"/>
        </w:rPr>
        <w:t xml:space="preserve"> </w:t>
      </w:r>
      <w:r w:rsidRPr="002217E6">
        <w:rPr>
          <w:rFonts w:ascii="Times New Roman" w:hAnsi="Times New Roman"/>
          <w:sz w:val="28"/>
          <w:szCs w:val="28"/>
        </w:rPr>
        <w:t xml:space="preserve">рекомендуется </w:t>
      </w:r>
      <w:r w:rsidR="00FB19E4" w:rsidRPr="002217E6">
        <w:rPr>
          <w:rFonts w:ascii="Times New Roman" w:hAnsi="Times New Roman"/>
          <w:sz w:val="28"/>
          <w:szCs w:val="28"/>
        </w:rPr>
        <w:t xml:space="preserve">создать наиболее приемлемую структуру распределения обязанностей в первичной организации ОО «БРСМ», </w:t>
      </w:r>
      <w:r w:rsidRPr="002217E6">
        <w:rPr>
          <w:rFonts w:ascii="Times New Roman" w:hAnsi="Times New Roman"/>
          <w:sz w:val="28"/>
          <w:szCs w:val="28"/>
        </w:rPr>
        <w:t>ввести секретаря ПО ОО «БРСМ» в состав Совета учреждения образования; организовывать и проводить культурно-досуговые, спортивные мероприятия для членов первичной организации ОО </w:t>
      </w:r>
      <w:r w:rsidR="003C3C94" w:rsidRPr="002217E6">
        <w:rPr>
          <w:rFonts w:ascii="Times New Roman" w:hAnsi="Times New Roman"/>
          <w:sz w:val="28"/>
          <w:szCs w:val="28"/>
        </w:rPr>
        <w:t xml:space="preserve">«БРСМ», членов МООП </w:t>
      </w:r>
      <w:r w:rsidRPr="002217E6">
        <w:rPr>
          <w:rFonts w:ascii="Times New Roman" w:hAnsi="Times New Roman"/>
          <w:sz w:val="28"/>
          <w:szCs w:val="28"/>
        </w:rPr>
        <w:t xml:space="preserve">не менее одного раза в месяц </w:t>
      </w:r>
      <w:r w:rsidRPr="00780D8E">
        <w:rPr>
          <w:rFonts w:ascii="Times New Roman" w:hAnsi="Times New Roman"/>
          <w:i/>
          <w:sz w:val="28"/>
          <w:szCs w:val="28"/>
        </w:rPr>
        <w:t>(Приложение</w:t>
      </w:r>
      <w:r w:rsidR="000D7A47" w:rsidRPr="00780D8E">
        <w:rPr>
          <w:rFonts w:ascii="Times New Roman" w:hAnsi="Times New Roman"/>
          <w:i/>
          <w:sz w:val="28"/>
          <w:szCs w:val="28"/>
        </w:rPr>
        <w:t xml:space="preserve"> </w:t>
      </w:r>
      <w:r w:rsidR="003C3C94" w:rsidRPr="00780D8E">
        <w:rPr>
          <w:rFonts w:ascii="Times New Roman" w:hAnsi="Times New Roman"/>
          <w:i/>
          <w:sz w:val="28"/>
          <w:szCs w:val="28"/>
        </w:rPr>
        <w:t>6.</w:t>
      </w:r>
      <w:r w:rsidR="00EF75C8" w:rsidRPr="00780D8E">
        <w:rPr>
          <w:rFonts w:ascii="Times New Roman" w:hAnsi="Times New Roman"/>
          <w:i/>
          <w:sz w:val="28"/>
          <w:szCs w:val="28"/>
        </w:rPr>
        <w:t>3</w:t>
      </w:r>
      <w:r w:rsidR="003C3C94" w:rsidRPr="00780D8E">
        <w:rPr>
          <w:rFonts w:ascii="Times New Roman" w:hAnsi="Times New Roman"/>
          <w:i/>
          <w:sz w:val="28"/>
          <w:szCs w:val="28"/>
        </w:rPr>
        <w:t>.</w:t>
      </w:r>
      <w:r w:rsidRPr="00780D8E">
        <w:rPr>
          <w:rFonts w:ascii="Times New Roman" w:hAnsi="Times New Roman"/>
          <w:i/>
          <w:sz w:val="28"/>
          <w:szCs w:val="28"/>
        </w:rPr>
        <w:t>)</w:t>
      </w:r>
      <w:r w:rsidR="00DA5EDC" w:rsidRPr="00780D8E">
        <w:rPr>
          <w:rFonts w:ascii="Times New Roman" w:hAnsi="Times New Roman"/>
          <w:i/>
          <w:sz w:val="28"/>
          <w:szCs w:val="28"/>
        </w:rPr>
        <w:t>.</w:t>
      </w:r>
      <w:proofErr w:type="gramEnd"/>
    </w:p>
    <w:p w:rsidR="00FB1802" w:rsidRPr="002217E6" w:rsidRDefault="00FB1802" w:rsidP="00FB1802">
      <w:pPr>
        <w:ind w:firstLine="709"/>
        <w:jc w:val="both"/>
        <w:rPr>
          <w:rFonts w:ascii="Times New Roman" w:eastAsia="Times New Roman" w:hAnsi="Times New Roman" w:cs="Times New Roman"/>
          <w:b/>
          <w:i/>
          <w:sz w:val="28"/>
          <w:szCs w:val="28"/>
        </w:rPr>
      </w:pPr>
      <w:r w:rsidRPr="002217E6">
        <w:rPr>
          <w:rFonts w:ascii="Times New Roman" w:hAnsi="Times New Roman"/>
          <w:sz w:val="28"/>
          <w:szCs w:val="28"/>
        </w:rPr>
        <w:t>Рекомендуется закрепление за информационным сектором первичных организаций ОО</w:t>
      </w:r>
      <w:r w:rsidR="00801E59">
        <w:rPr>
          <w:rFonts w:ascii="Times New Roman" w:hAnsi="Times New Roman"/>
          <w:sz w:val="28"/>
          <w:szCs w:val="28"/>
        </w:rPr>
        <w:t> </w:t>
      </w:r>
      <w:r w:rsidRPr="002217E6">
        <w:rPr>
          <w:rFonts w:ascii="Times New Roman" w:hAnsi="Times New Roman"/>
          <w:sz w:val="28"/>
          <w:szCs w:val="28"/>
        </w:rPr>
        <w:t xml:space="preserve">«БРСМ» функций деятельности в </w:t>
      </w:r>
      <w:proofErr w:type="gramStart"/>
      <w:r w:rsidRPr="002217E6">
        <w:rPr>
          <w:rFonts w:ascii="Times New Roman" w:hAnsi="Times New Roman"/>
          <w:sz w:val="28"/>
          <w:szCs w:val="28"/>
        </w:rPr>
        <w:t>интернет</w:t>
      </w:r>
      <w:r w:rsidR="003C3C94" w:rsidRPr="002217E6">
        <w:rPr>
          <w:rFonts w:ascii="Times New Roman" w:hAnsi="Times New Roman"/>
          <w:sz w:val="28"/>
          <w:szCs w:val="28"/>
        </w:rPr>
        <w:t>-</w:t>
      </w:r>
      <w:r w:rsidRPr="002217E6">
        <w:rPr>
          <w:rFonts w:ascii="Times New Roman" w:hAnsi="Times New Roman"/>
          <w:sz w:val="28"/>
          <w:szCs w:val="28"/>
        </w:rPr>
        <w:t>пространстве</w:t>
      </w:r>
      <w:proofErr w:type="gramEnd"/>
      <w:r w:rsidRPr="002217E6">
        <w:rPr>
          <w:rFonts w:ascii="Times New Roman" w:hAnsi="Times New Roman"/>
          <w:sz w:val="28"/>
          <w:szCs w:val="28"/>
        </w:rPr>
        <w:t xml:space="preserve"> по созданию и наполнению актуальной информацией раздела ПО</w:t>
      </w:r>
      <w:r w:rsidR="00801E59">
        <w:rPr>
          <w:rFonts w:ascii="Times New Roman" w:hAnsi="Times New Roman"/>
          <w:sz w:val="28"/>
          <w:szCs w:val="28"/>
        </w:rPr>
        <w:t> </w:t>
      </w:r>
      <w:r w:rsidRPr="002217E6">
        <w:rPr>
          <w:rFonts w:ascii="Times New Roman" w:hAnsi="Times New Roman"/>
          <w:sz w:val="28"/>
          <w:szCs w:val="28"/>
        </w:rPr>
        <w:t>ОО</w:t>
      </w:r>
      <w:r w:rsidR="00801E59">
        <w:rPr>
          <w:rFonts w:ascii="Times New Roman" w:hAnsi="Times New Roman"/>
          <w:sz w:val="28"/>
          <w:szCs w:val="28"/>
        </w:rPr>
        <w:t> </w:t>
      </w:r>
      <w:r w:rsidRPr="002217E6">
        <w:rPr>
          <w:rFonts w:ascii="Times New Roman" w:hAnsi="Times New Roman"/>
          <w:sz w:val="28"/>
          <w:szCs w:val="28"/>
        </w:rPr>
        <w:t>«БРСМ» на сайте, информационного сопровождения акций и мероприятий в учреждениях образования,</w:t>
      </w:r>
      <w:r w:rsidR="003C3C94" w:rsidRPr="002217E6">
        <w:rPr>
          <w:rFonts w:ascii="Times New Roman" w:hAnsi="Times New Roman"/>
          <w:sz w:val="28"/>
          <w:szCs w:val="28"/>
        </w:rPr>
        <w:t xml:space="preserve"> в регионе, размещению</w:t>
      </w:r>
      <w:r w:rsidRPr="002217E6">
        <w:rPr>
          <w:rFonts w:ascii="Times New Roman" w:hAnsi="Times New Roman"/>
          <w:sz w:val="28"/>
          <w:szCs w:val="28"/>
        </w:rPr>
        <w:t xml:space="preserve"> фотоотчетов. В целях привлечения учащихся в молодежные отряды охраны правопорядка (МООП), информировать о достигнутых результатах и о возможностях участников МООП</w:t>
      </w:r>
      <w:r w:rsidR="00FB19E4" w:rsidRPr="002217E6">
        <w:rPr>
          <w:rFonts w:ascii="Times New Roman" w:hAnsi="Times New Roman"/>
          <w:sz w:val="28"/>
          <w:szCs w:val="28"/>
        </w:rPr>
        <w:t xml:space="preserve"> с приглашением представителей </w:t>
      </w:r>
      <w:r w:rsidRPr="002217E6">
        <w:rPr>
          <w:rFonts w:ascii="Times New Roman" w:hAnsi="Times New Roman"/>
          <w:sz w:val="28"/>
          <w:szCs w:val="28"/>
        </w:rPr>
        <w:t>правоохранительных органов.</w:t>
      </w:r>
    </w:p>
    <w:p w:rsidR="00FB1802" w:rsidRPr="002217E6" w:rsidRDefault="00FB1802" w:rsidP="00FB1802">
      <w:pPr>
        <w:ind w:firstLine="709"/>
        <w:jc w:val="both"/>
        <w:rPr>
          <w:rFonts w:ascii="Times New Roman" w:hAnsi="Times New Roman"/>
          <w:sz w:val="28"/>
          <w:szCs w:val="28"/>
        </w:rPr>
      </w:pPr>
      <w:r w:rsidRPr="002217E6">
        <w:rPr>
          <w:rFonts w:ascii="Times New Roman" w:hAnsi="Times New Roman" w:cs="Times New Roman"/>
          <w:sz w:val="28"/>
          <w:szCs w:val="28"/>
        </w:rPr>
        <w:t xml:space="preserve">С целью выявления учащихся, заинтересованных в участии в общественной работе, формирования лидерских качеств и обучения актива учащихся </w:t>
      </w:r>
      <w:r w:rsidR="003C3C94" w:rsidRPr="002217E6">
        <w:rPr>
          <w:rFonts w:ascii="Times New Roman" w:hAnsi="Times New Roman" w:cs="Times New Roman"/>
          <w:sz w:val="28"/>
          <w:szCs w:val="28"/>
        </w:rPr>
        <w:t xml:space="preserve">следует </w:t>
      </w:r>
      <w:r w:rsidRPr="002217E6">
        <w:rPr>
          <w:rFonts w:ascii="Times New Roman" w:hAnsi="Times New Roman" w:cs="Times New Roman"/>
          <w:sz w:val="28"/>
          <w:szCs w:val="28"/>
        </w:rPr>
        <w:t>проводить диагностику лидерского потенциала и организовывать работу «Школы лидера»</w:t>
      </w:r>
      <w:r w:rsidR="00801E59">
        <w:rPr>
          <w:rFonts w:ascii="Times New Roman" w:hAnsi="Times New Roman" w:cs="Times New Roman"/>
          <w:sz w:val="28"/>
          <w:szCs w:val="28"/>
        </w:rPr>
        <w:t xml:space="preserve"> </w:t>
      </w:r>
      <w:r w:rsidRPr="002217E6">
        <w:rPr>
          <w:rFonts w:ascii="Times New Roman" w:hAnsi="Times New Roman"/>
          <w:sz w:val="28"/>
          <w:szCs w:val="28"/>
        </w:rPr>
        <w:t xml:space="preserve">для актива </w:t>
      </w:r>
      <w:r w:rsidR="00FB19E4" w:rsidRPr="002217E6">
        <w:rPr>
          <w:rFonts w:ascii="Times New Roman" w:hAnsi="Times New Roman"/>
          <w:sz w:val="28"/>
          <w:szCs w:val="28"/>
        </w:rPr>
        <w:t xml:space="preserve">ученического </w:t>
      </w:r>
      <w:r w:rsidRPr="002217E6">
        <w:rPr>
          <w:rFonts w:ascii="Times New Roman" w:hAnsi="Times New Roman"/>
          <w:sz w:val="28"/>
          <w:szCs w:val="28"/>
        </w:rPr>
        <w:t>самоуправления, первичных организаций ОО «БРСМ» и др.</w:t>
      </w:r>
    </w:p>
    <w:p w:rsidR="00D3128B" w:rsidRPr="002217E6" w:rsidRDefault="003C3C94" w:rsidP="00D3128B">
      <w:pPr>
        <w:ind w:firstLine="709"/>
        <w:jc w:val="both"/>
        <w:rPr>
          <w:rFonts w:ascii="Times New Roman" w:hAnsi="Times New Roman"/>
          <w:sz w:val="28"/>
          <w:szCs w:val="28"/>
        </w:rPr>
      </w:pPr>
      <w:r w:rsidRPr="002217E6">
        <w:rPr>
          <w:rFonts w:ascii="Times New Roman" w:hAnsi="Times New Roman"/>
          <w:sz w:val="28"/>
          <w:szCs w:val="28"/>
        </w:rPr>
        <w:t>В</w:t>
      </w:r>
      <w:r w:rsidR="00D3128B" w:rsidRPr="002217E6">
        <w:rPr>
          <w:rFonts w:ascii="Times New Roman" w:hAnsi="Times New Roman"/>
          <w:sz w:val="28"/>
          <w:szCs w:val="28"/>
        </w:rPr>
        <w:t xml:space="preserve"> </w:t>
      </w:r>
      <w:r w:rsidR="005560F2">
        <w:rPr>
          <w:rFonts w:ascii="Times New Roman" w:hAnsi="Times New Roman"/>
          <w:sz w:val="28"/>
          <w:szCs w:val="28"/>
        </w:rPr>
        <w:t>учреждениях профессионального образования</w:t>
      </w:r>
      <w:r w:rsidR="00D3128B" w:rsidRPr="002217E6">
        <w:rPr>
          <w:rFonts w:ascii="Times New Roman" w:hAnsi="Times New Roman"/>
          <w:sz w:val="28"/>
          <w:szCs w:val="28"/>
        </w:rPr>
        <w:t xml:space="preserve"> целесообразно </w:t>
      </w:r>
      <w:r w:rsidR="00FB19E4" w:rsidRPr="002217E6">
        <w:rPr>
          <w:rFonts w:ascii="Times New Roman" w:hAnsi="Times New Roman"/>
          <w:sz w:val="28"/>
          <w:szCs w:val="28"/>
        </w:rPr>
        <w:t>проводить</w:t>
      </w:r>
      <w:r w:rsidR="00D3128B" w:rsidRPr="002217E6">
        <w:rPr>
          <w:rFonts w:ascii="Times New Roman" w:hAnsi="Times New Roman"/>
          <w:sz w:val="28"/>
          <w:szCs w:val="28"/>
        </w:rPr>
        <w:t xml:space="preserve"> работу по координации деятельности орга</w:t>
      </w:r>
      <w:r w:rsidRPr="002217E6">
        <w:rPr>
          <w:rFonts w:ascii="Times New Roman" w:hAnsi="Times New Roman"/>
          <w:sz w:val="28"/>
          <w:szCs w:val="28"/>
        </w:rPr>
        <w:t>нов ученического самоуправления,</w:t>
      </w:r>
      <w:r w:rsidR="00D3128B" w:rsidRPr="002217E6">
        <w:rPr>
          <w:rFonts w:ascii="Times New Roman" w:hAnsi="Times New Roman"/>
          <w:sz w:val="28"/>
          <w:szCs w:val="28"/>
        </w:rPr>
        <w:t xml:space="preserve"> актива первичной организации ОО «БРСМ», профсоюзной организации с использованием </w:t>
      </w:r>
      <w:r w:rsidR="00363BDA" w:rsidRPr="002217E6">
        <w:rPr>
          <w:rFonts w:ascii="Times New Roman" w:hAnsi="Times New Roman"/>
          <w:sz w:val="28"/>
          <w:szCs w:val="28"/>
        </w:rPr>
        <w:t>технологии</w:t>
      </w:r>
      <w:r w:rsidRPr="002217E6">
        <w:rPr>
          <w:rFonts w:ascii="Times New Roman" w:hAnsi="Times New Roman"/>
          <w:sz w:val="28"/>
          <w:szCs w:val="28"/>
        </w:rPr>
        <w:t xml:space="preserve"> «</w:t>
      </w:r>
      <w:proofErr w:type="gramStart"/>
      <w:r w:rsidRPr="002217E6">
        <w:rPr>
          <w:rFonts w:ascii="Times New Roman" w:hAnsi="Times New Roman"/>
          <w:sz w:val="28"/>
          <w:szCs w:val="28"/>
        </w:rPr>
        <w:t>Равный</w:t>
      </w:r>
      <w:proofErr w:type="gramEnd"/>
      <w:r w:rsidRPr="002217E6">
        <w:rPr>
          <w:rFonts w:ascii="Times New Roman" w:hAnsi="Times New Roman"/>
          <w:sz w:val="28"/>
          <w:szCs w:val="28"/>
        </w:rPr>
        <w:t xml:space="preserve"> обучает равного</w:t>
      </w:r>
      <w:r w:rsidR="000D4B56">
        <w:rPr>
          <w:rFonts w:ascii="Times New Roman" w:hAnsi="Times New Roman"/>
          <w:sz w:val="28"/>
          <w:szCs w:val="28"/>
        </w:rPr>
        <w:t>»</w:t>
      </w:r>
      <w:r w:rsidRPr="002217E6">
        <w:rPr>
          <w:rFonts w:ascii="Times New Roman" w:hAnsi="Times New Roman"/>
          <w:sz w:val="28"/>
          <w:szCs w:val="28"/>
        </w:rPr>
        <w:t>.</w:t>
      </w:r>
      <w:r w:rsidR="005560F2">
        <w:rPr>
          <w:rFonts w:ascii="Times New Roman" w:hAnsi="Times New Roman"/>
          <w:sz w:val="28"/>
          <w:szCs w:val="28"/>
        </w:rPr>
        <w:t xml:space="preserve"> </w:t>
      </w:r>
      <w:proofErr w:type="gramStart"/>
      <w:r w:rsidRPr="002217E6">
        <w:rPr>
          <w:rFonts w:ascii="Times New Roman" w:hAnsi="Times New Roman"/>
          <w:sz w:val="28"/>
          <w:szCs w:val="28"/>
        </w:rPr>
        <w:t xml:space="preserve">Необходимо обеспечить организационно-педагогическое сопровождение деятельности </w:t>
      </w:r>
      <w:r w:rsidR="00D3128B" w:rsidRPr="002217E6">
        <w:rPr>
          <w:rFonts w:ascii="Times New Roman" w:hAnsi="Times New Roman"/>
          <w:sz w:val="28"/>
          <w:szCs w:val="28"/>
        </w:rPr>
        <w:t xml:space="preserve">Молодежного отряда охраны правопорядка (МООП), проведение тренингов личностного роста и лидерского саморазвития («Правила моей жизни», «На шаг впереди!» и т.д.), коррекционно-развивающих занятий по развитию лидерских качеств учащихся </w:t>
      </w:r>
      <w:r w:rsidR="00D3128B" w:rsidRPr="00801E59">
        <w:rPr>
          <w:rFonts w:ascii="Times New Roman" w:hAnsi="Times New Roman"/>
          <w:sz w:val="28"/>
          <w:szCs w:val="28"/>
        </w:rPr>
        <w:t>(</w:t>
      </w:r>
      <w:r w:rsidR="00D3128B" w:rsidRPr="00801E59">
        <w:rPr>
          <w:rFonts w:ascii="Times New Roman" w:hAnsi="Times New Roman"/>
          <w:i/>
          <w:sz w:val="28"/>
          <w:szCs w:val="28"/>
        </w:rPr>
        <w:t>Профессионально-личностное развитие учащихся</w:t>
      </w:r>
      <w:r w:rsidR="00801E59" w:rsidRPr="00801E59">
        <w:rPr>
          <w:rFonts w:ascii="Times New Roman" w:hAnsi="Times New Roman"/>
          <w:i/>
          <w:sz w:val="28"/>
          <w:szCs w:val="28"/>
        </w:rPr>
        <w:t>.</w:t>
      </w:r>
      <w:proofErr w:type="gramEnd"/>
      <w:r w:rsidR="00801E59" w:rsidRPr="00801E59">
        <w:rPr>
          <w:rFonts w:ascii="Times New Roman" w:hAnsi="Times New Roman"/>
          <w:i/>
          <w:sz w:val="28"/>
          <w:szCs w:val="28"/>
        </w:rPr>
        <w:t xml:space="preserve"> Сборник коррекционных программ / С.Р. </w:t>
      </w:r>
      <w:proofErr w:type="spellStart"/>
      <w:r w:rsidR="00801E59" w:rsidRPr="00801E59">
        <w:rPr>
          <w:rFonts w:ascii="Times New Roman" w:hAnsi="Times New Roman"/>
          <w:i/>
          <w:sz w:val="28"/>
          <w:szCs w:val="28"/>
        </w:rPr>
        <w:t>Бутрим</w:t>
      </w:r>
      <w:proofErr w:type="spellEnd"/>
      <w:r w:rsidR="00801E59" w:rsidRPr="00801E59">
        <w:rPr>
          <w:rFonts w:ascii="Times New Roman" w:hAnsi="Times New Roman"/>
          <w:i/>
          <w:sz w:val="28"/>
          <w:szCs w:val="28"/>
        </w:rPr>
        <w:t xml:space="preserve"> [и др.]</w:t>
      </w:r>
      <w:proofErr w:type="gramStart"/>
      <w:r w:rsidR="00801E59" w:rsidRPr="00801E59">
        <w:rPr>
          <w:rFonts w:ascii="Times New Roman" w:hAnsi="Times New Roman"/>
          <w:i/>
          <w:sz w:val="28"/>
          <w:szCs w:val="28"/>
        </w:rPr>
        <w:t xml:space="preserve"> ;</w:t>
      </w:r>
      <w:proofErr w:type="gramEnd"/>
      <w:r w:rsidR="00801E59" w:rsidRPr="00801E59">
        <w:rPr>
          <w:rFonts w:ascii="Times New Roman" w:hAnsi="Times New Roman"/>
          <w:i/>
          <w:sz w:val="28"/>
          <w:szCs w:val="28"/>
        </w:rPr>
        <w:t xml:space="preserve"> под ред. О.С. Поповой. – Минск</w:t>
      </w:r>
      <w:proofErr w:type="gramStart"/>
      <w:r w:rsidR="00801E59" w:rsidRPr="00801E59">
        <w:rPr>
          <w:rFonts w:ascii="Times New Roman" w:hAnsi="Times New Roman"/>
          <w:i/>
          <w:sz w:val="28"/>
          <w:szCs w:val="28"/>
        </w:rPr>
        <w:t xml:space="preserve"> :</w:t>
      </w:r>
      <w:proofErr w:type="gramEnd"/>
      <w:r w:rsidR="00D3128B" w:rsidRPr="00801E59">
        <w:rPr>
          <w:rFonts w:ascii="Times New Roman" w:hAnsi="Times New Roman"/>
          <w:i/>
          <w:sz w:val="28"/>
          <w:szCs w:val="28"/>
        </w:rPr>
        <w:t xml:space="preserve"> РИПО, 2013</w:t>
      </w:r>
      <w:r w:rsidR="00801E59" w:rsidRPr="00801E59">
        <w:rPr>
          <w:rFonts w:ascii="Times New Roman" w:hAnsi="Times New Roman"/>
          <w:i/>
          <w:sz w:val="28"/>
          <w:szCs w:val="28"/>
        </w:rPr>
        <w:t>. – 263 с.</w:t>
      </w:r>
      <w:r w:rsidR="00AE406C" w:rsidRPr="00801E59">
        <w:rPr>
          <w:rFonts w:ascii="Times New Roman" w:hAnsi="Times New Roman"/>
          <w:sz w:val="28"/>
          <w:szCs w:val="28"/>
        </w:rPr>
        <w:t>);</w:t>
      </w:r>
      <w:r w:rsidR="00D3128B" w:rsidRPr="00801E59">
        <w:rPr>
          <w:rFonts w:ascii="Times New Roman" w:hAnsi="Times New Roman"/>
          <w:sz w:val="28"/>
          <w:szCs w:val="28"/>
        </w:rPr>
        <w:t xml:space="preserve"> п</w:t>
      </w:r>
      <w:r w:rsidR="00D3128B" w:rsidRPr="002217E6">
        <w:rPr>
          <w:rFonts w:ascii="Times New Roman" w:hAnsi="Times New Roman"/>
          <w:sz w:val="28"/>
          <w:szCs w:val="28"/>
        </w:rPr>
        <w:t>роведение мероприятий с использованием современных и интересных для молодежи форм работы (</w:t>
      </w:r>
      <w:r w:rsidRPr="002217E6">
        <w:rPr>
          <w:rFonts w:ascii="Times New Roman" w:hAnsi="Times New Roman"/>
          <w:sz w:val="28"/>
          <w:szCs w:val="28"/>
        </w:rPr>
        <w:t xml:space="preserve">акции </w:t>
      </w:r>
      <w:r w:rsidR="00D3128B" w:rsidRPr="002217E6">
        <w:rPr>
          <w:rFonts w:ascii="Times New Roman" w:hAnsi="Times New Roman"/>
          <w:sz w:val="28"/>
          <w:szCs w:val="28"/>
        </w:rPr>
        <w:t>«Человек года», «На100ящие лидеры»), мини-проект</w:t>
      </w:r>
      <w:r w:rsidRPr="002217E6">
        <w:rPr>
          <w:rFonts w:ascii="Times New Roman" w:hAnsi="Times New Roman"/>
          <w:sz w:val="28"/>
          <w:szCs w:val="28"/>
        </w:rPr>
        <w:t>ы</w:t>
      </w:r>
      <w:r w:rsidR="00D3128B" w:rsidRPr="002217E6">
        <w:rPr>
          <w:rFonts w:ascii="Times New Roman" w:hAnsi="Times New Roman"/>
          <w:sz w:val="28"/>
          <w:szCs w:val="28"/>
        </w:rPr>
        <w:t xml:space="preserve"> («Молодёжь. Наука. </w:t>
      </w:r>
      <w:proofErr w:type="gramStart"/>
      <w:r w:rsidR="00D3128B" w:rsidRPr="002217E6">
        <w:rPr>
          <w:rFonts w:ascii="Times New Roman" w:hAnsi="Times New Roman"/>
          <w:sz w:val="28"/>
          <w:szCs w:val="28"/>
        </w:rPr>
        <w:t>Будущее», «Планета идей», «</w:t>
      </w:r>
      <w:proofErr w:type="spellStart"/>
      <w:r w:rsidR="00D3128B" w:rsidRPr="002217E6">
        <w:rPr>
          <w:rFonts w:ascii="Times New Roman" w:hAnsi="Times New Roman"/>
          <w:sz w:val="28"/>
          <w:szCs w:val="28"/>
        </w:rPr>
        <w:t>Republicanleader</w:t>
      </w:r>
      <w:proofErr w:type="spellEnd"/>
      <w:r w:rsidR="00D3128B" w:rsidRPr="002217E6">
        <w:rPr>
          <w:rFonts w:ascii="Times New Roman" w:hAnsi="Times New Roman"/>
          <w:sz w:val="28"/>
          <w:szCs w:val="28"/>
        </w:rPr>
        <w:t xml:space="preserve">», «Позитивный контент»), </w:t>
      </w:r>
      <w:proofErr w:type="spellStart"/>
      <w:r w:rsidR="00D3128B" w:rsidRPr="002217E6">
        <w:rPr>
          <w:rFonts w:ascii="Times New Roman" w:hAnsi="Times New Roman"/>
          <w:sz w:val="28"/>
          <w:szCs w:val="28"/>
        </w:rPr>
        <w:t>квест</w:t>
      </w:r>
      <w:r w:rsidRPr="002217E6">
        <w:rPr>
          <w:rFonts w:ascii="Times New Roman" w:hAnsi="Times New Roman"/>
          <w:sz w:val="28"/>
          <w:szCs w:val="28"/>
        </w:rPr>
        <w:t>ы</w:t>
      </w:r>
      <w:proofErr w:type="spellEnd"/>
      <w:r w:rsidRPr="002217E6">
        <w:rPr>
          <w:rFonts w:ascii="Times New Roman" w:hAnsi="Times New Roman"/>
          <w:sz w:val="28"/>
          <w:szCs w:val="28"/>
        </w:rPr>
        <w:t>,</w:t>
      </w:r>
      <w:r w:rsidR="00D3128B" w:rsidRPr="002217E6">
        <w:rPr>
          <w:rFonts w:ascii="Times New Roman" w:hAnsi="Times New Roman"/>
          <w:sz w:val="28"/>
          <w:szCs w:val="28"/>
        </w:rPr>
        <w:t xml:space="preserve"> конкурс</w:t>
      </w:r>
      <w:r w:rsidRPr="002217E6">
        <w:rPr>
          <w:rFonts w:ascii="Times New Roman" w:hAnsi="Times New Roman"/>
          <w:sz w:val="28"/>
          <w:szCs w:val="28"/>
        </w:rPr>
        <w:t>ы</w:t>
      </w:r>
      <w:r w:rsidR="00D3128B" w:rsidRPr="002217E6">
        <w:rPr>
          <w:rFonts w:ascii="Times New Roman" w:hAnsi="Times New Roman"/>
          <w:sz w:val="28"/>
          <w:szCs w:val="28"/>
        </w:rPr>
        <w:t xml:space="preserve"> социальных роликов, мобильного кино, постер-</w:t>
      </w:r>
      <w:proofErr w:type="spellStart"/>
      <w:r w:rsidR="00D3128B" w:rsidRPr="002217E6">
        <w:rPr>
          <w:rFonts w:ascii="Times New Roman" w:hAnsi="Times New Roman"/>
          <w:sz w:val="28"/>
          <w:szCs w:val="28"/>
        </w:rPr>
        <w:t>мотиваторов</w:t>
      </w:r>
      <w:proofErr w:type="spellEnd"/>
      <w:r w:rsidR="00D3128B" w:rsidRPr="002217E6">
        <w:rPr>
          <w:rFonts w:ascii="Times New Roman" w:hAnsi="Times New Roman"/>
          <w:sz w:val="28"/>
          <w:szCs w:val="28"/>
        </w:rPr>
        <w:t xml:space="preserve">, </w:t>
      </w:r>
      <w:proofErr w:type="spellStart"/>
      <w:r w:rsidR="00D3128B" w:rsidRPr="002217E6">
        <w:rPr>
          <w:rFonts w:ascii="Times New Roman" w:hAnsi="Times New Roman"/>
          <w:sz w:val="28"/>
          <w:szCs w:val="28"/>
        </w:rPr>
        <w:t>флае</w:t>
      </w:r>
      <w:r w:rsidR="00FB19E4" w:rsidRPr="002217E6">
        <w:rPr>
          <w:rFonts w:ascii="Times New Roman" w:hAnsi="Times New Roman"/>
          <w:sz w:val="28"/>
          <w:szCs w:val="28"/>
        </w:rPr>
        <w:t>ров</w:t>
      </w:r>
      <w:proofErr w:type="spellEnd"/>
      <w:r w:rsidR="00FB19E4" w:rsidRPr="002217E6">
        <w:rPr>
          <w:rFonts w:ascii="Times New Roman" w:hAnsi="Times New Roman"/>
          <w:sz w:val="28"/>
          <w:szCs w:val="28"/>
        </w:rPr>
        <w:t xml:space="preserve"> по актуальным проблемам</w:t>
      </w:r>
      <w:r w:rsidRPr="002217E6">
        <w:rPr>
          <w:rFonts w:ascii="Times New Roman" w:hAnsi="Times New Roman"/>
          <w:sz w:val="28"/>
          <w:szCs w:val="28"/>
        </w:rPr>
        <w:t>)</w:t>
      </w:r>
      <w:r w:rsidR="00D3128B" w:rsidRPr="002217E6">
        <w:rPr>
          <w:rFonts w:ascii="Times New Roman" w:hAnsi="Times New Roman"/>
          <w:sz w:val="28"/>
          <w:szCs w:val="28"/>
        </w:rPr>
        <w:t>.</w:t>
      </w:r>
      <w:proofErr w:type="gramEnd"/>
    </w:p>
    <w:p w:rsidR="003716EE" w:rsidRPr="009F6514" w:rsidRDefault="00DA5EDC" w:rsidP="003716EE">
      <w:pPr>
        <w:ind w:firstLine="709"/>
        <w:jc w:val="both"/>
        <w:rPr>
          <w:rFonts w:ascii="Times New Roman" w:hAnsi="Times New Roman" w:cs="Times New Roman"/>
          <w:sz w:val="28"/>
          <w:szCs w:val="28"/>
        </w:rPr>
      </w:pPr>
      <w:r w:rsidRPr="002217E6">
        <w:rPr>
          <w:rFonts w:ascii="Times New Roman" w:hAnsi="Times New Roman" w:cs="Times New Roman"/>
          <w:sz w:val="28"/>
          <w:szCs w:val="28"/>
        </w:rPr>
        <w:lastRenderedPageBreak/>
        <w:t>Для развития одар</w:t>
      </w:r>
      <w:r w:rsidR="00801E59">
        <w:rPr>
          <w:rFonts w:ascii="Times New Roman" w:hAnsi="Times New Roman" w:cs="Times New Roman"/>
          <w:sz w:val="28"/>
          <w:szCs w:val="28"/>
        </w:rPr>
        <w:t>е</w:t>
      </w:r>
      <w:r w:rsidRPr="002217E6">
        <w:rPr>
          <w:rFonts w:ascii="Times New Roman" w:hAnsi="Times New Roman" w:cs="Times New Roman"/>
          <w:sz w:val="28"/>
          <w:szCs w:val="28"/>
        </w:rPr>
        <w:t xml:space="preserve">нных учащихся </w:t>
      </w:r>
      <w:r w:rsidR="00FB19E4" w:rsidRPr="002217E6">
        <w:rPr>
          <w:rFonts w:ascii="Times New Roman" w:hAnsi="Times New Roman" w:cs="Times New Roman"/>
          <w:sz w:val="28"/>
          <w:szCs w:val="28"/>
        </w:rPr>
        <w:t xml:space="preserve">рекомендуется </w:t>
      </w:r>
      <w:r w:rsidRPr="002217E6">
        <w:rPr>
          <w:rFonts w:ascii="Times New Roman" w:hAnsi="Times New Roman" w:cs="Times New Roman"/>
          <w:sz w:val="28"/>
          <w:szCs w:val="28"/>
        </w:rPr>
        <w:t xml:space="preserve">разрабатывать комплексные программы психолого-педагогического сопровождения. </w:t>
      </w:r>
      <w:r w:rsidRPr="009F6514">
        <w:rPr>
          <w:rFonts w:ascii="Times New Roman" w:hAnsi="Times New Roman" w:cs="Times New Roman"/>
          <w:sz w:val="28"/>
          <w:szCs w:val="28"/>
        </w:rPr>
        <w:t xml:space="preserve">Ориентирами воспитания одаренных учащихся в системе профессионального образования </w:t>
      </w:r>
      <w:r w:rsidR="003716EE" w:rsidRPr="009F6514">
        <w:rPr>
          <w:rFonts w:ascii="Times New Roman" w:hAnsi="Times New Roman" w:cs="Times New Roman"/>
          <w:sz w:val="28"/>
          <w:szCs w:val="28"/>
        </w:rPr>
        <w:t xml:space="preserve">являются формирование и развитие социально значимых ценностей, </w:t>
      </w:r>
      <w:r w:rsidR="00902918" w:rsidRPr="009F6514">
        <w:rPr>
          <w:rFonts w:ascii="Times New Roman" w:hAnsi="Times New Roman" w:cs="Times New Roman"/>
          <w:sz w:val="28"/>
          <w:szCs w:val="28"/>
        </w:rPr>
        <w:t>определяющих</w:t>
      </w:r>
      <w:r w:rsidR="003716EE" w:rsidRPr="009F6514">
        <w:rPr>
          <w:rFonts w:ascii="Times New Roman" w:hAnsi="Times New Roman" w:cs="Times New Roman"/>
          <w:sz w:val="28"/>
          <w:szCs w:val="28"/>
        </w:rPr>
        <w:t xml:space="preserve"> личностное, социальное и профессиональное самоопределение учащегося: национально</w:t>
      </w:r>
      <w:r w:rsidR="00902918" w:rsidRPr="009F6514">
        <w:rPr>
          <w:rFonts w:ascii="Times New Roman" w:hAnsi="Times New Roman" w:cs="Times New Roman"/>
          <w:sz w:val="28"/>
          <w:szCs w:val="28"/>
        </w:rPr>
        <w:t xml:space="preserve">е </w:t>
      </w:r>
      <w:r w:rsidR="003716EE" w:rsidRPr="009F6514">
        <w:rPr>
          <w:rFonts w:ascii="Times New Roman" w:hAnsi="Times New Roman" w:cs="Times New Roman"/>
          <w:sz w:val="28"/>
          <w:szCs w:val="28"/>
        </w:rPr>
        <w:t>достоинств</w:t>
      </w:r>
      <w:r w:rsidR="00902918" w:rsidRPr="009F6514">
        <w:rPr>
          <w:rFonts w:ascii="Times New Roman" w:hAnsi="Times New Roman" w:cs="Times New Roman"/>
          <w:sz w:val="28"/>
          <w:szCs w:val="28"/>
        </w:rPr>
        <w:t>о</w:t>
      </w:r>
      <w:r w:rsidR="003716EE" w:rsidRPr="009F6514">
        <w:rPr>
          <w:rFonts w:ascii="Times New Roman" w:hAnsi="Times New Roman" w:cs="Times New Roman"/>
          <w:sz w:val="28"/>
          <w:szCs w:val="28"/>
        </w:rPr>
        <w:t>, ценность активной жизнедеятельности, чувств</w:t>
      </w:r>
      <w:r w:rsidR="00902918" w:rsidRPr="009F6514">
        <w:rPr>
          <w:rFonts w:ascii="Times New Roman" w:hAnsi="Times New Roman" w:cs="Times New Roman"/>
          <w:sz w:val="28"/>
          <w:szCs w:val="28"/>
        </w:rPr>
        <w:t>о</w:t>
      </w:r>
      <w:r w:rsidR="003716EE" w:rsidRPr="009F6514">
        <w:rPr>
          <w:rFonts w:ascii="Times New Roman" w:hAnsi="Times New Roman" w:cs="Times New Roman"/>
          <w:sz w:val="28"/>
          <w:szCs w:val="28"/>
        </w:rPr>
        <w:t xml:space="preserve"> ответственности перед собой и другими</w:t>
      </w:r>
      <w:r w:rsidR="00902918" w:rsidRPr="009F6514">
        <w:rPr>
          <w:rFonts w:ascii="Times New Roman" w:hAnsi="Times New Roman" w:cs="Times New Roman"/>
          <w:sz w:val="28"/>
          <w:szCs w:val="28"/>
        </w:rPr>
        <w:t xml:space="preserve"> и др.</w:t>
      </w:r>
    </w:p>
    <w:p w:rsidR="005B78B2" w:rsidRPr="002217E6" w:rsidRDefault="00FE7FE1" w:rsidP="00FE7FE1">
      <w:pPr>
        <w:ind w:right="283" w:firstLine="709"/>
        <w:jc w:val="both"/>
        <w:rPr>
          <w:rFonts w:ascii="Times New Roman" w:eastAsia="Calibri" w:hAnsi="Times New Roman" w:cs="Times New Roman"/>
          <w:b/>
          <w:i/>
          <w:iCs/>
          <w:sz w:val="28"/>
          <w:szCs w:val="28"/>
        </w:rPr>
      </w:pPr>
      <w:r w:rsidRPr="002217E6">
        <w:rPr>
          <w:rFonts w:ascii="Times New Roman" w:eastAsia="Calibri" w:hAnsi="Times New Roman" w:cs="Times New Roman"/>
          <w:b/>
          <w:i/>
          <w:iCs/>
          <w:sz w:val="28"/>
          <w:szCs w:val="28"/>
        </w:rPr>
        <w:t>4.</w:t>
      </w:r>
      <w:r w:rsidR="005B78B2" w:rsidRPr="002217E6">
        <w:rPr>
          <w:rFonts w:ascii="Times New Roman" w:eastAsia="Calibri" w:hAnsi="Times New Roman" w:cs="Times New Roman"/>
          <w:b/>
          <w:i/>
          <w:iCs/>
          <w:sz w:val="28"/>
          <w:szCs w:val="28"/>
        </w:rPr>
        <w:t>4. Формирование здорового образа жизни, ответственного и безопасного поведения.</w:t>
      </w:r>
    </w:p>
    <w:p w:rsidR="00561B4D" w:rsidRPr="002217E6" w:rsidRDefault="00FE7FE1" w:rsidP="00561B4D">
      <w:pPr>
        <w:ind w:firstLine="709"/>
        <w:jc w:val="both"/>
        <w:rPr>
          <w:rFonts w:ascii="Times New Roman" w:eastAsia="Calibri" w:hAnsi="Times New Roman" w:cs="Times New Roman"/>
          <w:sz w:val="28"/>
          <w:szCs w:val="28"/>
        </w:rPr>
      </w:pPr>
      <w:r w:rsidRPr="002217E6">
        <w:rPr>
          <w:rFonts w:ascii="Times New Roman" w:hAnsi="Times New Roman" w:cs="Times New Roman"/>
          <w:spacing w:val="-4"/>
          <w:sz w:val="28"/>
          <w:szCs w:val="28"/>
        </w:rPr>
        <w:t>А</w:t>
      </w:r>
      <w:r w:rsidR="00561B4D" w:rsidRPr="002217E6">
        <w:rPr>
          <w:rFonts w:ascii="Times New Roman" w:eastAsia="Calibri" w:hAnsi="Times New Roman" w:cs="Times New Roman"/>
          <w:sz w:val="28"/>
          <w:szCs w:val="28"/>
        </w:rPr>
        <w:t xml:space="preserve">ктуальным направлением воспитательной работы </w:t>
      </w:r>
      <w:r w:rsidRPr="002217E6">
        <w:rPr>
          <w:rFonts w:ascii="Times New Roman" w:eastAsia="Calibri" w:hAnsi="Times New Roman" w:cs="Times New Roman"/>
          <w:sz w:val="28"/>
          <w:szCs w:val="28"/>
        </w:rPr>
        <w:t xml:space="preserve">в </w:t>
      </w:r>
      <w:r w:rsidR="00801E59">
        <w:rPr>
          <w:rFonts w:ascii="Times New Roman" w:eastAsia="Calibri" w:hAnsi="Times New Roman" w:cs="Times New Roman"/>
          <w:sz w:val="28"/>
          <w:szCs w:val="28"/>
        </w:rPr>
        <w:t xml:space="preserve">учреждениях профессионального образования </w:t>
      </w:r>
      <w:r w:rsidR="00561B4D" w:rsidRPr="002217E6">
        <w:rPr>
          <w:rFonts w:ascii="Times New Roman" w:eastAsia="Calibri" w:hAnsi="Times New Roman" w:cs="Times New Roman"/>
          <w:sz w:val="28"/>
          <w:szCs w:val="28"/>
        </w:rPr>
        <w:t xml:space="preserve">является формирование культуры здорового образа жизни у юношей и девушек, которая включает: физическую культуру, отказ от курения, алкоголя, наркотиков, самоконтроль за своим здоровьем, сексуальное и репродуктивное здоровье. В целях обновления подходов к формированию культуры здорового образа жизни учащихся в условиях </w:t>
      </w:r>
      <w:r w:rsidR="000D7A47">
        <w:rPr>
          <w:rFonts w:ascii="Times New Roman" w:eastAsia="Calibri" w:hAnsi="Times New Roman" w:cs="Times New Roman"/>
          <w:sz w:val="28"/>
          <w:szCs w:val="28"/>
        </w:rPr>
        <w:t xml:space="preserve">учреждений профессионального образования </w:t>
      </w:r>
      <w:r w:rsidR="00561B4D" w:rsidRPr="002217E6">
        <w:rPr>
          <w:rFonts w:ascii="Times New Roman" w:eastAsia="Calibri" w:hAnsi="Times New Roman" w:cs="Times New Roman"/>
          <w:sz w:val="28"/>
          <w:szCs w:val="28"/>
        </w:rPr>
        <w:t>рекомендуется в 2017/2018</w:t>
      </w:r>
      <w:r w:rsidR="00801E59">
        <w:rPr>
          <w:rFonts w:ascii="Times New Roman" w:eastAsia="Calibri" w:hAnsi="Times New Roman" w:cs="Times New Roman"/>
          <w:sz w:val="28"/>
          <w:szCs w:val="28"/>
        </w:rPr>
        <w:t> </w:t>
      </w:r>
      <w:r w:rsidR="00561B4D" w:rsidRPr="002217E6">
        <w:rPr>
          <w:rFonts w:ascii="Times New Roman" w:eastAsia="Calibri" w:hAnsi="Times New Roman" w:cs="Times New Roman"/>
          <w:sz w:val="28"/>
          <w:szCs w:val="28"/>
        </w:rPr>
        <w:t>уч</w:t>
      </w:r>
      <w:r w:rsidR="00801E59">
        <w:rPr>
          <w:rFonts w:ascii="Times New Roman" w:eastAsia="Calibri" w:hAnsi="Times New Roman" w:cs="Times New Roman"/>
          <w:sz w:val="28"/>
          <w:szCs w:val="28"/>
        </w:rPr>
        <w:t xml:space="preserve">ебном году </w:t>
      </w:r>
      <w:r w:rsidR="00561B4D" w:rsidRPr="002217E6">
        <w:rPr>
          <w:rFonts w:ascii="Times New Roman" w:eastAsia="Calibri" w:hAnsi="Times New Roman" w:cs="Times New Roman"/>
          <w:sz w:val="28"/>
          <w:szCs w:val="28"/>
        </w:rPr>
        <w:t>проводить информационно-просветительскую, профилактическую, коррекционно-развивающую работу по трем уровням:</w:t>
      </w:r>
    </w:p>
    <w:p w:rsidR="00561B4D" w:rsidRPr="002217E6" w:rsidRDefault="00FE7FE1" w:rsidP="00561B4D">
      <w:pPr>
        <w:ind w:firstLine="709"/>
        <w:jc w:val="both"/>
        <w:rPr>
          <w:rFonts w:ascii="Times New Roman" w:eastAsia="Calibri" w:hAnsi="Times New Roman" w:cs="Times New Roman"/>
          <w:sz w:val="28"/>
          <w:szCs w:val="28"/>
        </w:rPr>
      </w:pPr>
      <w:r w:rsidRPr="002217E6">
        <w:rPr>
          <w:rFonts w:ascii="Times New Roman" w:eastAsia="Calibri" w:hAnsi="Times New Roman" w:cs="Times New Roman"/>
          <w:i/>
          <w:sz w:val="28"/>
          <w:szCs w:val="28"/>
        </w:rPr>
        <w:t>- </w:t>
      </w:r>
      <w:proofErr w:type="gramStart"/>
      <w:r w:rsidR="00561B4D" w:rsidRPr="002217E6">
        <w:rPr>
          <w:rFonts w:ascii="Times New Roman" w:eastAsia="Calibri" w:hAnsi="Times New Roman" w:cs="Times New Roman"/>
          <w:i/>
          <w:sz w:val="28"/>
          <w:szCs w:val="28"/>
        </w:rPr>
        <w:t>социальный</w:t>
      </w:r>
      <w:proofErr w:type="gramEnd"/>
      <w:r w:rsidR="00561B4D" w:rsidRPr="002217E6">
        <w:rPr>
          <w:rFonts w:ascii="Times New Roman" w:eastAsia="Calibri" w:hAnsi="Times New Roman" w:cs="Times New Roman"/>
          <w:i/>
          <w:sz w:val="28"/>
          <w:szCs w:val="28"/>
        </w:rPr>
        <w:t>:</w:t>
      </w:r>
      <w:r w:rsidR="00561B4D" w:rsidRPr="002217E6">
        <w:rPr>
          <w:rFonts w:ascii="Times New Roman" w:eastAsia="Calibri" w:hAnsi="Times New Roman" w:cs="Times New Roman"/>
          <w:sz w:val="28"/>
          <w:szCs w:val="28"/>
        </w:rPr>
        <w:t xml:space="preserve"> пропаганда здорового образа жизни средствами массовой информации (информация на сайте </w:t>
      </w:r>
      <w:r w:rsidR="000D7A47">
        <w:rPr>
          <w:rFonts w:ascii="Times New Roman" w:eastAsia="Calibri" w:hAnsi="Times New Roman" w:cs="Times New Roman"/>
          <w:sz w:val="28"/>
          <w:szCs w:val="28"/>
        </w:rPr>
        <w:t>учреждения</w:t>
      </w:r>
      <w:r w:rsidR="00561B4D" w:rsidRPr="002217E6">
        <w:rPr>
          <w:rFonts w:ascii="Times New Roman" w:eastAsia="Calibri" w:hAnsi="Times New Roman" w:cs="Times New Roman"/>
          <w:sz w:val="28"/>
          <w:szCs w:val="28"/>
        </w:rPr>
        <w:t xml:space="preserve">, </w:t>
      </w:r>
      <w:r w:rsidR="00FB19E4" w:rsidRPr="002217E6">
        <w:rPr>
          <w:rFonts w:ascii="Times New Roman" w:eastAsia="Calibri" w:hAnsi="Times New Roman" w:cs="Times New Roman"/>
          <w:sz w:val="28"/>
          <w:szCs w:val="28"/>
        </w:rPr>
        <w:t>в социальных сетях</w:t>
      </w:r>
      <w:r w:rsidR="00561B4D" w:rsidRPr="002217E6">
        <w:rPr>
          <w:rFonts w:ascii="Times New Roman" w:eastAsia="Calibri" w:hAnsi="Times New Roman" w:cs="Times New Roman"/>
          <w:sz w:val="28"/>
          <w:szCs w:val="28"/>
        </w:rPr>
        <w:t xml:space="preserve">, </w:t>
      </w:r>
      <w:r w:rsidR="00DD3A9F" w:rsidRPr="002217E6">
        <w:rPr>
          <w:rFonts w:ascii="Times New Roman" w:eastAsia="Calibri" w:hAnsi="Times New Roman" w:cs="Times New Roman"/>
          <w:sz w:val="28"/>
          <w:szCs w:val="28"/>
        </w:rPr>
        <w:t>издания и стенгазеты</w:t>
      </w:r>
      <w:r w:rsidR="00561B4D" w:rsidRPr="002217E6">
        <w:rPr>
          <w:rFonts w:ascii="Times New Roman" w:eastAsia="Calibri" w:hAnsi="Times New Roman" w:cs="Times New Roman"/>
          <w:sz w:val="28"/>
          <w:szCs w:val="28"/>
        </w:rPr>
        <w:t>), проведение информационно-просветительской работы совместно с учреждениями здравоохранения, культуры, социальной защиты населения, общественными объединениями</w:t>
      </w:r>
      <w:r w:rsidR="00801E59">
        <w:rPr>
          <w:rFonts w:ascii="Times New Roman" w:eastAsia="Calibri" w:hAnsi="Times New Roman" w:cs="Times New Roman"/>
          <w:sz w:val="28"/>
          <w:szCs w:val="28"/>
        </w:rPr>
        <w:t xml:space="preserve"> </w:t>
      </w:r>
      <w:r w:rsidR="00561B4D" w:rsidRPr="002217E6">
        <w:rPr>
          <w:rFonts w:ascii="Times New Roman" w:eastAsia="Calibri" w:hAnsi="Times New Roman" w:cs="Times New Roman"/>
          <w:sz w:val="28"/>
          <w:szCs w:val="28"/>
        </w:rPr>
        <w:t xml:space="preserve">и др.; </w:t>
      </w:r>
    </w:p>
    <w:p w:rsidR="00561B4D" w:rsidRPr="002217E6" w:rsidRDefault="00FE7FE1" w:rsidP="00561B4D">
      <w:pPr>
        <w:ind w:firstLine="709"/>
        <w:jc w:val="both"/>
        <w:rPr>
          <w:rFonts w:ascii="Times New Roman" w:eastAsia="Calibri" w:hAnsi="Times New Roman" w:cs="Times New Roman"/>
          <w:sz w:val="28"/>
          <w:szCs w:val="28"/>
        </w:rPr>
      </w:pPr>
      <w:r w:rsidRPr="002217E6">
        <w:rPr>
          <w:rFonts w:ascii="Times New Roman" w:eastAsia="Calibri" w:hAnsi="Times New Roman" w:cs="Times New Roman"/>
          <w:i/>
          <w:sz w:val="28"/>
          <w:szCs w:val="28"/>
        </w:rPr>
        <w:t>- </w:t>
      </w:r>
      <w:proofErr w:type="gramStart"/>
      <w:r w:rsidR="00561B4D" w:rsidRPr="002217E6">
        <w:rPr>
          <w:rFonts w:ascii="Times New Roman" w:eastAsia="Calibri" w:hAnsi="Times New Roman" w:cs="Times New Roman"/>
          <w:i/>
          <w:sz w:val="28"/>
          <w:szCs w:val="28"/>
        </w:rPr>
        <w:t>инфраструктурный</w:t>
      </w:r>
      <w:proofErr w:type="gramEnd"/>
      <w:r w:rsidR="00561B4D" w:rsidRPr="002217E6">
        <w:rPr>
          <w:rFonts w:ascii="Times New Roman" w:eastAsia="Calibri" w:hAnsi="Times New Roman" w:cs="Times New Roman"/>
          <w:i/>
          <w:sz w:val="28"/>
          <w:szCs w:val="28"/>
        </w:rPr>
        <w:t>:</w:t>
      </w:r>
      <w:r w:rsidR="00561B4D" w:rsidRPr="002217E6">
        <w:rPr>
          <w:rFonts w:ascii="Times New Roman" w:eastAsia="Calibri" w:hAnsi="Times New Roman" w:cs="Times New Roman"/>
          <w:sz w:val="28"/>
          <w:szCs w:val="28"/>
        </w:rPr>
        <w:t xml:space="preserve"> создание безопасных условий в </w:t>
      </w:r>
      <w:r w:rsidR="000D7A47">
        <w:rPr>
          <w:rFonts w:ascii="Times New Roman" w:eastAsia="Calibri" w:hAnsi="Times New Roman" w:cs="Times New Roman"/>
          <w:sz w:val="28"/>
          <w:szCs w:val="28"/>
        </w:rPr>
        <w:t>учреждениях профессионального образования</w:t>
      </w:r>
      <w:r w:rsidR="00561B4D" w:rsidRPr="002217E6">
        <w:rPr>
          <w:rFonts w:ascii="Times New Roman" w:eastAsia="Calibri" w:hAnsi="Times New Roman" w:cs="Times New Roman"/>
          <w:sz w:val="28"/>
          <w:szCs w:val="28"/>
        </w:rPr>
        <w:t xml:space="preserve"> для безопасной жизнедеятельности (состояние зданий, сооружений, спортивных стадионов, подъездных путей, бытовой техники и др.); соблюдение санитарно-гигиенических </w:t>
      </w:r>
      <w:r w:rsidR="00DD3A9F" w:rsidRPr="002217E6">
        <w:rPr>
          <w:rFonts w:ascii="Times New Roman" w:eastAsia="Calibri" w:hAnsi="Times New Roman" w:cs="Times New Roman"/>
          <w:sz w:val="28"/>
          <w:szCs w:val="28"/>
        </w:rPr>
        <w:t>требований</w:t>
      </w:r>
      <w:r w:rsidR="00561B4D" w:rsidRPr="002217E6">
        <w:rPr>
          <w:rFonts w:ascii="Times New Roman" w:eastAsia="Calibri" w:hAnsi="Times New Roman" w:cs="Times New Roman"/>
          <w:sz w:val="28"/>
          <w:szCs w:val="28"/>
        </w:rPr>
        <w:t>; развитие сети спортивных секций и объединений по интересам; проведение экологического контроля; оснащение медицинских кабинетов необходимым оборудованием и др.;</w:t>
      </w:r>
    </w:p>
    <w:p w:rsidR="00561B4D" w:rsidRPr="002217E6" w:rsidRDefault="00FE7FE1" w:rsidP="00561B4D">
      <w:pPr>
        <w:ind w:firstLine="709"/>
        <w:jc w:val="both"/>
        <w:rPr>
          <w:rFonts w:ascii="Times New Roman" w:eastAsia="Calibri" w:hAnsi="Times New Roman" w:cs="Times New Roman"/>
          <w:sz w:val="28"/>
          <w:szCs w:val="28"/>
        </w:rPr>
      </w:pPr>
      <w:r w:rsidRPr="002217E6">
        <w:rPr>
          <w:rFonts w:ascii="Times New Roman" w:eastAsia="Calibri" w:hAnsi="Times New Roman" w:cs="Times New Roman"/>
          <w:i/>
          <w:sz w:val="28"/>
          <w:szCs w:val="28"/>
        </w:rPr>
        <w:t>- </w:t>
      </w:r>
      <w:proofErr w:type="gramStart"/>
      <w:r w:rsidR="00561B4D" w:rsidRPr="002217E6">
        <w:rPr>
          <w:rFonts w:ascii="Times New Roman" w:eastAsia="Calibri" w:hAnsi="Times New Roman" w:cs="Times New Roman"/>
          <w:i/>
          <w:sz w:val="28"/>
          <w:szCs w:val="28"/>
        </w:rPr>
        <w:t>личностный</w:t>
      </w:r>
      <w:proofErr w:type="gramEnd"/>
      <w:r w:rsidR="00561B4D" w:rsidRPr="002217E6">
        <w:rPr>
          <w:rFonts w:ascii="Times New Roman" w:eastAsia="Calibri" w:hAnsi="Times New Roman" w:cs="Times New Roman"/>
          <w:i/>
          <w:sz w:val="28"/>
          <w:szCs w:val="28"/>
        </w:rPr>
        <w:t>:</w:t>
      </w:r>
      <w:r w:rsidR="000D7A47">
        <w:rPr>
          <w:rFonts w:ascii="Times New Roman" w:eastAsia="Calibri" w:hAnsi="Times New Roman" w:cs="Times New Roman"/>
          <w:i/>
          <w:sz w:val="28"/>
          <w:szCs w:val="28"/>
        </w:rPr>
        <w:t xml:space="preserve"> </w:t>
      </w:r>
      <w:r w:rsidRPr="002217E6">
        <w:rPr>
          <w:rFonts w:ascii="Times New Roman" w:eastAsia="Calibri" w:hAnsi="Times New Roman" w:cs="Times New Roman"/>
          <w:sz w:val="28"/>
          <w:szCs w:val="28"/>
        </w:rPr>
        <w:t>формирование системы</w:t>
      </w:r>
      <w:r w:rsidR="00561B4D" w:rsidRPr="002217E6">
        <w:rPr>
          <w:rFonts w:ascii="Times New Roman" w:eastAsia="Calibri" w:hAnsi="Times New Roman" w:cs="Times New Roman"/>
          <w:sz w:val="28"/>
          <w:szCs w:val="28"/>
        </w:rPr>
        <w:t xml:space="preserve"> ценностных ориентаций человека, стандартизация бытового уклада.</w:t>
      </w:r>
    </w:p>
    <w:p w:rsidR="00561B4D" w:rsidRPr="002217E6" w:rsidRDefault="00561B4D" w:rsidP="00561B4D">
      <w:pPr>
        <w:ind w:firstLine="709"/>
        <w:contextualSpacing/>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xml:space="preserve">В </w:t>
      </w:r>
      <w:r w:rsidR="00DD3A9F" w:rsidRPr="002217E6">
        <w:rPr>
          <w:rFonts w:ascii="Times New Roman" w:eastAsia="Calibri" w:hAnsi="Times New Roman" w:cs="Times New Roman"/>
          <w:sz w:val="28"/>
          <w:szCs w:val="28"/>
        </w:rPr>
        <w:t xml:space="preserve">соответствии </w:t>
      </w:r>
      <w:r w:rsidR="00DD3A9F" w:rsidRPr="000D7A47">
        <w:rPr>
          <w:rFonts w:ascii="Times New Roman" w:eastAsia="Calibri" w:hAnsi="Times New Roman" w:cs="Times New Roman"/>
          <w:i/>
          <w:sz w:val="28"/>
          <w:szCs w:val="28"/>
        </w:rPr>
        <w:t xml:space="preserve">с </w:t>
      </w:r>
      <w:r w:rsidR="00DD3A9F" w:rsidRPr="000D7A47">
        <w:rPr>
          <w:rFonts w:ascii="Times New Roman" w:eastAsia="Calibri" w:hAnsi="Times New Roman" w:cs="Times New Roman"/>
          <w:bCs/>
          <w:i/>
          <w:sz w:val="28"/>
          <w:szCs w:val="28"/>
        </w:rPr>
        <w:t>приказом Министерства образования Республики Беларусь от 14</w:t>
      </w:r>
      <w:r w:rsidR="00EA628E" w:rsidRPr="000D7A47">
        <w:rPr>
          <w:rFonts w:ascii="Times New Roman" w:eastAsia="Calibri" w:hAnsi="Times New Roman" w:cs="Times New Roman"/>
          <w:bCs/>
          <w:i/>
          <w:sz w:val="28"/>
          <w:szCs w:val="28"/>
        </w:rPr>
        <w:t xml:space="preserve"> ноября </w:t>
      </w:r>
      <w:r w:rsidR="00DD3A9F" w:rsidRPr="000D7A47">
        <w:rPr>
          <w:rFonts w:ascii="Times New Roman" w:eastAsia="Calibri" w:hAnsi="Times New Roman" w:cs="Times New Roman"/>
          <w:bCs/>
          <w:i/>
          <w:sz w:val="28"/>
          <w:szCs w:val="28"/>
        </w:rPr>
        <w:t>2016</w:t>
      </w:r>
      <w:r w:rsidR="000D7A47">
        <w:rPr>
          <w:rFonts w:ascii="Times New Roman" w:eastAsia="Calibri" w:hAnsi="Times New Roman" w:cs="Times New Roman"/>
          <w:bCs/>
          <w:i/>
          <w:sz w:val="28"/>
          <w:szCs w:val="28"/>
        </w:rPr>
        <w:t> </w:t>
      </w:r>
      <w:r w:rsidR="00DD3A9F" w:rsidRPr="000D7A47">
        <w:rPr>
          <w:rFonts w:ascii="Times New Roman" w:eastAsia="Calibri" w:hAnsi="Times New Roman" w:cs="Times New Roman"/>
          <w:bCs/>
          <w:i/>
          <w:sz w:val="28"/>
          <w:szCs w:val="28"/>
        </w:rPr>
        <w:t>г. №</w:t>
      </w:r>
      <w:r w:rsidR="000D7A47">
        <w:rPr>
          <w:rFonts w:ascii="Times New Roman" w:eastAsia="Calibri" w:hAnsi="Times New Roman" w:cs="Times New Roman"/>
          <w:bCs/>
          <w:i/>
          <w:sz w:val="28"/>
          <w:szCs w:val="28"/>
        </w:rPr>
        <w:t> </w:t>
      </w:r>
      <w:r w:rsidR="00DD3A9F" w:rsidRPr="000D7A47">
        <w:rPr>
          <w:rFonts w:ascii="Times New Roman" w:eastAsia="Calibri" w:hAnsi="Times New Roman" w:cs="Times New Roman"/>
          <w:bCs/>
          <w:i/>
          <w:sz w:val="28"/>
          <w:szCs w:val="28"/>
        </w:rPr>
        <w:t>902</w:t>
      </w:r>
      <w:r w:rsidRPr="002217E6">
        <w:rPr>
          <w:rFonts w:ascii="Times New Roman" w:eastAsia="Calibri" w:hAnsi="Times New Roman" w:cs="Times New Roman"/>
          <w:sz w:val="28"/>
          <w:szCs w:val="28"/>
        </w:rPr>
        <w:t xml:space="preserve"> необходимо обеспечить функционирование спортивных, тренажерных залов, бассейнов</w:t>
      </w:r>
      <w:r w:rsidR="00DD3A9F" w:rsidRPr="002217E6">
        <w:rPr>
          <w:rFonts w:ascii="Times New Roman" w:eastAsia="Calibri" w:hAnsi="Times New Roman" w:cs="Times New Roman"/>
          <w:sz w:val="28"/>
          <w:szCs w:val="28"/>
        </w:rPr>
        <w:t xml:space="preserve">, секций </w:t>
      </w:r>
      <w:r w:rsidR="00DD3A9F" w:rsidRPr="002217E6">
        <w:rPr>
          <w:rFonts w:ascii="Times New Roman" w:eastAsia="Calibri" w:hAnsi="Times New Roman" w:cs="Times New Roman"/>
          <w:bCs/>
          <w:sz w:val="28"/>
          <w:szCs w:val="28"/>
        </w:rPr>
        <w:t xml:space="preserve">во </w:t>
      </w:r>
      <w:proofErr w:type="spellStart"/>
      <w:r w:rsidR="00DD3A9F" w:rsidRPr="002217E6">
        <w:rPr>
          <w:rFonts w:ascii="Times New Roman" w:eastAsia="Calibri" w:hAnsi="Times New Roman" w:cs="Times New Roman"/>
          <w:bCs/>
          <w:sz w:val="28"/>
          <w:szCs w:val="28"/>
        </w:rPr>
        <w:t>внеучебное</w:t>
      </w:r>
      <w:proofErr w:type="spellEnd"/>
      <w:r w:rsidR="00DD3A9F" w:rsidRPr="002217E6">
        <w:rPr>
          <w:rFonts w:ascii="Times New Roman" w:eastAsia="Calibri" w:hAnsi="Times New Roman" w:cs="Times New Roman"/>
          <w:bCs/>
          <w:sz w:val="28"/>
          <w:szCs w:val="28"/>
        </w:rPr>
        <w:t xml:space="preserve"> время, шестой день и каникулярный период.</w:t>
      </w:r>
    </w:p>
    <w:p w:rsidR="00707D1D" w:rsidRPr="002217E6" w:rsidRDefault="00561B4D" w:rsidP="00707D1D">
      <w:pPr>
        <w:ind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xml:space="preserve">Употребление </w:t>
      </w:r>
      <w:proofErr w:type="spellStart"/>
      <w:r w:rsidRPr="002217E6">
        <w:rPr>
          <w:rFonts w:ascii="Times New Roman" w:eastAsia="Calibri" w:hAnsi="Times New Roman" w:cs="Times New Roman"/>
          <w:sz w:val="28"/>
          <w:szCs w:val="28"/>
        </w:rPr>
        <w:t>психоактивных</w:t>
      </w:r>
      <w:proofErr w:type="spellEnd"/>
      <w:r w:rsidRPr="002217E6">
        <w:rPr>
          <w:rFonts w:ascii="Times New Roman" w:eastAsia="Calibri" w:hAnsi="Times New Roman" w:cs="Times New Roman"/>
          <w:sz w:val="28"/>
          <w:szCs w:val="28"/>
        </w:rPr>
        <w:t xml:space="preserve"> веществ, включая наркотические вещества, является одной из важных проблем, вызвавшей острую необходимость решения и активных действий в организации профилактики злоупотребления </w:t>
      </w:r>
      <w:proofErr w:type="spellStart"/>
      <w:r w:rsidRPr="002217E6">
        <w:rPr>
          <w:rFonts w:ascii="Times New Roman" w:eastAsia="Calibri" w:hAnsi="Times New Roman" w:cs="Times New Roman"/>
          <w:sz w:val="28"/>
          <w:szCs w:val="28"/>
        </w:rPr>
        <w:t>психоактивными</w:t>
      </w:r>
      <w:proofErr w:type="spellEnd"/>
      <w:r w:rsidRPr="002217E6">
        <w:rPr>
          <w:rFonts w:ascii="Times New Roman" w:eastAsia="Calibri" w:hAnsi="Times New Roman" w:cs="Times New Roman"/>
          <w:sz w:val="28"/>
          <w:szCs w:val="28"/>
        </w:rPr>
        <w:t xml:space="preserve"> веществами. </w:t>
      </w:r>
      <w:r w:rsidR="000B0AAC" w:rsidRPr="002217E6">
        <w:rPr>
          <w:rFonts w:ascii="Times New Roman" w:eastAsia="Calibri" w:hAnsi="Times New Roman" w:cs="Times New Roman"/>
          <w:sz w:val="28"/>
          <w:szCs w:val="28"/>
        </w:rPr>
        <w:t>П</w:t>
      </w:r>
      <w:r w:rsidRPr="002217E6">
        <w:rPr>
          <w:rFonts w:ascii="Times New Roman" w:eastAsia="Calibri" w:hAnsi="Times New Roman" w:cs="Times New Roman"/>
          <w:sz w:val="28"/>
          <w:szCs w:val="28"/>
        </w:rPr>
        <w:t xml:space="preserve">едагогическим работникам </w:t>
      </w:r>
      <w:r w:rsidR="000D7A47">
        <w:rPr>
          <w:rFonts w:ascii="Times New Roman" w:eastAsia="Calibri" w:hAnsi="Times New Roman" w:cs="Times New Roman"/>
          <w:sz w:val="28"/>
          <w:szCs w:val="28"/>
        </w:rPr>
        <w:t xml:space="preserve">учреждений профессионального образования </w:t>
      </w:r>
      <w:r w:rsidRPr="002217E6">
        <w:rPr>
          <w:rFonts w:ascii="Times New Roman" w:eastAsia="Calibri" w:hAnsi="Times New Roman" w:cs="Times New Roman"/>
          <w:sz w:val="28"/>
          <w:szCs w:val="28"/>
        </w:rPr>
        <w:t xml:space="preserve">необходимо сконцентрировать усилия </w:t>
      </w:r>
      <w:r w:rsidR="00FE7FE1" w:rsidRPr="002217E6">
        <w:rPr>
          <w:rFonts w:ascii="Times New Roman" w:eastAsia="Calibri" w:hAnsi="Times New Roman" w:cs="Times New Roman"/>
          <w:sz w:val="28"/>
          <w:szCs w:val="28"/>
        </w:rPr>
        <w:t>на</w:t>
      </w:r>
      <w:r w:rsidRPr="002217E6">
        <w:rPr>
          <w:rFonts w:ascii="Times New Roman" w:eastAsia="Calibri" w:hAnsi="Times New Roman" w:cs="Times New Roman"/>
          <w:sz w:val="28"/>
          <w:szCs w:val="28"/>
        </w:rPr>
        <w:t xml:space="preserve"> профилактик</w:t>
      </w:r>
      <w:r w:rsidR="00FE7FE1" w:rsidRPr="002217E6">
        <w:rPr>
          <w:rFonts w:ascii="Times New Roman" w:eastAsia="Calibri" w:hAnsi="Times New Roman" w:cs="Times New Roman"/>
          <w:sz w:val="28"/>
          <w:szCs w:val="28"/>
        </w:rPr>
        <w:t xml:space="preserve">е зависимого поведения, </w:t>
      </w:r>
      <w:r w:rsidRPr="002217E6">
        <w:rPr>
          <w:rFonts w:ascii="Times New Roman" w:eastAsia="Calibri" w:hAnsi="Times New Roman" w:cs="Times New Roman"/>
          <w:sz w:val="28"/>
          <w:szCs w:val="28"/>
        </w:rPr>
        <w:t xml:space="preserve">пропаганде культуры здорового образа жизни, препятствовать распространению в молодежной среде негативных социальных отклонений, способствующих формированию </w:t>
      </w:r>
      <w:r w:rsidRPr="002217E6">
        <w:rPr>
          <w:rFonts w:ascii="Times New Roman" w:eastAsia="Calibri" w:hAnsi="Times New Roman" w:cs="Times New Roman"/>
          <w:sz w:val="28"/>
          <w:szCs w:val="28"/>
        </w:rPr>
        <w:lastRenderedPageBreak/>
        <w:t>разного рода зависимостей (алкогольная, игровая, компьютерная, наркотическая, никотиновая, пищевая, и др.)</w:t>
      </w:r>
      <w:r w:rsidR="00DD3A9F" w:rsidRPr="002217E6">
        <w:rPr>
          <w:rFonts w:ascii="Times New Roman" w:eastAsia="Calibri" w:hAnsi="Times New Roman" w:cs="Times New Roman"/>
          <w:sz w:val="28"/>
          <w:szCs w:val="28"/>
        </w:rPr>
        <w:t>.</w:t>
      </w:r>
    </w:p>
    <w:p w:rsidR="00707D1D" w:rsidRPr="00435373" w:rsidRDefault="00707D1D" w:rsidP="00707D1D">
      <w:pPr>
        <w:ind w:firstLine="709"/>
        <w:jc w:val="both"/>
        <w:rPr>
          <w:rFonts w:ascii="Times New Roman" w:eastAsia="Calibri" w:hAnsi="Times New Roman" w:cs="Times New Roman"/>
          <w:i/>
          <w:sz w:val="28"/>
          <w:szCs w:val="28"/>
        </w:rPr>
      </w:pPr>
      <w:proofErr w:type="gramStart"/>
      <w:r w:rsidRPr="00435373">
        <w:rPr>
          <w:rFonts w:ascii="Times New Roman" w:eastAsia="Calibri" w:hAnsi="Times New Roman" w:cs="Times New Roman"/>
          <w:sz w:val="28"/>
          <w:szCs w:val="28"/>
        </w:rPr>
        <w:t>С целью обеспечения индивидуального подхода и комплексной реабилитации конкретного несовершеннолетнего специалистам учреждений образования необходимо руководствоваться приняты</w:t>
      </w:r>
      <w:r w:rsidR="00087193" w:rsidRPr="00435373">
        <w:rPr>
          <w:rFonts w:ascii="Times New Roman" w:eastAsia="Calibri" w:hAnsi="Times New Roman" w:cs="Times New Roman"/>
          <w:sz w:val="28"/>
          <w:szCs w:val="28"/>
        </w:rPr>
        <w:t>м</w:t>
      </w:r>
      <w:r w:rsidRPr="00435373">
        <w:rPr>
          <w:rFonts w:ascii="Times New Roman" w:eastAsia="Calibri" w:hAnsi="Times New Roman" w:cs="Times New Roman"/>
          <w:sz w:val="28"/>
          <w:szCs w:val="28"/>
        </w:rPr>
        <w:t xml:space="preserve"> </w:t>
      </w:r>
      <w:r w:rsidR="00435373" w:rsidRPr="00435373">
        <w:rPr>
          <w:rFonts w:ascii="Times New Roman" w:eastAsia="Calibri" w:hAnsi="Times New Roman" w:cs="Times New Roman"/>
          <w:sz w:val="28"/>
          <w:szCs w:val="28"/>
        </w:rPr>
        <w:t>27.06.</w:t>
      </w:r>
      <w:r w:rsidRPr="00435373">
        <w:rPr>
          <w:rFonts w:ascii="Times New Roman" w:eastAsia="Calibri" w:hAnsi="Times New Roman" w:cs="Times New Roman"/>
          <w:sz w:val="28"/>
          <w:szCs w:val="28"/>
        </w:rPr>
        <w:t>2017</w:t>
      </w:r>
      <w:r w:rsidR="00435373" w:rsidRPr="00435373">
        <w:rPr>
          <w:rFonts w:ascii="Times New Roman" w:eastAsia="Calibri" w:hAnsi="Times New Roman" w:cs="Times New Roman"/>
          <w:sz w:val="28"/>
          <w:szCs w:val="28"/>
        </w:rPr>
        <w:t xml:space="preserve"> г. № 487 </w:t>
      </w:r>
      <w:r w:rsidR="00435373" w:rsidRPr="00435373">
        <w:rPr>
          <w:rFonts w:ascii="Times New Roman" w:eastAsia="Calibri" w:hAnsi="Times New Roman" w:cs="Times New Roman"/>
          <w:i/>
          <w:sz w:val="28"/>
          <w:szCs w:val="28"/>
        </w:rPr>
        <w:t>П</w:t>
      </w:r>
      <w:r w:rsidRPr="00435373">
        <w:rPr>
          <w:rFonts w:ascii="Times New Roman" w:eastAsia="Calibri" w:hAnsi="Times New Roman" w:cs="Times New Roman"/>
          <w:i/>
          <w:sz w:val="28"/>
          <w:szCs w:val="28"/>
        </w:rPr>
        <w:t>остановление</w:t>
      </w:r>
      <w:r w:rsidR="00087193" w:rsidRPr="00435373">
        <w:rPr>
          <w:rFonts w:ascii="Times New Roman" w:eastAsia="Calibri" w:hAnsi="Times New Roman" w:cs="Times New Roman"/>
          <w:i/>
          <w:sz w:val="28"/>
          <w:szCs w:val="28"/>
        </w:rPr>
        <w:t>м</w:t>
      </w:r>
      <w:r w:rsidR="000D7A47" w:rsidRPr="00435373">
        <w:rPr>
          <w:rFonts w:ascii="Times New Roman" w:eastAsia="Calibri" w:hAnsi="Times New Roman" w:cs="Times New Roman"/>
          <w:i/>
          <w:sz w:val="28"/>
          <w:szCs w:val="28"/>
        </w:rPr>
        <w:t xml:space="preserve"> </w:t>
      </w:r>
      <w:r w:rsidRPr="00435373">
        <w:rPr>
          <w:rFonts w:ascii="Times New Roman" w:eastAsia="Calibri" w:hAnsi="Times New Roman" w:cs="Times New Roman"/>
          <w:i/>
          <w:sz w:val="28"/>
          <w:szCs w:val="28"/>
        </w:rPr>
        <w:t>Совета Министров Республики Беларусь «Об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r w:rsidR="00435373" w:rsidRPr="00435373">
        <w:rPr>
          <w:rFonts w:ascii="Times New Roman" w:eastAsia="Calibri" w:hAnsi="Times New Roman" w:cs="Times New Roman"/>
          <w:i/>
          <w:sz w:val="28"/>
          <w:szCs w:val="28"/>
        </w:rPr>
        <w:t>.</w:t>
      </w:r>
      <w:proofErr w:type="gramEnd"/>
    </w:p>
    <w:p w:rsidR="00561B4D" w:rsidRPr="002217E6" w:rsidRDefault="00087193" w:rsidP="00561B4D">
      <w:pPr>
        <w:ind w:firstLine="709"/>
        <w:jc w:val="both"/>
        <w:rPr>
          <w:rFonts w:ascii="Times New Roman" w:eastAsia="Calibri" w:hAnsi="Times New Roman" w:cs="Times New Roman"/>
          <w:sz w:val="28"/>
          <w:szCs w:val="28"/>
        </w:rPr>
      </w:pPr>
      <w:proofErr w:type="gramStart"/>
      <w:r w:rsidRPr="00FB6EB0">
        <w:rPr>
          <w:rFonts w:ascii="Times New Roman" w:eastAsia="Calibri" w:hAnsi="Times New Roman" w:cs="Times New Roman"/>
          <w:sz w:val="28"/>
          <w:szCs w:val="28"/>
        </w:rPr>
        <w:t>Также</w:t>
      </w:r>
      <w:r w:rsidR="000D7A47" w:rsidRPr="00FB6EB0">
        <w:rPr>
          <w:rFonts w:ascii="Times New Roman" w:eastAsia="Calibri" w:hAnsi="Times New Roman" w:cs="Times New Roman"/>
          <w:sz w:val="28"/>
          <w:szCs w:val="28"/>
        </w:rPr>
        <w:t xml:space="preserve"> </w:t>
      </w:r>
      <w:r w:rsidR="00DD3A9F" w:rsidRPr="002217E6">
        <w:rPr>
          <w:rFonts w:ascii="Times New Roman" w:eastAsia="Calibri" w:hAnsi="Times New Roman" w:cs="Times New Roman"/>
          <w:sz w:val="28"/>
          <w:szCs w:val="28"/>
        </w:rPr>
        <w:t xml:space="preserve">следует </w:t>
      </w:r>
      <w:r w:rsidR="00561B4D" w:rsidRPr="002217E6">
        <w:rPr>
          <w:rFonts w:ascii="Times New Roman" w:eastAsia="Calibri" w:hAnsi="Times New Roman" w:cs="Times New Roman"/>
          <w:sz w:val="28"/>
          <w:szCs w:val="28"/>
        </w:rPr>
        <w:t>пров</w:t>
      </w:r>
      <w:r w:rsidR="00DD3A9F" w:rsidRPr="002217E6">
        <w:rPr>
          <w:rFonts w:ascii="Times New Roman" w:eastAsia="Calibri" w:hAnsi="Times New Roman" w:cs="Times New Roman"/>
          <w:sz w:val="28"/>
          <w:szCs w:val="28"/>
        </w:rPr>
        <w:t xml:space="preserve">одить </w:t>
      </w:r>
      <w:proofErr w:type="spellStart"/>
      <w:r w:rsidR="00DD3A9F" w:rsidRPr="002217E6">
        <w:rPr>
          <w:rFonts w:ascii="Times New Roman" w:eastAsia="Calibri" w:hAnsi="Times New Roman" w:cs="Times New Roman"/>
          <w:sz w:val="28"/>
          <w:szCs w:val="28"/>
        </w:rPr>
        <w:t>молодежно-имиджевые</w:t>
      </w:r>
      <w:proofErr w:type="spellEnd"/>
      <w:r w:rsidR="00DD3A9F" w:rsidRPr="002217E6">
        <w:rPr>
          <w:rFonts w:ascii="Times New Roman" w:eastAsia="Calibri" w:hAnsi="Times New Roman" w:cs="Times New Roman"/>
          <w:sz w:val="28"/>
          <w:szCs w:val="28"/>
        </w:rPr>
        <w:t xml:space="preserve"> акции</w:t>
      </w:r>
      <w:r w:rsidR="000D7A47">
        <w:rPr>
          <w:rFonts w:ascii="Times New Roman" w:eastAsia="Calibri" w:hAnsi="Times New Roman" w:cs="Times New Roman"/>
          <w:sz w:val="28"/>
          <w:szCs w:val="28"/>
        </w:rPr>
        <w:t xml:space="preserve"> </w:t>
      </w:r>
      <w:r w:rsidR="00FE7FE1" w:rsidRPr="002217E6">
        <w:rPr>
          <w:rFonts w:ascii="Times New Roman" w:eastAsia="Calibri" w:hAnsi="Times New Roman" w:cs="Times New Roman"/>
          <w:sz w:val="28"/>
          <w:szCs w:val="28"/>
        </w:rPr>
        <w:t>(</w:t>
      </w:r>
      <w:r w:rsidR="00561B4D" w:rsidRPr="002217E6">
        <w:rPr>
          <w:rFonts w:ascii="Times New Roman" w:eastAsia="Calibri" w:hAnsi="Times New Roman" w:cs="Times New Roman"/>
          <w:sz w:val="28"/>
          <w:szCs w:val="28"/>
        </w:rPr>
        <w:t>«Цена зависимости – жизнь», эстафет</w:t>
      </w:r>
      <w:r w:rsidR="00DD3A9F" w:rsidRPr="002217E6">
        <w:rPr>
          <w:rFonts w:ascii="Times New Roman" w:eastAsia="Calibri" w:hAnsi="Times New Roman" w:cs="Times New Roman"/>
          <w:sz w:val="28"/>
          <w:szCs w:val="28"/>
        </w:rPr>
        <w:t>ы</w:t>
      </w:r>
      <w:r w:rsidR="00561B4D" w:rsidRPr="002217E6">
        <w:rPr>
          <w:rFonts w:ascii="Times New Roman" w:eastAsia="Calibri" w:hAnsi="Times New Roman" w:cs="Times New Roman"/>
          <w:sz w:val="28"/>
          <w:szCs w:val="28"/>
        </w:rPr>
        <w:t xml:space="preserve"> мнений:</w:t>
      </w:r>
      <w:proofErr w:type="gramEnd"/>
      <w:r w:rsidR="00561B4D" w:rsidRPr="002217E6">
        <w:rPr>
          <w:rFonts w:ascii="Times New Roman" w:eastAsia="Calibri" w:hAnsi="Times New Roman" w:cs="Times New Roman"/>
          <w:sz w:val="28"/>
          <w:szCs w:val="28"/>
        </w:rPr>
        <w:t xml:space="preserve"> </w:t>
      </w:r>
      <w:proofErr w:type="gramStart"/>
      <w:r w:rsidR="00561B4D" w:rsidRPr="002217E6">
        <w:rPr>
          <w:rFonts w:ascii="Times New Roman" w:eastAsia="Calibri" w:hAnsi="Times New Roman" w:cs="Times New Roman"/>
          <w:sz w:val="28"/>
          <w:szCs w:val="28"/>
        </w:rPr>
        <w:t>«Бесконфликтное поведение – основа здорового общества», «Как справиться с вредной привычкой»</w:t>
      </w:r>
      <w:r w:rsidR="00FE7FE1" w:rsidRPr="002217E6">
        <w:rPr>
          <w:rFonts w:ascii="Times New Roman" w:eastAsia="Calibri" w:hAnsi="Times New Roman" w:cs="Times New Roman"/>
          <w:sz w:val="28"/>
          <w:szCs w:val="28"/>
        </w:rPr>
        <w:t>)</w:t>
      </w:r>
      <w:r w:rsidR="00DD3A9F" w:rsidRPr="002217E6">
        <w:rPr>
          <w:rFonts w:ascii="Times New Roman" w:eastAsia="Calibri" w:hAnsi="Times New Roman" w:cs="Times New Roman"/>
          <w:sz w:val="28"/>
          <w:szCs w:val="28"/>
        </w:rPr>
        <w:t>, дискуссионные</w:t>
      </w:r>
      <w:r w:rsidR="00561B4D" w:rsidRPr="002217E6">
        <w:rPr>
          <w:rFonts w:ascii="Times New Roman" w:eastAsia="Calibri" w:hAnsi="Times New Roman" w:cs="Times New Roman"/>
          <w:sz w:val="28"/>
          <w:szCs w:val="28"/>
        </w:rPr>
        <w:t xml:space="preserve"> качел</w:t>
      </w:r>
      <w:r w:rsidR="00DD3A9F" w:rsidRPr="002217E6">
        <w:rPr>
          <w:rFonts w:ascii="Times New Roman" w:eastAsia="Calibri" w:hAnsi="Times New Roman" w:cs="Times New Roman"/>
          <w:sz w:val="28"/>
          <w:szCs w:val="28"/>
        </w:rPr>
        <w:t>и</w:t>
      </w:r>
      <w:r w:rsidR="00FE7FE1" w:rsidRPr="002217E6">
        <w:rPr>
          <w:rFonts w:ascii="Times New Roman" w:eastAsia="Calibri" w:hAnsi="Times New Roman" w:cs="Times New Roman"/>
          <w:sz w:val="28"/>
          <w:szCs w:val="28"/>
        </w:rPr>
        <w:t xml:space="preserve"> (</w:t>
      </w:r>
      <w:r w:rsidR="00561B4D" w:rsidRPr="002217E6">
        <w:rPr>
          <w:rFonts w:ascii="Times New Roman" w:eastAsia="Calibri" w:hAnsi="Times New Roman" w:cs="Times New Roman"/>
          <w:sz w:val="28"/>
          <w:szCs w:val="28"/>
        </w:rPr>
        <w:t>«Быть здоровым модно — быть здоровым можно», «Книга или</w:t>
      </w:r>
      <w:r w:rsidR="00DD3A9F" w:rsidRPr="002217E6">
        <w:rPr>
          <w:rFonts w:ascii="Times New Roman" w:eastAsia="Calibri" w:hAnsi="Times New Roman" w:cs="Times New Roman"/>
          <w:sz w:val="28"/>
          <w:szCs w:val="28"/>
        </w:rPr>
        <w:t xml:space="preserve"> компьютер: все «за» и «против»)</w:t>
      </w:r>
      <w:r w:rsidR="00561B4D" w:rsidRPr="002217E6">
        <w:rPr>
          <w:rFonts w:ascii="Times New Roman" w:eastAsia="Calibri" w:hAnsi="Times New Roman" w:cs="Times New Roman"/>
          <w:sz w:val="28"/>
          <w:szCs w:val="28"/>
        </w:rPr>
        <w:t xml:space="preserve"> и др.</w:t>
      </w:r>
      <w:proofErr w:type="gramEnd"/>
    </w:p>
    <w:p w:rsidR="00561B4D" w:rsidRPr="002217E6" w:rsidRDefault="00561B4D" w:rsidP="00561B4D">
      <w:pPr>
        <w:ind w:firstLine="709"/>
        <w:jc w:val="both"/>
        <w:rPr>
          <w:rFonts w:ascii="Times New Roman" w:eastAsia="Calibri" w:hAnsi="Times New Roman" w:cs="Times New Roman"/>
          <w:i/>
          <w:sz w:val="28"/>
          <w:szCs w:val="28"/>
        </w:rPr>
      </w:pPr>
      <w:proofErr w:type="gramStart"/>
      <w:r w:rsidRPr="002217E6">
        <w:rPr>
          <w:rFonts w:ascii="Times New Roman" w:eastAsia="Calibri" w:hAnsi="Times New Roman" w:cs="Times New Roman"/>
          <w:sz w:val="28"/>
          <w:szCs w:val="28"/>
        </w:rPr>
        <w:t xml:space="preserve">В связи с имеющими место случаями гибели людей на водах в 2017/2018 учебном году активизировать </w:t>
      </w:r>
      <w:r w:rsidR="00DD3A9F" w:rsidRPr="002217E6">
        <w:rPr>
          <w:rFonts w:ascii="Times New Roman" w:eastAsia="Calibri" w:hAnsi="Times New Roman" w:cs="Times New Roman"/>
          <w:sz w:val="28"/>
          <w:szCs w:val="28"/>
        </w:rPr>
        <w:t>работу</w:t>
      </w:r>
      <w:r w:rsidRPr="002217E6">
        <w:rPr>
          <w:rFonts w:ascii="Times New Roman" w:eastAsia="Calibri" w:hAnsi="Times New Roman" w:cs="Times New Roman"/>
          <w:sz w:val="28"/>
          <w:szCs w:val="28"/>
        </w:rPr>
        <w:t xml:space="preserve"> по проведению практических и обучающих занятий, тренингов для учащихся по обучению навыкам поведения на воде на базах спасательных станций ОСВОД во взаимодействии с сотрудниками Министерства по чрезвычайным ситуациям, а также размещ</w:t>
      </w:r>
      <w:r w:rsidR="00DD3A9F" w:rsidRPr="002217E6">
        <w:rPr>
          <w:rFonts w:ascii="Times New Roman" w:eastAsia="Calibri" w:hAnsi="Times New Roman" w:cs="Times New Roman"/>
          <w:sz w:val="28"/>
          <w:szCs w:val="28"/>
        </w:rPr>
        <w:t>ать</w:t>
      </w:r>
      <w:r w:rsidRPr="002217E6">
        <w:rPr>
          <w:rFonts w:ascii="Times New Roman" w:eastAsia="Calibri" w:hAnsi="Times New Roman" w:cs="Times New Roman"/>
          <w:sz w:val="28"/>
          <w:szCs w:val="28"/>
        </w:rPr>
        <w:t xml:space="preserve"> необходим</w:t>
      </w:r>
      <w:r w:rsidR="00DD3A9F" w:rsidRPr="002217E6">
        <w:rPr>
          <w:rFonts w:ascii="Times New Roman" w:eastAsia="Calibri" w:hAnsi="Times New Roman" w:cs="Times New Roman"/>
          <w:sz w:val="28"/>
          <w:szCs w:val="28"/>
        </w:rPr>
        <w:t>ую</w:t>
      </w:r>
      <w:r w:rsidRPr="002217E6">
        <w:rPr>
          <w:rFonts w:ascii="Times New Roman" w:eastAsia="Calibri" w:hAnsi="Times New Roman" w:cs="Times New Roman"/>
          <w:sz w:val="28"/>
          <w:szCs w:val="28"/>
        </w:rPr>
        <w:t xml:space="preserve"> инфо</w:t>
      </w:r>
      <w:r w:rsidR="00DD3A9F" w:rsidRPr="002217E6">
        <w:rPr>
          <w:rFonts w:ascii="Times New Roman" w:eastAsia="Calibri" w:hAnsi="Times New Roman" w:cs="Times New Roman"/>
          <w:sz w:val="28"/>
          <w:szCs w:val="28"/>
        </w:rPr>
        <w:t>рмацию</w:t>
      </w:r>
      <w:r w:rsidRPr="002217E6">
        <w:rPr>
          <w:rFonts w:ascii="Times New Roman" w:eastAsia="Calibri" w:hAnsi="Times New Roman" w:cs="Times New Roman"/>
          <w:sz w:val="28"/>
          <w:szCs w:val="28"/>
        </w:rPr>
        <w:t xml:space="preserve"> на сайте учреждений образования и на информационных стендах о правилах</w:t>
      </w:r>
      <w:proofErr w:type="gramEnd"/>
      <w:r w:rsidRPr="002217E6">
        <w:rPr>
          <w:rFonts w:ascii="Times New Roman" w:eastAsia="Calibri" w:hAnsi="Times New Roman" w:cs="Times New Roman"/>
          <w:sz w:val="28"/>
          <w:szCs w:val="28"/>
        </w:rPr>
        <w:t xml:space="preserve"> поведения на воде в рамках реализации </w:t>
      </w:r>
      <w:r w:rsidRPr="002217E6">
        <w:rPr>
          <w:rFonts w:ascii="Times New Roman" w:eastAsia="Calibri" w:hAnsi="Times New Roman" w:cs="Times New Roman"/>
          <w:i/>
          <w:sz w:val="28"/>
          <w:szCs w:val="28"/>
        </w:rPr>
        <w:t>Плана мероприятий по предупреждению гибели людей на водах на 2016 - 2018 годы (утв</w:t>
      </w:r>
      <w:r w:rsidR="00FB6EB0">
        <w:rPr>
          <w:rFonts w:ascii="Times New Roman" w:eastAsia="Calibri" w:hAnsi="Times New Roman" w:cs="Times New Roman"/>
          <w:i/>
          <w:sz w:val="28"/>
          <w:szCs w:val="28"/>
        </w:rPr>
        <w:t xml:space="preserve">ерждены </w:t>
      </w:r>
      <w:r w:rsidRPr="002217E6">
        <w:rPr>
          <w:rFonts w:ascii="Times New Roman" w:eastAsia="Calibri" w:hAnsi="Times New Roman" w:cs="Times New Roman"/>
          <w:i/>
          <w:sz w:val="28"/>
          <w:szCs w:val="28"/>
        </w:rPr>
        <w:t xml:space="preserve">Заместителем Премьер-Министра Республики Беларусь 27 апреля 2016 г.). </w:t>
      </w:r>
    </w:p>
    <w:p w:rsidR="00561B4D" w:rsidRPr="002217E6" w:rsidRDefault="00561B4D" w:rsidP="00561B4D">
      <w:pPr>
        <w:ind w:firstLine="709"/>
        <w:contextualSpacing/>
        <w:jc w:val="both"/>
        <w:rPr>
          <w:rFonts w:ascii="Times New Roman" w:eastAsia="Calibri" w:hAnsi="Times New Roman" w:cs="Times New Roman"/>
          <w:sz w:val="28"/>
          <w:szCs w:val="28"/>
        </w:rPr>
      </w:pPr>
      <w:proofErr w:type="gramStart"/>
      <w:r w:rsidRPr="002217E6">
        <w:rPr>
          <w:rFonts w:ascii="Times New Roman" w:eastAsia="Calibri" w:hAnsi="Times New Roman" w:cs="Times New Roman"/>
          <w:sz w:val="28"/>
          <w:szCs w:val="28"/>
        </w:rPr>
        <w:t>В ходе образовательного процесса (</w:t>
      </w:r>
      <w:r w:rsidRPr="002217E6">
        <w:rPr>
          <w:rFonts w:ascii="Times New Roman" w:eastAsia="Calibri" w:hAnsi="Times New Roman" w:cs="Times New Roman"/>
          <w:sz w:val="28"/>
          <w:szCs w:val="34"/>
        </w:rPr>
        <w:t>производственной практики</w:t>
      </w:r>
      <w:r w:rsidRPr="002217E6">
        <w:rPr>
          <w:rFonts w:ascii="Times New Roman" w:eastAsia="Calibri" w:hAnsi="Times New Roman" w:cs="Times New Roman"/>
          <w:sz w:val="28"/>
          <w:szCs w:val="28"/>
        </w:rPr>
        <w:t>, во время экскурсий, туристических походов</w:t>
      </w:r>
      <w:r w:rsidR="00DD3A9F" w:rsidRPr="002217E6">
        <w:rPr>
          <w:rFonts w:ascii="Times New Roman" w:eastAsia="Calibri" w:hAnsi="Times New Roman" w:cs="Times New Roman"/>
          <w:sz w:val="28"/>
          <w:szCs w:val="28"/>
        </w:rPr>
        <w:t xml:space="preserve"> и др.</w:t>
      </w:r>
      <w:r w:rsidRPr="002217E6">
        <w:rPr>
          <w:rFonts w:ascii="Times New Roman" w:eastAsia="Calibri" w:hAnsi="Times New Roman" w:cs="Times New Roman"/>
          <w:sz w:val="28"/>
          <w:szCs w:val="28"/>
        </w:rPr>
        <w:t xml:space="preserve">) с целью предотвращения случаев травматизма учащихся </w:t>
      </w:r>
      <w:r w:rsidR="00FE7FE1" w:rsidRPr="002217E6">
        <w:rPr>
          <w:rFonts w:ascii="Times New Roman" w:eastAsia="Calibri" w:hAnsi="Times New Roman" w:cs="Times New Roman"/>
          <w:sz w:val="28"/>
          <w:szCs w:val="28"/>
        </w:rPr>
        <w:t xml:space="preserve">необходимо </w:t>
      </w:r>
      <w:r w:rsidRPr="002217E6">
        <w:rPr>
          <w:rFonts w:ascii="Times New Roman" w:eastAsia="Calibri" w:hAnsi="Times New Roman" w:cs="Times New Roman"/>
          <w:sz w:val="28"/>
          <w:szCs w:val="28"/>
        </w:rPr>
        <w:t xml:space="preserve">обеспечить безопасность образовательного процесса, своевременно проводить </w:t>
      </w:r>
      <w:r w:rsidRPr="002217E6">
        <w:rPr>
          <w:rFonts w:ascii="Times New Roman" w:eastAsia="Calibri" w:hAnsi="Times New Roman" w:cs="Times New Roman"/>
          <w:sz w:val="28"/>
          <w:szCs w:val="34"/>
        </w:rPr>
        <w:t xml:space="preserve">вводные, первичные, внеплановые, целевые инструктажи, </w:t>
      </w:r>
      <w:r w:rsidRPr="002217E6">
        <w:rPr>
          <w:rFonts w:ascii="Times New Roman" w:eastAsia="Calibri" w:hAnsi="Times New Roman" w:cs="Times New Roman"/>
          <w:sz w:val="28"/>
          <w:szCs w:val="28"/>
        </w:rPr>
        <w:t xml:space="preserve">ознакомление учащихся с правилами безопасного поведения, внутреннего распорядка, </w:t>
      </w:r>
      <w:r w:rsidRPr="002217E6">
        <w:rPr>
          <w:rFonts w:ascii="Times New Roman" w:eastAsia="Calibri" w:hAnsi="Times New Roman" w:cs="Times New Roman"/>
          <w:sz w:val="28"/>
          <w:szCs w:val="34"/>
        </w:rPr>
        <w:t>ознакомление с мерами административной и уголовной ответственности за действия, которые н</w:t>
      </w:r>
      <w:r w:rsidR="00FE7FE1" w:rsidRPr="002217E6">
        <w:rPr>
          <w:rFonts w:ascii="Times New Roman" w:eastAsia="Calibri" w:hAnsi="Times New Roman" w:cs="Times New Roman"/>
          <w:sz w:val="28"/>
          <w:szCs w:val="34"/>
        </w:rPr>
        <w:t>аносят вред здоровью иным лицам</w:t>
      </w:r>
      <w:r w:rsidRPr="002217E6">
        <w:rPr>
          <w:rFonts w:ascii="Times New Roman" w:eastAsia="Calibri" w:hAnsi="Times New Roman" w:cs="Times New Roman"/>
          <w:sz w:val="28"/>
          <w:szCs w:val="34"/>
        </w:rPr>
        <w:t xml:space="preserve">. </w:t>
      </w:r>
      <w:proofErr w:type="gramEnd"/>
    </w:p>
    <w:p w:rsidR="00BA62D1" w:rsidRPr="002217E6" w:rsidRDefault="00BA62D1" w:rsidP="00FE7FE1">
      <w:pPr>
        <w:tabs>
          <w:tab w:val="left" w:pos="9214"/>
        </w:tabs>
        <w:ind w:right="-1" w:firstLine="709"/>
        <w:jc w:val="both"/>
        <w:rPr>
          <w:rFonts w:ascii="Times New Roman" w:eastAsia="Calibri" w:hAnsi="Times New Roman" w:cs="Times New Roman"/>
          <w:b/>
          <w:i/>
          <w:iCs/>
          <w:sz w:val="28"/>
          <w:szCs w:val="28"/>
          <w:u w:val="single"/>
        </w:rPr>
      </w:pPr>
      <w:r w:rsidRPr="002217E6">
        <w:rPr>
          <w:rFonts w:ascii="Times New Roman" w:eastAsia="Calibri" w:hAnsi="Times New Roman" w:cs="Times New Roman"/>
          <w:b/>
          <w:i/>
          <w:iCs/>
          <w:sz w:val="28"/>
          <w:szCs w:val="28"/>
        </w:rPr>
        <w:t xml:space="preserve">4.5. Профилактика противоправного поведения детей и учащейся молодежи. </w:t>
      </w:r>
    </w:p>
    <w:p w:rsidR="00ED3601" w:rsidRPr="002217E6" w:rsidRDefault="00ED3601" w:rsidP="00ED3601">
      <w:pPr>
        <w:ind w:firstLine="709"/>
        <w:jc w:val="both"/>
        <w:rPr>
          <w:rFonts w:ascii="Times New Roman" w:hAnsi="Times New Roman" w:cs="Times New Roman"/>
          <w:sz w:val="28"/>
          <w:szCs w:val="28"/>
        </w:rPr>
      </w:pPr>
      <w:proofErr w:type="gramStart"/>
      <w:r w:rsidRPr="002217E6">
        <w:rPr>
          <w:rFonts w:ascii="Times New Roman" w:hAnsi="Times New Roman" w:cs="Times New Roman"/>
          <w:sz w:val="28"/>
          <w:szCs w:val="28"/>
        </w:rPr>
        <w:t xml:space="preserve">Актуальным направлением воспитательной работы в </w:t>
      </w:r>
      <w:r w:rsidR="00FB6EB0">
        <w:rPr>
          <w:rFonts w:ascii="Times New Roman" w:hAnsi="Times New Roman" w:cs="Times New Roman"/>
          <w:sz w:val="28"/>
          <w:szCs w:val="28"/>
        </w:rPr>
        <w:t>учреждениях профессионального образования</w:t>
      </w:r>
      <w:r w:rsidRPr="002217E6">
        <w:rPr>
          <w:rFonts w:ascii="Times New Roman" w:hAnsi="Times New Roman" w:cs="Times New Roman"/>
          <w:sz w:val="28"/>
          <w:szCs w:val="28"/>
        </w:rPr>
        <w:t xml:space="preserve"> является деятельность по профилактике антиобщественных явлений в молодежной среде, индивидуальная профилактическая работа с учащимися, совершившими противоправные действия, проживающими в неблагоприятных условиях, направленная на усвоение учащимися систематизированных знаний о праве, основах законодательства Республики Беларусь, формирование законопослушного поведения, понимания ответственности за противоправные действие. </w:t>
      </w:r>
      <w:proofErr w:type="gramEnd"/>
    </w:p>
    <w:p w:rsidR="00ED3601" w:rsidRPr="002217E6" w:rsidRDefault="00ED3601" w:rsidP="00ED3601">
      <w:pPr>
        <w:ind w:firstLine="709"/>
        <w:jc w:val="both"/>
        <w:rPr>
          <w:rFonts w:ascii="Times New Roman" w:hAnsi="Times New Roman" w:cs="Times New Roman"/>
          <w:sz w:val="28"/>
          <w:szCs w:val="28"/>
        </w:rPr>
      </w:pPr>
      <w:r w:rsidRPr="002217E6">
        <w:rPr>
          <w:rFonts w:ascii="Times New Roman" w:hAnsi="Times New Roman" w:cs="Times New Roman"/>
          <w:sz w:val="28"/>
          <w:szCs w:val="28"/>
        </w:rPr>
        <w:lastRenderedPageBreak/>
        <w:t xml:space="preserve">В целях профилактики противоправного поведения учащихся </w:t>
      </w:r>
      <w:r w:rsidR="00FE7FE1" w:rsidRPr="002217E6">
        <w:rPr>
          <w:rFonts w:ascii="Times New Roman" w:hAnsi="Times New Roman" w:cs="Times New Roman"/>
          <w:sz w:val="28"/>
          <w:szCs w:val="28"/>
        </w:rPr>
        <w:t xml:space="preserve">необходимо </w:t>
      </w:r>
      <w:r w:rsidRPr="002217E6">
        <w:rPr>
          <w:rFonts w:ascii="Times New Roman" w:hAnsi="Times New Roman" w:cs="Times New Roman"/>
          <w:sz w:val="28"/>
          <w:szCs w:val="28"/>
        </w:rPr>
        <w:t xml:space="preserve">обеспечить включенность учащихся в различные формы досуговой деятельности (объединения по интересам, клубы, секции и т.п.), во вторичную (трудовую) занятость, уделив особое внимание занятости несовершеннолетних </w:t>
      </w:r>
      <w:r w:rsidRPr="002217E6">
        <w:rPr>
          <w:rFonts w:ascii="Times New Roman" w:hAnsi="Times New Roman" w:cs="Times New Roman"/>
          <w:i/>
          <w:sz w:val="28"/>
          <w:szCs w:val="28"/>
        </w:rPr>
        <w:t>(Протокол</w:t>
      </w:r>
      <w:r w:rsidR="00493AF4" w:rsidRPr="002217E6">
        <w:rPr>
          <w:rFonts w:ascii="Times New Roman" w:hAnsi="Times New Roman" w:cs="Times New Roman"/>
          <w:i/>
          <w:sz w:val="28"/>
          <w:szCs w:val="28"/>
        </w:rPr>
        <w:t xml:space="preserve"> поручений</w:t>
      </w:r>
      <w:r w:rsidRPr="002217E6">
        <w:rPr>
          <w:rFonts w:ascii="Times New Roman" w:hAnsi="Times New Roman" w:cs="Times New Roman"/>
          <w:i/>
          <w:sz w:val="28"/>
          <w:szCs w:val="28"/>
        </w:rPr>
        <w:t xml:space="preserve"> Комиссии по делам несовершеннолетних при Совете Министров 17</w:t>
      </w:r>
      <w:r w:rsidR="00580FA6">
        <w:rPr>
          <w:rFonts w:ascii="Times New Roman" w:hAnsi="Times New Roman" w:cs="Times New Roman"/>
          <w:i/>
          <w:sz w:val="28"/>
          <w:szCs w:val="28"/>
        </w:rPr>
        <w:t>.05.</w:t>
      </w:r>
      <w:r w:rsidRPr="002217E6">
        <w:rPr>
          <w:rFonts w:ascii="Times New Roman" w:hAnsi="Times New Roman" w:cs="Times New Roman"/>
          <w:i/>
          <w:sz w:val="28"/>
          <w:szCs w:val="28"/>
        </w:rPr>
        <w:t>2017 г. № 33/</w:t>
      </w:r>
      <w:proofErr w:type="spellStart"/>
      <w:proofErr w:type="gramStart"/>
      <w:r w:rsidRPr="002217E6">
        <w:rPr>
          <w:rFonts w:ascii="Times New Roman" w:hAnsi="Times New Roman" w:cs="Times New Roman"/>
          <w:i/>
          <w:sz w:val="28"/>
          <w:szCs w:val="28"/>
        </w:rPr>
        <w:t>пр</w:t>
      </w:r>
      <w:proofErr w:type="spellEnd"/>
      <w:proofErr w:type="gramEnd"/>
      <w:r w:rsidRPr="002217E6">
        <w:rPr>
          <w:rFonts w:ascii="Times New Roman" w:hAnsi="Times New Roman" w:cs="Times New Roman"/>
          <w:i/>
          <w:sz w:val="28"/>
          <w:szCs w:val="28"/>
        </w:rPr>
        <w:t>)</w:t>
      </w:r>
      <w:r w:rsidRPr="002217E6">
        <w:rPr>
          <w:rFonts w:ascii="Times New Roman" w:hAnsi="Times New Roman" w:cs="Times New Roman"/>
          <w:sz w:val="28"/>
          <w:szCs w:val="28"/>
        </w:rPr>
        <w:t>.</w:t>
      </w:r>
    </w:p>
    <w:p w:rsidR="00ED3601" w:rsidRPr="002217E6" w:rsidRDefault="00ED3601" w:rsidP="00ED3601">
      <w:pPr>
        <w:ind w:firstLine="709"/>
        <w:jc w:val="both"/>
        <w:rPr>
          <w:rFonts w:ascii="Times New Roman" w:hAnsi="Times New Roman" w:cs="Times New Roman"/>
          <w:sz w:val="28"/>
          <w:szCs w:val="28"/>
        </w:rPr>
      </w:pPr>
      <w:r w:rsidRPr="002217E6">
        <w:rPr>
          <w:rFonts w:ascii="Times New Roman" w:hAnsi="Times New Roman" w:cs="Times New Roman"/>
          <w:sz w:val="28"/>
          <w:szCs w:val="28"/>
        </w:rPr>
        <w:t>Для усвоения учащимися правил, норм поведения в обществе</w:t>
      </w:r>
      <w:r w:rsidR="00FB6EB0">
        <w:rPr>
          <w:rFonts w:ascii="Times New Roman" w:hAnsi="Times New Roman" w:cs="Times New Roman"/>
          <w:sz w:val="28"/>
          <w:szCs w:val="28"/>
        </w:rPr>
        <w:t xml:space="preserve"> </w:t>
      </w:r>
      <w:r w:rsidR="00493AF4" w:rsidRPr="002217E6">
        <w:rPr>
          <w:rFonts w:ascii="Times New Roman" w:hAnsi="Times New Roman" w:cs="Times New Roman"/>
          <w:sz w:val="28"/>
          <w:szCs w:val="28"/>
        </w:rPr>
        <w:t>необходимо</w:t>
      </w:r>
      <w:r w:rsidRPr="002217E6">
        <w:rPr>
          <w:rFonts w:ascii="Times New Roman" w:hAnsi="Times New Roman" w:cs="Times New Roman"/>
          <w:sz w:val="28"/>
          <w:szCs w:val="28"/>
        </w:rPr>
        <w:t xml:space="preserve"> продолжить практику проведения факультативных занятий, меро</w:t>
      </w:r>
      <w:r w:rsidR="000B0AAC" w:rsidRPr="002217E6">
        <w:rPr>
          <w:rFonts w:ascii="Times New Roman" w:hAnsi="Times New Roman" w:cs="Times New Roman"/>
          <w:sz w:val="28"/>
          <w:szCs w:val="28"/>
        </w:rPr>
        <w:t>приятий правовой направленности</w:t>
      </w:r>
      <w:r w:rsidR="00FB6EB0">
        <w:rPr>
          <w:rFonts w:ascii="Times New Roman" w:hAnsi="Times New Roman" w:cs="Times New Roman"/>
          <w:sz w:val="28"/>
          <w:szCs w:val="28"/>
        </w:rPr>
        <w:t xml:space="preserve"> </w:t>
      </w:r>
      <w:r w:rsidR="004C76EE" w:rsidRPr="002217E6">
        <w:rPr>
          <w:rFonts w:ascii="Times New Roman" w:hAnsi="Times New Roman" w:cs="Times New Roman"/>
          <w:sz w:val="28"/>
          <w:szCs w:val="28"/>
        </w:rPr>
        <w:t>с целью изучения</w:t>
      </w:r>
      <w:r w:rsidRPr="002217E6">
        <w:rPr>
          <w:rFonts w:ascii="Times New Roman" w:hAnsi="Times New Roman" w:cs="Times New Roman"/>
          <w:sz w:val="28"/>
          <w:szCs w:val="28"/>
        </w:rPr>
        <w:t xml:space="preserve"> нормативных правовых документов Республики Беларусь, повышения уровня правосознания учащихся. Педагогическим коллективам совместно с совместно с </w:t>
      </w:r>
      <w:r w:rsidR="004C76EE" w:rsidRPr="002217E6">
        <w:rPr>
          <w:rFonts w:ascii="Times New Roman" w:hAnsi="Times New Roman" w:cs="Times New Roman"/>
          <w:sz w:val="28"/>
          <w:szCs w:val="28"/>
        </w:rPr>
        <w:t>ОО</w:t>
      </w:r>
      <w:r w:rsidR="00FB6EB0">
        <w:rPr>
          <w:rFonts w:ascii="Times New Roman" w:hAnsi="Times New Roman" w:cs="Times New Roman"/>
          <w:sz w:val="28"/>
          <w:szCs w:val="28"/>
        </w:rPr>
        <w:t> </w:t>
      </w:r>
      <w:r w:rsidR="004C76EE" w:rsidRPr="002217E6">
        <w:rPr>
          <w:rFonts w:ascii="Times New Roman" w:hAnsi="Times New Roman" w:cs="Times New Roman"/>
          <w:sz w:val="28"/>
          <w:szCs w:val="28"/>
        </w:rPr>
        <w:t>«</w:t>
      </w:r>
      <w:r w:rsidRPr="002217E6">
        <w:rPr>
          <w:rFonts w:ascii="Times New Roman" w:hAnsi="Times New Roman" w:cs="Times New Roman"/>
          <w:sz w:val="28"/>
          <w:szCs w:val="28"/>
        </w:rPr>
        <w:t>БРСМ</w:t>
      </w:r>
      <w:r w:rsidR="004C76EE" w:rsidRPr="002217E6">
        <w:rPr>
          <w:rFonts w:ascii="Times New Roman" w:hAnsi="Times New Roman" w:cs="Times New Roman"/>
          <w:sz w:val="28"/>
          <w:szCs w:val="28"/>
        </w:rPr>
        <w:t>»</w:t>
      </w:r>
      <w:r w:rsidRPr="002217E6">
        <w:rPr>
          <w:rFonts w:ascii="Times New Roman" w:hAnsi="Times New Roman" w:cs="Times New Roman"/>
          <w:sz w:val="28"/>
          <w:szCs w:val="28"/>
        </w:rPr>
        <w:t xml:space="preserve"> необходимо обеспечить целенаправленную, профилактическую</w:t>
      </w:r>
      <w:r w:rsidR="004C76EE" w:rsidRPr="002217E6">
        <w:rPr>
          <w:rFonts w:ascii="Times New Roman" w:hAnsi="Times New Roman" w:cs="Times New Roman"/>
          <w:sz w:val="28"/>
          <w:szCs w:val="28"/>
        </w:rPr>
        <w:t>,</w:t>
      </w:r>
      <w:r w:rsidRPr="002217E6">
        <w:rPr>
          <w:rFonts w:ascii="Times New Roman" w:hAnsi="Times New Roman" w:cs="Times New Roman"/>
          <w:sz w:val="28"/>
          <w:szCs w:val="28"/>
        </w:rPr>
        <w:t xml:space="preserve"> информационно-пропагандистскую работу в </w:t>
      </w:r>
      <w:r w:rsidR="00FB6EB0">
        <w:rPr>
          <w:rFonts w:ascii="Times New Roman" w:hAnsi="Times New Roman" w:cs="Times New Roman"/>
          <w:sz w:val="28"/>
          <w:szCs w:val="28"/>
        </w:rPr>
        <w:t>учреждениях профессионального образования</w:t>
      </w:r>
      <w:r w:rsidRPr="002217E6">
        <w:rPr>
          <w:rFonts w:ascii="Times New Roman" w:hAnsi="Times New Roman" w:cs="Times New Roman"/>
          <w:sz w:val="28"/>
          <w:szCs w:val="28"/>
        </w:rPr>
        <w:t xml:space="preserve"> и студенческих отряда</w:t>
      </w:r>
      <w:r w:rsidR="00493AF4" w:rsidRPr="002217E6">
        <w:rPr>
          <w:rFonts w:ascii="Times New Roman" w:hAnsi="Times New Roman" w:cs="Times New Roman"/>
          <w:sz w:val="28"/>
          <w:szCs w:val="28"/>
        </w:rPr>
        <w:t>х с использованием технологии «</w:t>
      </w:r>
      <w:proofErr w:type="gramStart"/>
      <w:r w:rsidR="00493AF4" w:rsidRPr="002217E6">
        <w:rPr>
          <w:rFonts w:ascii="Times New Roman" w:hAnsi="Times New Roman" w:cs="Times New Roman"/>
          <w:sz w:val="28"/>
          <w:szCs w:val="28"/>
        </w:rPr>
        <w:t>Р</w:t>
      </w:r>
      <w:r w:rsidRPr="002217E6">
        <w:rPr>
          <w:rFonts w:ascii="Times New Roman" w:hAnsi="Times New Roman" w:cs="Times New Roman"/>
          <w:sz w:val="28"/>
          <w:szCs w:val="28"/>
        </w:rPr>
        <w:t>авный</w:t>
      </w:r>
      <w:proofErr w:type="gramEnd"/>
      <w:r w:rsidRPr="002217E6">
        <w:rPr>
          <w:rFonts w:ascii="Times New Roman" w:hAnsi="Times New Roman" w:cs="Times New Roman"/>
          <w:sz w:val="28"/>
          <w:szCs w:val="28"/>
        </w:rPr>
        <w:t xml:space="preserve"> обучает равного», пров</w:t>
      </w:r>
      <w:r w:rsidR="004C76EE" w:rsidRPr="002217E6">
        <w:rPr>
          <w:rFonts w:ascii="Times New Roman" w:hAnsi="Times New Roman" w:cs="Times New Roman"/>
          <w:sz w:val="28"/>
          <w:szCs w:val="28"/>
        </w:rPr>
        <w:t>одить</w:t>
      </w:r>
      <w:r w:rsidRPr="002217E6">
        <w:rPr>
          <w:rFonts w:ascii="Times New Roman" w:hAnsi="Times New Roman" w:cs="Times New Roman"/>
          <w:sz w:val="28"/>
          <w:szCs w:val="28"/>
        </w:rPr>
        <w:t xml:space="preserve"> информационно-пропагандистски</w:t>
      </w:r>
      <w:r w:rsidR="004C76EE" w:rsidRPr="002217E6">
        <w:rPr>
          <w:rFonts w:ascii="Times New Roman" w:hAnsi="Times New Roman" w:cs="Times New Roman"/>
          <w:sz w:val="28"/>
          <w:szCs w:val="28"/>
        </w:rPr>
        <w:t>е акции</w:t>
      </w:r>
      <w:r w:rsidRPr="002217E6">
        <w:rPr>
          <w:rFonts w:ascii="Times New Roman" w:hAnsi="Times New Roman" w:cs="Times New Roman"/>
          <w:sz w:val="28"/>
          <w:szCs w:val="28"/>
        </w:rPr>
        <w:t>, аукцион</w:t>
      </w:r>
      <w:r w:rsidR="004C76EE" w:rsidRPr="002217E6">
        <w:rPr>
          <w:rFonts w:ascii="Times New Roman" w:hAnsi="Times New Roman" w:cs="Times New Roman"/>
          <w:sz w:val="28"/>
          <w:szCs w:val="28"/>
        </w:rPr>
        <w:t>ы</w:t>
      </w:r>
      <w:r w:rsidRPr="002217E6">
        <w:rPr>
          <w:rFonts w:ascii="Times New Roman" w:hAnsi="Times New Roman" w:cs="Times New Roman"/>
          <w:sz w:val="28"/>
          <w:szCs w:val="28"/>
        </w:rPr>
        <w:t xml:space="preserve"> знат</w:t>
      </w:r>
      <w:r w:rsidR="004C76EE" w:rsidRPr="002217E6">
        <w:rPr>
          <w:rFonts w:ascii="Times New Roman" w:hAnsi="Times New Roman" w:cs="Times New Roman"/>
          <w:sz w:val="28"/>
          <w:szCs w:val="28"/>
        </w:rPr>
        <w:t xml:space="preserve">оков закона, </w:t>
      </w:r>
      <w:proofErr w:type="spellStart"/>
      <w:r w:rsidR="004C76EE" w:rsidRPr="002217E6">
        <w:rPr>
          <w:rFonts w:ascii="Times New Roman" w:hAnsi="Times New Roman" w:cs="Times New Roman"/>
          <w:sz w:val="28"/>
          <w:szCs w:val="28"/>
        </w:rPr>
        <w:t>информ</w:t>
      </w:r>
      <w:proofErr w:type="spellEnd"/>
      <w:r w:rsidR="004C76EE" w:rsidRPr="002217E6">
        <w:rPr>
          <w:rFonts w:ascii="Times New Roman" w:hAnsi="Times New Roman" w:cs="Times New Roman"/>
          <w:sz w:val="28"/>
          <w:szCs w:val="28"/>
        </w:rPr>
        <w:t>-дайджесты</w:t>
      </w:r>
      <w:r w:rsidRPr="002217E6">
        <w:rPr>
          <w:rFonts w:ascii="Times New Roman" w:hAnsi="Times New Roman" w:cs="Times New Roman"/>
          <w:sz w:val="28"/>
          <w:szCs w:val="28"/>
        </w:rPr>
        <w:t>: «Право. Выбор. Ответственность», «</w:t>
      </w:r>
      <w:r w:rsidR="004C76EE" w:rsidRPr="002217E6">
        <w:rPr>
          <w:rFonts w:ascii="Times New Roman" w:hAnsi="Times New Roman" w:cs="Times New Roman"/>
          <w:sz w:val="28"/>
          <w:szCs w:val="28"/>
        </w:rPr>
        <w:t>Путеводитель по взрослой жизни»</w:t>
      </w:r>
      <w:r w:rsidRPr="002217E6">
        <w:rPr>
          <w:rFonts w:ascii="Times New Roman" w:hAnsi="Times New Roman" w:cs="Times New Roman"/>
          <w:sz w:val="28"/>
          <w:szCs w:val="28"/>
        </w:rPr>
        <w:t xml:space="preserve"> и др.</w:t>
      </w:r>
    </w:p>
    <w:p w:rsidR="00ED3601" w:rsidRPr="002217E6" w:rsidRDefault="00ED3601" w:rsidP="00ED3601">
      <w:pPr>
        <w:ind w:firstLine="709"/>
        <w:jc w:val="both"/>
        <w:rPr>
          <w:rFonts w:ascii="Times New Roman" w:hAnsi="Times New Roman" w:cs="Times New Roman"/>
          <w:sz w:val="28"/>
          <w:szCs w:val="28"/>
        </w:rPr>
      </w:pPr>
      <w:proofErr w:type="gramStart"/>
      <w:r w:rsidRPr="002217E6">
        <w:rPr>
          <w:rFonts w:ascii="Times New Roman" w:hAnsi="Times New Roman" w:cs="Times New Roman"/>
          <w:sz w:val="28"/>
          <w:szCs w:val="28"/>
        </w:rPr>
        <w:t xml:space="preserve">В ходе выполнения </w:t>
      </w:r>
      <w:r w:rsidRPr="002217E6">
        <w:rPr>
          <w:rFonts w:ascii="Times New Roman" w:hAnsi="Times New Roman" w:cs="Times New Roman"/>
          <w:i/>
          <w:sz w:val="28"/>
          <w:szCs w:val="28"/>
        </w:rPr>
        <w:t>Плана мероприятий по правовому просвещению граждан на 2016-2020 годы (Постановление Совета Министров Республики Беларусь 20.01.2016</w:t>
      </w:r>
      <w:r w:rsidR="00580FA6">
        <w:rPr>
          <w:rFonts w:ascii="Times New Roman" w:hAnsi="Times New Roman" w:cs="Times New Roman"/>
          <w:i/>
          <w:sz w:val="28"/>
          <w:szCs w:val="28"/>
        </w:rPr>
        <w:t> </w:t>
      </w:r>
      <w:r w:rsidR="00FB6EB0">
        <w:rPr>
          <w:rFonts w:ascii="Times New Roman" w:hAnsi="Times New Roman" w:cs="Times New Roman"/>
          <w:i/>
          <w:sz w:val="28"/>
          <w:szCs w:val="28"/>
        </w:rPr>
        <w:t xml:space="preserve">г. </w:t>
      </w:r>
      <w:r w:rsidRPr="002217E6">
        <w:rPr>
          <w:rFonts w:ascii="Times New Roman" w:hAnsi="Times New Roman" w:cs="Times New Roman"/>
          <w:i/>
          <w:sz w:val="28"/>
          <w:szCs w:val="28"/>
        </w:rPr>
        <w:t>№ 37)</w:t>
      </w:r>
      <w:r w:rsidR="00B15276">
        <w:rPr>
          <w:rFonts w:ascii="Times New Roman" w:hAnsi="Times New Roman" w:cs="Times New Roman"/>
          <w:i/>
          <w:sz w:val="28"/>
          <w:szCs w:val="28"/>
        </w:rPr>
        <w:t xml:space="preserve"> </w:t>
      </w:r>
      <w:r w:rsidR="004C76EE" w:rsidRPr="002217E6">
        <w:rPr>
          <w:rFonts w:ascii="Times New Roman" w:hAnsi="Times New Roman" w:cs="Times New Roman"/>
          <w:sz w:val="28"/>
          <w:szCs w:val="28"/>
        </w:rPr>
        <w:t>необходимо</w:t>
      </w:r>
      <w:r w:rsidR="00FB6EB0">
        <w:rPr>
          <w:rFonts w:ascii="Times New Roman" w:hAnsi="Times New Roman" w:cs="Times New Roman"/>
          <w:sz w:val="28"/>
          <w:szCs w:val="28"/>
        </w:rPr>
        <w:t xml:space="preserve"> </w:t>
      </w:r>
      <w:r w:rsidRPr="002217E6">
        <w:rPr>
          <w:rFonts w:ascii="Times New Roman" w:hAnsi="Times New Roman" w:cs="Times New Roman"/>
          <w:sz w:val="28"/>
          <w:szCs w:val="28"/>
        </w:rPr>
        <w:t xml:space="preserve">проводить просветительские, воспитательные мероприятия, семинары, </w:t>
      </w:r>
      <w:r w:rsidR="004C76EE" w:rsidRPr="002217E6">
        <w:rPr>
          <w:rFonts w:ascii="Times New Roman" w:hAnsi="Times New Roman" w:cs="Times New Roman"/>
          <w:sz w:val="28"/>
          <w:szCs w:val="28"/>
        </w:rPr>
        <w:t xml:space="preserve">брифинги, </w:t>
      </w:r>
      <w:r w:rsidRPr="002217E6">
        <w:rPr>
          <w:rFonts w:ascii="Times New Roman" w:hAnsi="Times New Roman" w:cs="Times New Roman"/>
          <w:sz w:val="28"/>
          <w:szCs w:val="28"/>
        </w:rPr>
        <w:t xml:space="preserve">занятия для учащихся, родителей по вопросам популяризации законопослушного образа жизни, по </w:t>
      </w:r>
      <w:r w:rsidR="00493AF4" w:rsidRPr="002217E6">
        <w:rPr>
          <w:rFonts w:ascii="Times New Roman" w:hAnsi="Times New Roman" w:cs="Times New Roman"/>
          <w:sz w:val="28"/>
          <w:szCs w:val="28"/>
        </w:rPr>
        <w:t>профилактике</w:t>
      </w:r>
      <w:r w:rsidRPr="002217E6">
        <w:rPr>
          <w:rFonts w:ascii="Times New Roman" w:hAnsi="Times New Roman" w:cs="Times New Roman"/>
          <w:sz w:val="28"/>
          <w:szCs w:val="28"/>
        </w:rPr>
        <w:t xml:space="preserve"> зависимого поведения</w:t>
      </w:r>
      <w:r w:rsidR="004C76EE" w:rsidRPr="002217E6">
        <w:rPr>
          <w:rFonts w:ascii="Times New Roman" w:hAnsi="Times New Roman" w:cs="Times New Roman"/>
          <w:sz w:val="28"/>
          <w:szCs w:val="28"/>
        </w:rPr>
        <w:t>,</w:t>
      </w:r>
      <w:r w:rsidRPr="002217E6">
        <w:rPr>
          <w:rFonts w:ascii="Times New Roman" w:hAnsi="Times New Roman" w:cs="Times New Roman"/>
          <w:sz w:val="28"/>
          <w:szCs w:val="28"/>
        </w:rPr>
        <w:t xml:space="preserve"> рассматривать вопросы правового воспитания учащихся на заседаниях методических объединениях кураторов групп, воспитателей и т.п. </w:t>
      </w:r>
      <w:proofErr w:type="gramEnd"/>
    </w:p>
    <w:p w:rsidR="00ED3601" w:rsidRPr="002217E6" w:rsidRDefault="00ED3601" w:rsidP="00ED3601">
      <w:pPr>
        <w:ind w:firstLine="709"/>
        <w:jc w:val="both"/>
        <w:rPr>
          <w:rFonts w:ascii="Times New Roman" w:hAnsi="Times New Roman" w:cs="Times New Roman"/>
          <w:sz w:val="28"/>
          <w:szCs w:val="28"/>
        </w:rPr>
      </w:pPr>
      <w:proofErr w:type="gramStart"/>
      <w:r w:rsidRPr="002217E6">
        <w:rPr>
          <w:rFonts w:ascii="Times New Roman" w:hAnsi="Times New Roman" w:cs="Times New Roman"/>
          <w:sz w:val="28"/>
          <w:szCs w:val="28"/>
        </w:rPr>
        <w:t>При осуществлении индивидуальной профилактической работы с учащимися в 2017/2018 уч</w:t>
      </w:r>
      <w:r w:rsidR="00FB6EB0">
        <w:rPr>
          <w:rFonts w:ascii="Times New Roman" w:hAnsi="Times New Roman" w:cs="Times New Roman"/>
          <w:sz w:val="28"/>
          <w:szCs w:val="28"/>
        </w:rPr>
        <w:t xml:space="preserve">ебном году </w:t>
      </w:r>
      <w:r w:rsidRPr="002217E6">
        <w:rPr>
          <w:rFonts w:ascii="Times New Roman" w:hAnsi="Times New Roman" w:cs="Times New Roman"/>
          <w:sz w:val="28"/>
          <w:szCs w:val="28"/>
        </w:rPr>
        <w:t xml:space="preserve">необходимо учитывать дополнения и изменения </w:t>
      </w:r>
      <w:r w:rsidR="004C76EE" w:rsidRPr="002217E6">
        <w:rPr>
          <w:rFonts w:ascii="Times New Roman" w:hAnsi="Times New Roman" w:cs="Times New Roman"/>
          <w:sz w:val="28"/>
          <w:szCs w:val="28"/>
        </w:rPr>
        <w:t>к</w:t>
      </w:r>
      <w:r w:rsidR="00B15276">
        <w:rPr>
          <w:rFonts w:ascii="Times New Roman" w:hAnsi="Times New Roman" w:cs="Times New Roman"/>
          <w:sz w:val="28"/>
          <w:szCs w:val="28"/>
        </w:rPr>
        <w:t xml:space="preserve"> </w:t>
      </w:r>
      <w:r w:rsidRPr="002217E6">
        <w:rPr>
          <w:rFonts w:ascii="Times New Roman" w:hAnsi="Times New Roman" w:cs="Times New Roman"/>
          <w:i/>
          <w:sz w:val="28"/>
          <w:szCs w:val="28"/>
        </w:rPr>
        <w:t>Закон</w:t>
      </w:r>
      <w:r w:rsidR="004C76EE" w:rsidRPr="002217E6">
        <w:rPr>
          <w:rFonts w:ascii="Times New Roman" w:hAnsi="Times New Roman" w:cs="Times New Roman"/>
          <w:i/>
          <w:sz w:val="28"/>
          <w:szCs w:val="28"/>
        </w:rPr>
        <w:t>у</w:t>
      </w:r>
      <w:r w:rsidRPr="002217E6">
        <w:rPr>
          <w:rFonts w:ascii="Times New Roman" w:hAnsi="Times New Roman" w:cs="Times New Roman"/>
          <w:i/>
          <w:sz w:val="28"/>
          <w:szCs w:val="28"/>
        </w:rPr>
        <w:t xml:space="preserve"> Республики Беларусь «Об основах системы профилактики безнадзорности и правонарушений несовершеннолетних», вступающий в силу с 1 июля 2017 года, </w:t>
      </w:r>
      <w:r w:rsidRPr="002217E6">
        <w:rPr>
          <w:rFonts w:ascii="Times New Roman" w:hAnsi="Times New Roman" w:cs="Times New Roman"/>
          <w:sz w:val="28"/>
          <w:szCs w:val="28"/>
        </w:rPr>
        <w:t xml:space="preserve">принять дополнительные меры по исключению фактов выполнения педагогическими работниками </w:t>
      </w:r>
      <w:r w:rsidR="00FB6EB0">
        <w:rPr>
          <w:rFonts w:ascii="Times New Roman" w:hAnsi="Times New Roman" w:cs="Times New Roman"/>
          <w:sz w:val="28"/>
          <w:szCs w:val="28"/>
        </w:rPr>
        <w:t xml:space="preserve">учреждений профессионального образования </w:t>
      </w:r>
      <w:r w:rsidRPr="002217E6">
        <w:rPr>
          <w:rFonts w:ascii="Times New Roman" w:hAnsi="Times New Roman" w:cs="Times New Roman"/>
          <w:sz w:val="28"/>
          <w:szCs w:val="28"/>
        </w:rPr>
        <w:t xml:space="preserve">несвойственных им функций при осуществлении индивидуальной профилактической работы </w:t>
      </w:r>
      <w:r w:rsidRPr="002217E6">
        <w:rPr>
          <w:rFonts w:ascii="Times New Roman" w:hAnsi="Times New Roman" w:cs="Times New Roman"/>
          <w:i/>
          <w:sz w:val="28"/>
          <w:szCs w:val="28"/>
        </w:rPr>
        <w:t>(</w:t>
      </w:r>
      <w:r w:rsidR="00493AF4" w:rsidRPr="002217E6">
        <w:rPr>
          <w:rFonts w:ascii="Times New Roman" w:hAnsi="Times New Roman" w:cs="Times New Roman"/>
          <w:i/>
          <w:sz w:val="28"/>
          <w:szCs w:val="28"/>
        </w:rPr>
        <w:t>Протокол поручений</w:t>
      </w:r>
      <w:r w:rsidRPr="002217E6">
        <w:rPr>
          <w:rFonts w:ascii="Times New Roman" w:hAnsi="Times New Roman" w:cs="Times New Roman"/>
          <w:i/>
          <w:sz w:val="28"/>
          <w:szCs w:val="28"/>
        </w:rPr>
        <w:t xml:space="preserve"> Комиссии</w:t>
      </w:r>
      <w:proofErr w:type="gramEnd"/>
      <w:r w:rsidRPr="002217E6">
        <w:rPr>
          <w:rFonts w:ascii="Times New Roman" w:hAnsi="Times New Roman" w:cs="Times New Roman"/>
          <w:i/>
          <w:sz w:val="28"/>
          <w:szCs w:val="28"/>
        </w:rPr>
        <w:t xml:space="preserve"> по делам несовершеннолетних при Совете Министров 17</w:t>
      </w:r>
      <w:r w:rsidR="00580FA6">
        <w:rPr>
          <w:rFonts w:ascii="Times New Roman" w:hAnsi="Times New Roman" w:cs="Times New Roman"/>
          <w:i/>
          <w:sz w:val="28"/>
          <w:szCs w:val="28"/>
        </w:rPr>
        <w:t>05.</w:t>
      </w:r>
      <w:r w:rsidRPr="002217E6">
        <w:rPr>
          <w:rFonts w:ascii="Times New Roman" w:hAnsi="Times New Roman" w:cs="Times New Roman"/>
          <w:i/>
          <w:sz w:val="28"/>
          <w:szCs w:val="28"/>
        </w:rPr>
        <w:t>2017 г. № 33/</w:t>
      </w:r>
      <w:proofErr w:type="spellStart"/>
      <w:proofErr w:type="gramStart"/>
      <w:r w:rsidRPr="002217E6">
        <w:rPr>
          <w:rFonts w:ascii="Times New Roman" w:hAnsi="Times New Roman" w:cs="Times New Roman"/>
          <w:i/>
          <w:sz w:val="28"/>
          <w:szCs w:val="28"/>
        </w:rPr>
        <w:t>пр</w:t>
      </w:r>
      <w:proofErr w:type="spellEnd"/>
      <w:proofErr w:type="gramEnd"/>
      <w:r w:rsidRPr="002217E6">
        <w:rPr>
          <w:rFonts w:ascii="Times New Roman" w:hAnsi="Times New Roman" w:cs="Times New Roman"/>
          <w:i/>
          <w:sz w:val="28"/>
          <w:szCs w:val="28"/>
        </w:rPr>
        <w:t>)</w:t>
      </w:r>
      <w:r w:rsidRPr="002217E6">
        <w:rPr>
          <w:rFonts w:ascii="Times New Roman" w:hAnsi="Times New Roman" w:cs="Times New Roman"/>
          <w:sz w:val="28"/>
          <w:szCs w:val="28"/>
        </w:rPr>
        <w:t xml:space="preserve">. </w:t>
      </w:r>
    </w:p>
    <w:p w:rsidR="00CE0E76" w:rsidRPr="002217E6" w:rsidRDefault="00ED3601" w:rsidP="00CE0E76">
      <w:pPr>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В целях предупреждения антиобщественного поведения несовершеннолетних необходимо исключить случаи отчисления </w:t>
      </w:r>
      <w:proofErr w:type="gramStart"/>
      <w:r w:rsidRPr="002217E6">
        <w:rPr>
          <w:rFonts w:ascii="Times New Roman" w:hAnsi="Times New Roman" w:cs="Times New Roman"/>
          <w:sz w:val="28"/>
          <w:szCs w:val="28"/>
        </w:rPr>
        <w:t>несовершеннолетних</w:t>
      </w:r>
      <w:proofErr w:type="gramEnd"/>
      <w:r w:rsidRPr="002217E6">
        <w:rPr>
          <w:rFonts w:ascii="Times New Roman" w:hAnsi="Times New Roman" w:cs="Times New Roman"/>
          <w:sz w:val="28"/>
          <w:szCs w:val="28"/>
        </w:rPr>
        <w:t xml:space="preserve"> </w:t>
      </w:r>
      <w:r w:rsidR="00CE0E76" w:rsidRPr="002217E6">
        <w:rPr>
          <w:rFonts w:ascii="Times New Roman" w:hAnsi="Times New Roman" w:cs="Times New Roman"/>
          <w:sz w:val="28"/>
          <w:szCs w:val="28"/>
        </w:rPr>
        <w:t>в отношении которых в соответствии с законодательством проводится индивидуальная профилактическая работа, а также детей-сирот и детей, ос</w:t>
      </w:r>
      <w:r w:rsidR="00B8095B" w:rsidRPr="002217E6">
        <w:rPr>
          <w:rFonts w:ascii="Times New Roman" w:hAnsi="Times New Roman" w:cs="Times New Roman"/>
          <w:sz w:val="28"/>
          <w:szCs w:val="28"/>
        </w:rPr>
        <w:t>тав</w:t>
      </w:r>
      <w:r w:rsidR="00CE0E76" w:rsidRPr="002217E6">
        <w:rPr>
          <w:rFonts w:ascii="Times New Roman" w:hAnsi="Times New Roman" w:cs="Times New Roman"/>
          <w:sz w:val="28"/>
          <w:szCs w:val="28"/>
        </w:rPr>
        <w:t>шихся без попечения родителей и несовершеннолетних</w:t>
      </w:r>
      <w:r w:rsidR="000D5EEF" w:rsidRPr="002217E6">
        <w:rPr>
          <w:rFonts w:ascii="Times New Roman" w:hAnsi="Times New Roman" w:cs="Times New Roman"/>
          <w:sz w:val="28"/>
          <w:szCs w:val="28"/>
        </w:rPr>
        <w:t>,</w:t>
      </w:r>
      <w:r w:rsidR="00CE0E76" w:rsidRPr="002217E6">
        <w:rPr>
          <w:rFonts w:ascii="Times New Roman" w:hAnsi="Times New Roman" w:cs="Times New Roman"/>
          <w:sz w:val="28"/>
          <w:szCs w:val="28"/>
        </w:rPr>
        <w:t xml:space="preserve"> признанных находящимися в социально опасном положении</w:t>
      </w:r>
      <w:r w:rsidR="000D5EEF" w:rsidRPr="002217E6">
        <w:rPr>
          <w:rFonts w:ascii="Times New Roman" w:hAnsi="Times New Roman" w:cs="Times New Roman"/>
          <w:sz w:val="28"/>
          <w:szCs w:val="28"/>
        </w:rPr>
        <w:t>,</w:t>
      </w:r>
      <w:r w:rsidR="00FB6EB0">
        <w:rPr>
          <w:rFonts w:ascii="Times New Roman" w:hAnsi="Times New Roman" w:cs="Times New Roman"/>
          <w:sz w:val="28"/>
          <w:szCs w:val="28"/>
        </w:rPr>
        <w:t xml:space="preserve"> </w:t>
      </w:r>
      <w:r w:rsidRPr="002217E6">
        <w:rPr>
          <w:rFonts w:ascii="Times New Roman" w:hAnsi="Times New Roman" w:cs="Times New Roman"/>
          <w:sz w:val="28"/>
          <w:szCs w:val="28"/>
        </w:rPr>
        <w:t>из учреждения образования без письменного согласия комис</w:t>
      </w:r>
      <w:r w:rsidR="004C76EE" w:rsidRPr="002217E6">
        <w:rPr>
          <w:rFonts w:ascii="Times New Roman" w:hAnsi="Times New Roman" w:cs="Times New Roman"/>
          <w:sz w:val="28"/>
          <w:szCs w:val="28"/>
        </w:rPr>
        <w:t>сии по делам несовершеннолетних</w:t>
      </w:r>
      <w:r w:rsidR="00CE0E76" w:rsidRPr="002217E6">
        <w:rPr>
          <w:rFonts w:ascii="Times New Roman" w:hAnsi="Times New Roman" w:cs="Times New Roman"/>
          <w:sz w:val="28"/>
          <w:szCs w:val="28"/>
        </w:rPr>
        <w:t>.</w:t>
      </w:r>
    </w:p>
    <w:p w:rsidR="00AC7A7F" w:rsidRPr="00435373" w:rsidRDefault="00CE0E76" w:rsidP="009F6514">
      <w:pPr>
        <w:ind w:firstLine="709"/>
        <w:jc w:val="both"/>
        <w:rPr>
          <w:rFonts w:ascii="Times New Roman" w:hAnsi="Times New Roman" w:cs="Times New Roman"/>
          <w:strike/>
          <w:sz w:val="28"/>
          <w:szCs w:val="28"/>
        </w:rPr>
      </w:pPr>
      <w:r w:rsidRPr="002217E6">
        <w:rPr>
          <w:rFonts w:ascii="Times New Roman" w:hAnsi="Times New Roman" w:cs="Times New Roman"/>
          <w:sz w:val="28"/>
          <w:szCs w:val="28"/>
        </w:rPr>
        <w:lastRenderedPageBreak/>
        <w:t>В течение дня</w:t>
      </w:r>
      <w:r w:rsidR="00ED3601" w:rsidRPr="002217E6">
        <w:rPr>
          <w:rFonts w:ascii="Times New Roman" w:hAnsi="Times New Roman" w:cs="Times New Roman"/>
          <w:sz w:val="28"/>
          <w:szCs w:val="28"/>
        </w:rPr>
        <w:t xml:space="preserve"> информировать инспекци</w:t>
      </w:r>
      <w:r w:rsidR="00480BD8">
        <w:rPr>
          <w:rFonts w:ascii="Times New Roman" w:hAnsi="Times New Roman" w:cs="Times New Roman"/>
          <w:sz w:val="28"/>
          <w:szCs w:val="28"/>
        </w:rPr>
        <w:t>ю</w:t>
      </w:r>
      <w:r w:rsidR="00ED3601" w:rsidRPr="002217E6">
        <w:rPr>
          <w:rFonts w:ascii="Times New Roman" w:hAnsi="Times New Roman" w:cs="Times New Roman"/>
          <w:sz w:val="28"/>
          <w:szCs w:val="28"/>
        </w:rPr>
        <w:t xml:space="preserve"> по делам несовершеннолетних (далее – ИДН) по месту фактического проживания об отсутствии на занятиях учащ</w:t>
      </w:r>
      <w:r w:rsidR="009F6514">
        <w:rPr>
          <w:rFonts w:ascii="Times New Roman" w:hAnsi="Times New Roman" w:cs="Times New Roman"/>
          <w:sz w:val="28"/>
          <w:szCs w:val="28"/>
        </w:rPr>
        <w:t>егося</w:t>
      </w:r>
      <w:r w:rsidR="00ED3601" w:rsidRPr="002217E6">
        <w:rPr>
          <w:rFonts w:ascii="Times New Roman" w:hAnsi="Times New Roman" w:cs="Times New Roman"/>
          <w:sz w:val="28"/>
          <w:szCs w:val="28"/>
        </w:rPr>
        <w:t xml:space="preserve">, с которым субъектами профилактики проводится индивидуальная профилактическая работа </w:t>
      </w:r>
      <w:r w:rsidR="00ED3601" w:rsidRPr="002217E6">
        <w:rPr>
          <w:rFonts w:ascii="Times New Roman" w:hAnsi="Times New Roman" w:cs="Times New Roman"/>
          <w:i/>
          <w:sz w:val="28"/>
          <w:szCs w:val="28"/>
        </w:rPr>
        <w:t>(Протокол</w:t>
      </w:r>
      <w:r w:rsidR="00493AF4" w:rsidRPr="002217E6">
        <w:rPr>
          <w:rFonts w:ascii="Times New Roman" w:hAnsi="Times New Roman" w:cs="Times New Roman"/>
          <w:i/>
          <w:sz w:val="28"/>
          <w:szCs w:val="28"/>
        </w:rPr>
        <w:t xml:space="preserve"> поручений</w:t>
      </w:r>
      <w:r w:rsidR="00ED3601" w:rsidRPr="002217E6">
        <w:rPr>
          <w:rFonts w:ascii="Times New Roman" w:hAnsi="Times New Roman" w:cs="Times New Roman"/>
          <w:i/>
          <w:sz w:val="28"/>
          <w:szCs w:val="28"/>
        </w:rPr>
        <w:t xml:space="preserve"> Комиссии по делам несовершеннолетних при Совете Министров 17</w:t>
      </w:r>
      <w:r w:rsidR="00580FA6">
        <w:rPr>
          <w:rFonts w:ascii="Times New Roman" w:hAnsi="Times New Roman" w:cs="Times New Roman"/>
          <w:i/>
          <w:sz w:val="28"/>
          <w:szCs w:val="28"/>
        </w:rPr>
        <w:t>.05.</w:t>
      </w:r>
      <w:r w:rsidR="00ED3601" w:rsidRPr="002217E6">
        <w:rPr>
          <w:rFonts w:ascii="Times New Roman" w:hAnsi="Times New Roman" w:cs="Times New Roman"/>
          <w:i/>
          <w:sz w:val="28"/>
          <w:szCs w:val="28"/>
        </w:rPr>
        <w:t>2017 г. № 33/</w:t>
      </w:r>
      <w:proofErr w:type="spellStart"/>
      <w:proofErr w:type="gramStart"/>
      <w:r w:rsidR="00ED3601" w:rsidRPr="002217E6">
        <w:rPr>
          <w:rFonts w:ascii="Times New Roman" w:hAnsi="Times New Roman" w:cs="Times New Roman"/>
          <w:i/>
          <w:sz w:val="28"/>
          <w:szCs w:val="28"/>
        </w:rPr>
        <w:t>пр</w:t>
      </w:r>
      <w:proofErr w:type="spellEnd"/>
      <w:proofErr w:type="gramEnd"/>
      <w:r w:rsidR="00ED3601" w:rsidRPr="002217E6">
        <w:rPr>
          <w:rFonts w:ascii="Times New Roman" w:hAnsi="Times New Roman" w:cs="Times New Roman"/>
          <w:i/>
          <w:sz w:val="28"/>
          <w:szCs w:val="28"/>
        </w:rPr>
        <w:t>)</w:t>
      </w:r>
      <w:r w:rsidR="00ED3601" w:rsidRPr="002217E6">
        <w:rPr>
          <w:rFonts w:ascii="Times New Roman" w:hAnsi="Times New Roman" w:cs="Times New Roman"/>
          <w:sz w:val="28"/>
          <w:szCs w:val="28"/>
        </w:rPr>
        <w:t>.</w:t>
      </w:r>
      <w:r w:rsidR="00B15276">
        <w:rPr>
          <w:rFonts w:ascii="Times New Roman" w:hAnsi="Times New Roman" w:cs="Times New Roman"/>
          <w:sz w:val="28"/>
          <w:szCs w:val="28"/>
        </w:rPr>
        <w:t xml:space="preserve"> </w:t>
      </w:r>
    </w:p>
    <w:p w:rsidR="00AA5CEE" w:rsidRPr="002217E6" w:rsidRDefault="00AA5CEE" w:rsidP="00AA5CEE">
      <w:pPr>
        <w:ind w:firstLine="709"/>
        <w:jc w:val="both"/>
        <w:rPr>
          <w:rFonts w:ascii="Times New Roman" w:hAnsi="Times New Roman" w:cs="Times New Roman"/>
          <w:sz w:val="28"/>
          <w:szCs w:val="28"/>
        </w:rPr>
      </w:pPr>
      <w:proofErr w:type="gramStart"/>
      <w:r w:rsidRPr="002217E6">
        <w:rPr>
          <w:rFonts w:ascii="Times New Roman" w:hAnsi="Times New Roman" w:cs="Times New Roman"/>
          <w:sz w:val="28"/>
          <w:szCs w:val="28"/>
        </w:rPr>
        <w:t xml:space="preserve">При планировании работы Совета профилактики на 2018 год следует </w:t>
      </w:r>
      <w:r w:rsidR="009F6514">
        <w:rPr>
          <w:rFonts w:ascii="Times New Roman" w:hAnsi="Times New Roman" w:cs="Times New Roman"/>
          <w:sz w:val="28"/>
          <w:szCs w:val="28"/>
        </w:rPr>
        <w:t xml:space="preserve">учесть </w:t>
      </w:r>
      <w:r w:rsidRPr="002217E6">
        <w:rPr>
          <w:rFonts w:ascii="Times New Roman" w:hAnsi="Times New Roman" w:cs="Times New Roman"/>
          <w:sz w:val="28"/>
          <w:szCs w:val="28"/>
        </w:rPr>
        <w:t xml:space="preserve">рассмотрение вопросов о занятости в выходные и праздничные дни учащихся из категории детей-сирот и детей, оставшихся без попечения родителей, о состоянии работы по устройству данных учащихся на патронатное воспитание, индивидуальной профилактической работы, обеспечения безопасности жизнедеятельности, профилактики травматизма, недопущения случаев нанесения вреда здоровью участникам образовательного процесса от других лиц. </w:t>
      </w:r>
      <w:proofErr w:type="gramEnd"/>
    </w:p>
    <w:p w:rsidR="00ED3601" w:rsidRPr="002217E6" w:rsidRDefault="00ED3601" w:rsidP="00ED3601">
      <w:pPr>
        <w:ind w:firstLine="709"/>
        <w:jc w:val="both"/>
        <w:rPr>
          <w:rFonts w:ascii="Times New Roman" w:hAnsi="Times New Roman" w:cs="Times New Roman"/>
          <w:sz w:val="28"/>
          <w:szCs w:val="28"/>
        </w:rPr>
      </w:pPr>
      <w:r w:rsidRPr="002217E6">
        <w:rPr>
          <w:rFonts w:ascii="Times New Roman" w:hAnsi="Times New Roman" w:cs="Times New Roman"/>
          <w:sz w:val="28"/>
          <w:szCs w:val="28"/>
        </w:rPr>
        <w:t>Целесообразно обеспечить рассмотрение на заседаниях Совета профилактики вопросов о деятельности педагогических работников (кураторов учебных групп, мастеров производственного обучения, воспитателей, педагогов-организаторов, секретарей первичных организаций ОО</w:t>
      </w:r>
      <w:r w:rsidR="00580FA6">
        <w:rPr>
          <w:rFonts w:ascii="Times New Roman" w:hAnsi="Times New Roman" w:cs="Times New Roman"/>
          <w:sz w:val="28"/>
          <w:szCs w:val="28"/>
        </w:rPr>
        <w:t> </w:t>
      </w:r>
      <w:r w:rsidRPr="002217E6">
        <w:rPr>
          <w:rFonts w:ascii="Times New Roman" w:hAnsi="Times New Roman" w:cs="Times New Roman"/>
          <w:sz w:val="28"/>
          <w:szCs w:val="28"/>
        </w:rPr>
        <w:t xml:space="preserve">«БРСМ», педагогов дополнительного образования, руководителей физического воспитания и др.) по профилактике противоправного поведения учащихся. </w:t>
      </w:r>
    </w:p>
    <w:p w:rsidR="003919A9" w:rsidRPr="002217E6" w:rsidRDefault="003919A9" w:rsidP="00493AF4">
      <w:pPr>
        <w:ind w:right="283" w:firstLine="709"/>
        <w:jc w:val="both"/>
        <w:rPr>
          <w:rFonts w:ascii="Times New Roman" w:eastAsia="Calibri" w:hAnsi="Times New Roman" w:cs="Times New Roman"/>
          <w:b/>
          <w:i/>
          <w:iCs/>
          <w:sz w:val="28"/>
          <w:szCs w:val="28"/>
        </w:rPr>
      </w:pPr>
      <w:r w:rsidRPr="002217E6">
        <w:rPr>
          <w:rFonts w:ascii="Times New Roman" w:eastAsia="Calibri" w:hAnsi="Times New Roman" w:cs="Times New Roman"/>
          <w:b/>
          <w:i/>
          <w:iCs/>
          <w:sz w:val="28"/>
          <w:szCs w:val="28"/>
        </w:rPr>
        <w:t>4.6. Духовно-нравственное воспитание.</w:t>
      </w:r>
    </w:p>
    <w:p w:rsidR="003919A9" w:rsidRPr="002217E6" w:rsidRDefault="003919A9" w:rsidP="003919A9">
      <w:pPr>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Неотъемлемой частью образовательного процесса в </w:t>
      </w:r>
      <w:r w:rsidR="00580FA6">
        <w:rPr>
          <w:rFonts w:ascii="Times New Roman" w:hAnsi="Times New Roman" w:cs="Times New Roman"/>
          <w:sz w:val="28"/>
          <w:szCs w:val="28"/>
        </w:rPr>
        <w:t>учреждениях профессионального образования</w:t>
      </w:r>
      <w:r w:rsidR="00256F2A" w:rsidRPr="002217E6">
        <w:rPr>
          <w:rFonts w:ascii="Times New Roman" w:hAnsi="Times New Roman" w:cs="Times New Roman"/>
          <w:sz w:val="28"/>
          <w:szCs w:val="28"/>
        </w:rPr>
        <w:t xml:space="preserve"> </w:t>
      </w:r>
      <w:r w:rsidRPr="002217E6">
        <w:rPr>
          <w:rFonts w:ascii="Times New Roman" w:hAnsi="Times New Roman" w:cs="Times New Roman"/>
          <w:sz w:val="28"/>
          <w:szCs w:val="28"/>
        </w:rPr>
        <w:t xml:space="preserve">является духовно-нравственное воспитание, направленное на формирование таких личностных качеств как духовность, доброта, любовь, уважение к другим людям, сострадание, сочувствие. В целях </w:t>
      </w:r>
      <w:r w:rsidRPr="002217E6">
        <w:rPr>
          <w:rFonts w:ascii="Times New Roman" w:hAnsi="Times New Roman" w:cs="Times New Roman"/>
          <w:b/>
          <w:i/>
          <w:sz w:val="28"/>
          <w:szCs w:val="28"/>
        </w:rPr>
        <w:t>воспитания нравственно зрелой, духовно развитой личности</w:t>
      </w:r>
      <w:r w:rsidRPr="002217E6">
        <w:rPr>
          <w:rFonts w:ascii="Times New Roman" w:hAnsi="Times New Roman" w:cs="Times New Roman"/>
          <w:sz w:val="28"/>
          <w:szCs w:val="28"/>
        </w:rPr>
        <w:t xml:space="preserve"> в 2017/2018 учебном году необходимо обеспечить проведение и участие учащихся в республиканских акциях «Инклюзивный мир», «Без барьеров», конкурсах социальных роликов «Разные – </w:t>
      </w:r>
      <w:proofErr w:type="spellStart"/>
      <w:r w:rsidRPr="002217E6">
        <w:rPr>
          <w:rFonts w:ascii="Times New Roman" w:hAnsi="Times New Roman" w:cs="Times New Roman"/>
          <w:sz w:val="28"/>
          <w:szCs w:val="28"/>
        </w:rPr>
        <w:t>равные</w:t>
      </w:r>
      <w:proofErr w:type="gramStart"/>
      <w:r w:rsidRPr="002217E6">
        <w:rPr>
          <w:rFonts w:ascii="Times New Roman" w:hAnsi="Times New Roman" w:cs="Times New Roman"/>
          <w:sz w:val="28"/>
          <w:szCs w:val="28"/>
        </w:rPr>
        <w:t>»и</w:t>
      </w:r>
      <w:proofErr w:type="spellEnd"/>
      <w:proofErr w:type="gramEnd"/>
      <w:r w:rsidRPr="002217E6">
        <w:rPr>
          <w:rFonts w:ascii="Times New Roman" w:hAnsi="Times New Roman" w:cs="Times New Roman"/>
          <w:sz w:val="28"/>
          <w:szCs w:val="28"/>
        </w:rPr>
        <w:t xml:space="preserve"> др., продолжить работу объединений по интересам духовно-нравственной направленности (объединения по интересам «</w:t>
      </w:r>
      <w:proofErr w:type="spellStart"/>
      <w:r w:rsidRPr="002217E6">
        <w:rPr>
          <w:rFonts w:ascii="Times New Roman" w:hAnsi="Times New Roman" w:cs="Times New Roman"/>
          <w:sz w:val="28"/>
          <w:szCs w:val="28"/>
        </w:rPr>
        <w:t>Скарбонка</w:t>
      </w:r>
      <w:proofErr w:type="spellEnd"/>
      <w:r w:rsidRPr="002217E6">
        <w:rPr>
          <w:rFonts w:ascii="Times New Roman" w:hAnsi="Times New Roman" w:cs="Times New Roman"/>
          <w:sz w:val="28"/>
          <w:szCs w:val="28"/>
        </w:rPr>
        <w:t xml:space="preserve">», «Арт-жест», «Экспромт», «Ориентир», и т.п.), создавать виртуальные тематические площадки (форумов, групп и сообществ в социальных </w:t>
      </w:r>
      <w:proofErr w:type="gramStart"/>
      <w:r w:rsidRPr="002217E6">
        <w:rPr>
          <w:rFonts w:ascii="Times New Roman" w:hAnsi="Times New Roman" w:cs="Times New Roman"/>
          <w:sz w:val="28"/>
          <w:szCs w:val="28"/>
        </w:rPr>
        <w:t>сетях</w:t>
      </w:r>
      <w:proofErr w:type="gramEnd"/>
      <w:r w:rsidRPr="002217E6">
        <w:rPr>
          <w:rFonts w:ascii="Times New Roman" w:hAnsi="Times New Roman" w:cs="Times New Roman"/>
          <w:sz w:val="28"/>
          <w:szCs w:val="28"/>
        </w:rPr>
        <w:t xml:space="preserve"> и др.) и др. </w:t>
      </w:r>
    </w:p>
    <w:p w:rsidR="003919A9" w:rsidRPr="002217E6" w:rsidRDefault="003919A9" w:rsidP="003919A9">
      <w:pPr>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Важным условием формирования у учащихся </w:t>
      </w:r>
      <w:proofErr w:type="spellStart"/>
      <w:r w:rsidRPr="002217E6">
        <w:rPr>
          <w:rFonts w:ascii="Times New Roman" w:hAnsi="Times New Roman" w:cs="Times New Roman"/>
          <w:sz w:val="28"/>
          <w:szCs w:val="28"/>
        </w:rPr>
        <w:t>эмпатии</w:t>
      </w:r>
      <w:proofErr w:type="spellEnd"/>
      <w:r w:rsidRPr="002217E6">
        <w:rPr>
          <w:rFonts w:ascii="Times New Roman" w:hAnsi="Times New Roman" w:cs="Times New Roman"/>
          <w:sz w:val="28"/>
          <w:szCs w:val="28"/>
        </w:rPr>
        <w:t xml:space="preserve">, гуманности, чувства собственного достоинства и уважения к другим людями, а также развитию организаторских способностей, социальной ответственности подрастающего поколения является включение учащихся в волонтерское движение и благотворительную деятельность.  </w:t>
      </w:r>
    </w:p>
    <w:p w:rsidR="003919A9" w:rsidRPr="002217E6" w:rsidRDefault="003919A9" w:rsidP="003919A9">
      <w:pPr>
        <w:ind w:firstLine="709"/>
        <w:jc w:val="both"/>
        <w:rPr>
          <w:rFonts w:ascii="Times New Roman" w:hAnsi="Times New Roman" w:cs="Times New Roman"/>
          <w:sz w:val="28"/>
          <w:szCs w:val="28"/>
        </w:rPr>
      </w:pPr>
      <w:r w:rsidRPr="002217E6">
        <w:rPr>
          <w:rFonts w:ascii="Times New Roman" w:hAnsi="Times New Roman" w:cs="Times New Roman"/>
          <w:sz w:val="28"/>
          <w:szCs w:val="28"/>
        </w:rPr>
        <w:t>В 2017/2018 учебном году членам волонтерского движения из числа учащихся рекомендуется принять участие в республиканском конкурсе «Волонтер года – доброе сердце», слетах отрядов волонтеров; благотворительных акциях по оказанию помощи инвалидам, одиноким гра</w:t>
      </w:r>
      <w:r w:rsidR="004C76EE" w:rsidRPr="002217E6">
        <w:rPr>
          <w:rFonts w:ascii="Times New Roman" w:hAnsi="Times New Roman" w:cs="Times New Roman"/>
          <w:sz w:val="28"/>
          <w:szCs w:val="28"/>
        </w:rPr>
        <w:t>жданам, ветеранам войны и труда</w:t>
      </w:r>
      <w:r w:rsidRPr="002217E6">
        <w:rPr>
          <w:rFonts w:ascii="Times New Roman" w:hAnsi="Times New Roman" w:cs="Times New Roman"/>
          <w:sz w:val="28"/>
          <w:szCs w:val="28"/>
        </w:rPr>
        <w:t xml:space="preserve">: «Милосердие без границ», «Поделись </w:t>
      </w:r>
      <w:r w:rsidRPr="002217E6">
        <w:rPr>
          <w:rFonts w:ascii="Times New Roman" w:hAnsi="Times New Roman" w:cs="Times New Roman"/>
          <w:sz w:val="28"/>
          <w:szCs w:val="28"/>
        </w:rPr>
        <w:lastRenderedPageBreak/>
        <w:t>своим теплом», «Доброе сердце», «Забота», «Ветеран», «Обелиск» и др., продолжить практику шефства над детскими домами, центрами коррекционно-развивающего обучения и реабилитации</w:t>
      </w:r>
      <w:r w:rsidR="004C76EE" w:rsidRPr="002217E6">
        <w:rPr>
          <w:rFonts w:ascii="Times New Roman" w:hAnsi="Times New Roman" w:cs="Times New Roman"/>
          <w:sz w:val="28"/>
          <w:szCs w:val="28"/>
        </w:rPr>
        <w:t xml:space="preserve"> и др.</w:t>
      </w:r>
    </w:p>
    <w:p w:rsidR="003919A9" w:rsidRPr="002217E6" w:rsidRDefault="003919A9" w:rsidP="003919A9">
      <w:pPr>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При взаимодействии </w:t>
      </w:r>
      <w:r w:rsidR="00580FA6">
        <w:rPr>
          <w:rFonts w:ascii="Times New Roman" w:hAnsi="Times New Roman" w:cs="Times New Roman"/>
          <w:sz w:val="28"/>
          <w:szCs w:val="28"/>
        </w:rPr>
        <w:t>учреждения профессионального образования</w:t>
      </w:r>
      <w:r w:rsidRPr="002217E6">
        <w:rPr>
          <w:rFonts w:ascii="Times New Roman" w:hAnsi="Times New Roman" w:cs="Times New Roman"/>
          <w:sz w:val="28"/>
          <w:szCs w:val="28"/>
        </w:rPr>
        <w:t xml:space="preserve"> с </w:t>
      </w:r>
      <w:r w:rsidR="00A9753F" w:rsidRPr="002217E6">
        <w:rPr>
          <w:rFonts w:ascii="Times New Roman" w:hAnsi="Times New Roman" w:cs="Times New Roman"/>
          <w:sz w:val="28"/>
          <w:szCs w:val="28"/>
        </w:rPr>
        <w:t xml:space="preserve">приходами </w:t>
      </w:r>
      <w:r w:rsidRPr="002217E6">
        <w:rPr>
          <w:rFonts w:ascii="Times New Roman" w:hAnsi="Times New Roman" w:cs="Times New Roman"/>
          <w:sz w:val="28"/>
          <w:szCs w:val="28"/>
        </w:rPr>
        <w:t xml:space="preserve">Белорусской Православной Церковью в рамках реализации </w:t>
      </w:r>
      <w:r w:rsidRPr="002217E6">
        <w:rPr>
          <w:rFonts w:ascii="Times New Roman" w:hAnsi="Times New Roman" w:cs="Times New Roman"/>
          <w:i/>
          <w:sz w:val="28"/>
          <w:szCs w:val="28"/>
        </w:rPr>
        <w:t>Программы сотрудничества между Министерством образования Республики Беларусь и Белоруской Православной Церковью на 2015-2020</w:t>
      </w:r>
      <w:r w:rsidR="00580FA6">
        <w:rPr>
          <w:rFonts w:ascii="Times New Roman" w:hAnsi="Times New Roman" w:cs="Times New Roman"/>
          <w:i/>
          <w:sz w:val="28"/>
          <w:szCs w:val="28"/>
        </w:rPr>
        <w:t> </w:t>
      </w:r>
      <w:r w:rsidRPr="002217E6">
        <w:rPr>
          <w:rFonts w:ascii="Times New Roman" w:hAnsi="Times New Roman" w:cs="Times New Roman"/>
          <w:i/>
          <w:sz w:val="28"/>
          <w:szCs w:val="28"/>
        </w:rPr>
        <w:t xml:space="preserve">годы </w:t>
      </w:r>
      <w:r w:rsidRPr="002217E6">
        <w:rPr>
          <w:rFonts w:ascii="Times New Roman" w:hAnsi="Times New Roman" w:cs="Times New Roman"/>
          <w:sz w:val="28"/>
          <w:szCs w:val="28"/>
        </w:rPr>
        <w:t>продолжить работу по ознакомлению учащихся с историческим и культурным наследием; поддержке семьи, детства; профилактике отклоняющегося поведения в молодежной среде, с проведением ежегодных акций «Подарок ветеранам своими руками», рождественских благотворительных акций и праздников «Дорогой Добра», «Духовность семьи – благосостояние граждан», участием в Республиканских праздничных мероприятиях, посвященных 1030-летию Крещения Руси, Дню православной книги. Педагогическим работникам необходимо обратить внимание на совместное посещение учащимися исторических мест, участие в тематических неделях, посвященных роли семьи в духовно-нравственном воспитании детей.</w:t>
      </w:r>
    </w:p>
    <w:p w:rsidR="00590A4C" w:rsidRPr="002217E6" w:rsidRDefault="00590A4C" w:rsidP="00480BD8">
      <w:pPr>
        <w:ind w:left="-284" w:right="283" w:firstLine="993"/>
        <w:jc w:val="both"/>
        <w:rPr>
          <w:rFonts w:ascii="Times New Roman" w:eastAsia="Calibri" w:hAnsi="Times New Roman" w:cs="Times New Roman"/>
          <w:b/>
          <w:i/>
          <w:sz w:val="28"/>
          <w:szCs w:val="28"/>
        </w:rPr>
      </w:pPr>
      <w:r w:rsidRPr="002217E6">
        <w:rPr>
          <w:rFonts w:ascii="Times New Roman" w:eastAsia="Calibri" w:hAnsi="Times New Roman" w:cs="Times New Roman"/>
          <w:b/>
          <w:i/>
          <w:iCs/>
          <w:sz w:val="28"/>
          <w:szCs w:val="28"/>
        </w:rPr>
        <w:t>4.</w:t>
      </w:r>
      <w:r w:rsidR="003919A9" w:rsidRPr="002217E6">
        <w:rPr>
          <w:rFonts w:ascii="Times New Roman" w:eastAsia="Calibri" w:hAnsi="Times New Roman" w:cs="Times New Roman"/>
          <w:b/>
          <w:i/>
          <w:iCs/>
          <w:sz w:val="28"/>
          <w:szCs w:val="28"/>
        </w:rPr>
        <w:t>7</w:t>
      </w:r>
      <w:r w:rsidRPr="002217E6">
        <w:rPr>
          <w:rFonts w:ascii="Times New Roman" w:eastAsia="Calibri" w:hAnsi="Times New Roman" w:cs="Times New Roman"/>
          <w:b/>
          <w:i/>
          <w:iCs/>
          <w:sz w:val="28"/>
          <w:szCs w:val="28"/>
        </w:rPr>
        <w:t xml:space="preserve">. </w:t>
      </w:r>
      <w:r w:rsidRPr="002217E6">
        <w:rPr>
          <w:rFonts w:ascii="Times New Roman" w:eastAsia="Calibri" w:hAnsi="Times New Roman" w:cs="Times New Roman"/>
          <w:b/>
          <w:i/>
          <w:sz w:val="28"/>
          <w:szCs w:val="28"/>
        </w:rPr>
        <w:t>Семейное и гендерное воспитание учащихся.</w:t>
      </w:r>
    </w:p>
    <w:p w:rsidR="00660355" w:rsidRPr="002217E6" w:rsidRDefault="00660355" w:rsidP="00763B64">
      <w:pPr>
        <w:ind w:right="-1" w:firstLine="709"/>
        <w:jc w:val="both"/>
        <w:rPr>
          <w:rFonts w:ascii="Times New Roman" w:eastAsia="Calibri" w:hAnsi="Times New Roman" w:cs="Times New Roman"/>
          <w:sz w:val="28"/>
          <w:szCs w:val="28"/>
        </w:rPr>
      </w:pPr>
      <w:proofErr w:type="gramStart"/>
      <w:r w:rsidRPr="002217E6">
        <w:rPr>
          <w:rFonts w:ascii="Times New Roman" w:eastAsia="Calibri" w:hAnsi="Times New Roman" w:cs="Times New Roman"/>
          <w:sz w:val="28"/>
          <w:szCs w:val="28"/>
        </w:rPr>
        <w:t>В 2017/2018 уч</w:t>
      </w:r>
      <w:r w:rsidR="00D54541">
        <w:rPr>
          <w:rFonts w:ascii="Times New Roman" w:eastAsia="Calibri" w:hAnsi="Times New Roman" w:cs="Times New Roman"/>
          <w:sz w:val="28"/>
          <w:szCs w:val="28"/>
        </w:rPr>
        <w:t xml:space="preserve">ебном году </w:t>
      </w:r>
      <w:r w:rsidRPr="002217E6">
        <w:rPr>
          <w:rFonts w:ascii="Times New Roman" w:eastAsia="Calibri" w:hAnsi="Times New Roman" w:cs="Times New Roman"/>
          <w:sz w:val="28"/>
          <w:szCs w:val="28"/>
        </w:rPr>
        <w:t xml:space="preserve">следует </w:t>
      </w:r>
      <w:r w:rsidR="00A9753F" w:rsidRPr="002217E6">
        <w:rPr>
          <w:rFonts w:ascii="Times New Roman" w:eastAsia="Calibri" w:hAnsi="Times New Roman" w:cs="Times New Roman"/>
          <w:sz w:val="28"/>
          <w:szCs w:val="28"/>
        </w:rPr>
        <w:t>активизировать работу</w:t>
      </w:r>
      <w:r w:rsidRPr="002217E6">
        <w:rPr>
          <w:rFonts w:ascii="Times New Roman" w:eastAsia="Calibri" w:hAnsi="Times New Roman" w:cs="Times New Roman"/>
          <w:sz w:val="28"/>
          <w:szCs w:val="28"/>
        </w:rPr>
        <w:t xml:space="preserve"> по формированию у учащихся ценностного отношения к семье, осознанному </w:t>
      </w:r>
      <w:proofErr w:type="spellStart"/>
      <w:r w:rsidRPr="002217E6">
        <w:rPr>
          <w:rFonts w:ascii="Times New Roman" w:eastAsia="Calibri" w:hAnsi="Times New Roman" w:cs="Times New Roman"/>
          <w:sz w:val="28"/>
          <w:szCs w:val="28"/>
        </w:rPr>
        <w:t>родительству</w:t>
      </w:r>
      <w:proofErr w:type="spellEnd"/>
      <w:r w:rsidRPr="002217E6">
        <w:rPr>
          <w:rFonts w:ascii="Times New Roman" w:eastAsia="Calibri" w:hAnsi="Times New Roman" w:cs="Times New Roman"/>
          <w:sz w:val="28"/>
          <w:szCs w:val="28"/>
        </w:rPr>
        <w:t xml:space="preserve">, обеспечению гендерного равенства с использованием форм работы, интересных для молодежи: составление родословной, семейных летописей, </w:t>
      </w:r>
      <w:proofErr w:type="spellStart"/>
      <w:r w:rsidRPr="002217E6">
        <w:rPr>
          <w:rFonts w:ascii="Times New Roman" w:eastAsia="Calibri" w:hAnsi="Times New Roman" w:cs="Times New Roman"/>
          <w:sz w:val="28"/>
          <w:szCs w:val="28"/>
        </w:rPr>
        <w:t>кинохронологий</w:t>
      </w:r>
      <w:proofErr w:type="spellEnd"/>
      <w:r w:rsidRPr="002217E6">
        <w:rPr>
          <w:rFonts w:ascii="Times New Roman" w:eastAsia="Calibri" w:hAnsi="Times New Roman" w:cs="Times New Roman"/>
          <w:sz w:val="28"/>
          <w:szCs w:val="28"/>
        </w:rPr>
        <w:t xml:space="preserve">; проведение выставок, экспозиций семейного творчества и др. Особое внимание следует уделять формированию ценностей семьи у учащихся из категории детей-сирот и оставшихся без попечения родителей. </w:t>
      </w:r>
      <w:proofErr w:type="gramEnd"/>
    </w:p>
    <w:p w:rsidR="003919A9" w:rsidRPr="002217E6" w:rsidRDefault="003919A9" w:rsidP="003919A9">
      <w:pPr>
        <w:ind w:firstLine="709"/>
        <w:contextualSpacing/>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При планировании мероприятий, приуроченных ко Дню семь</w:t>
      </w:r>
      <w:r w:rsidR="00A9753F" w:rsidRPr="002217E6">
        <w:rPr>
          <w:rFonts w:ascii="Times New Roman" w:eastAsia="Calibri" w:hAnsi="Times New Roman" w:cs="Times New Roman"/>
          <w:sz w:val="28"/>
          <w:szCs w:val="28"/>
        </w:rPr>
        <w:t>и, Дню матери, Дню защиты детей</w:t>
      </w:r>
      <w:r w:rsidR="00D54541">
        <w:rPr>
          <w:rFonts w:ascii="Times New Roman" w:eastAsia="Calibri" w:hAnsi="Times New Roman" w:cs="Times New Roman"/>
          <w:sz w:val="28"/>
          <w:szCs w:val="28"/>
        </w:rPr>
        <w:t xml:space="preserve"> </w:t>
      </w:r>
      <w:r w:rsidR="00493AF4" w:rsidRPr="002217E6">
        <w:rPr>
          <w:rFonts w:ascii="Times New Roman" w:eastAsia="Calibri" w:hAnsi="Times New Roman" w:cs="Times New Roman"/>
          <w:sz w:val="28"/>
          <w:szCs w:val="28"/>
        </w:rPr>
        <w:t xml:space="preserve">следует </w:t>
      </w:r>
      <w:r w:rsidRPr="002217E6">
        <w:rPr>
          <w:rFonts w:ascii="Times New Roman" w:eastAsia="Calibri" w:hAnsi="Times New Roman" w:cs="Times New Roman"/>
          <w:sz w:val="28"/>
          <w:szCs w:val="28"/>
        </w:rPr>
        <w:t xml:space="preserve">шире использовать интерактивные игры по решению проблемных ситуаций, жизненных историй, целесообразно проводить шоу-викторины, творческие мастерские «Семейные права и обязанности», «Лучший, лучшая домохозяйка», «Семейный очаг» и т.п. </w:t>
      </w:r>
      <w:r w:rsidR="00765818">
        <w:rPr>
          <w:rFonts w:ascii="Times New Roman" w:eastAsia="Calibri" w:hAnsi="Times New Roman" w:cs="Times New Roman"/>
          <w:sz w:val="28"/>
          <w:szCs w:val="28"/>
        </w:rPr>
        <w:t>Необходимо а</w:t>
      </w:r>
      <w:r w:rsidRPr="002217E6">
        <w:rPr>
          <w:rFonts w:ascii="Times New Roman" w:eastAsia="Calibri" w:hAnsi="Times New Roman" w:cs="Times New Roman"/>
          <w:sz w:val="28"/>
          <w:szCs w:val="28"/>
        </w:rPr>
        <w:t>ктивно внедрять в практику работы УПО мер</w:t>
      </w:r>
      <w:r w:rsidR="00A9753F" w:rsidRPr="002217E6">
        <w:rPr>
          <w:rFonts w:ascii="Times New Roman" w:eastAsia="Calibri" w:hAnsi="Times New Roman" w:cs="Times New Roman"/>
          <w:sz w:val="28"/>
          <w:szCs w:val="28"/>
        </w:rPr>
        <w:t>оприятия</w:t>
      </w:r>
      <w:r w:rsidRPr="002217E6">
        <w:rPr>
          <w:rFonts w:ascii="Times New Roman" w:eastAsia="Calibri" w:hAnsi="Times New Roman" w:cs="Times New Roman"/>
          <w:sz w:val="28"/>
          <w:szCs w:val="28"/>
        </w:rPr>
        <w:t>, направленны</w:t>
      </w:r>
      <w:r w:rsidR="00A9753F" w:rsidRPr="002217E6">
        <w:rPr>
          <w:rFonts w:ascii="Times New Roman" w:eastAsia="Calibri" w:hAnsi="Times New Roman" w:cs="Times New Roman"/>
          <w:sz w:val="28"/>
          <w:szCs w:val="28"/>
        </w:rPr>
        <w:t>е</w:t>
      </w:r>
      <w:r w:rsidRPr="002217E6">
        <w:rPr>
          <w:rFonts w:ascii="Times New Roman" w:eastAsia="Calibri" w:hAnsi="Times New Roman" w:cs="Times New Roman"/>
          <w:sz w:val="28"/>
          <w:szCs w:val="28"/>
        </w:rPr>
        <w:t xml:space="preserve"> на популяризацию идеи многодетных семей: конкурс эссе «Мое первое воспоминание о маме/папе», «Советы от моих дедушек и бабушек»; конкурс мультимедийных презентаций: «Все начинается с матери!»; инфо-сессии: «Семья, семейные отношения, воспитание детей»; создание клубов молодой семьи «Основы семейного мира», материнских школ «Ценность семьи»</w:t>
      </w:r>
      <w:r w:rsidR="00565604" w:rsidRPr="002217E6">
        <w:rPr>
          <w:rFonts w:ascii="Times New Roman" w:eastAsia="Calibri" w:hAnsi="Times New Roman" w:cs="Times New Roman"/>
          <w:sz w:val="28"/>
          <w:szCs w:val="28"/>
        </w:rPr>
        <w:t xml:space="preserve">; </w:t>
      </w:r>
      <w:r w:rsidR="00B03F58">
        <w:rPr>
          <w:rFonts w:ascii="Times New Roman" w:eastAsia="Calibri" w:hAnsi="Times New Roman" w:cs="Times New Roman"/>
          <w:sz w:val="28"/>
          <w:szCs w:val="28"/>
        </w:rPr>
        <w:t xml:space="preserve">проведение </w:t>
      </w:r>
      <w:r w:rsidR="00565604" w:rsidRPr="002217E6">
        <w:rPr>
          <w:rFonts w:ascii="Times New Roman" w:eastAsia="Calibri" w:hAnsi="Times New Roman" w:cs="Times New Roman"/>
          <w:sz w:val="28"/>
          <w:szCs w:val="28"/>
        </w:rPr>
        <w:t>факультативных занятий по семейному воспитанию</w:t>
      </w:r>
      <w:r w:rsidRPr="002217E6">
        <w:rPr>
          <w:rFonts w:ascii="Times New Roman" w:eastAsia="Calibri" w:hAnsi="Times New Roman" w:cs="Times New Roman"/>
          <w:sz w:val="28"/>
          <w:szCs w:val="28"/>
        </w:rPr>
        <w:t>.</w:t>
      </w:r>
    </w:p>
    <w:p w:rsidR="003919A9" w:rsidRPr="002217E6" w:rsidRDefault="003919A9" w:rsidP="003919A9">
      <w:pPr>
        <w:ind w:firstLine="709"/>
        <w:contextualSpacing/>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xml:space="preserve">В системе гендерного воспитания на современном этапе необходимо обратить внимание на реализацию </w:t>
      </w:r>
      <w:r w:rsidRPr="002217E6">
        <w:rPr>
          <w:rFonts w:ascii="Times New Roman" w:eastAsia="Calibri" w:hAnsi="Times New Roman" w:cs="Times New Roman"/>
          <w:i/>
          <w:sz w:val="28"/>
          <w:szCs w:val="28"/>
        </w:rPr>
        <w:t>Национального плана действий по обеспечению гендерного равенства в Республике Беларусь на 2017-2020 годы (Постановление Совета Министров Республики Беларусь 17.02.2017</w:t>
      </w:r>
      <w:r w:rsidR="00D54541">
        <w:rPr>
          <w:rFonts w:ascii="Times New Roman" w:eastAsia="Calibri" w:hAnsi="Times New Roman" w:cs="Times New Roman"/>
          <w:i/>
          <w:sz w:val="28"/>
          <w:szCs w:val="28"/>
        </w:rPr>
        <w:t> г.</w:t>
      </w:r>
      <w:r w:rsidRPr="002217E6">
        <w:rPr>
          <w:rFonts w:ascii="Times New Roman" w:eastAsia="Calibri" w:hAnsi="Times New Roman" w:cs="Times New Roman"/>
          <w:i/>
          <w:sz w:val="28"/>
          <w:szCs w:val="28"/>
        </w:rPr>
        <w:t xml:space="preserve"> </w:t>
      </w:r>
      <w:r w:rsidRPr="002217E6">
        <w:rPr>
          <w:rFonts w:ascii="Times New Roman" w:eastAsia="Calibri" w:hAnsi="Times New Roman" w:cs="Times New Roman"/>
          <w:i/>
          <w:sz w:val="28"/>
          <w:szCs w:val="28"/>
        </w:rPr>
        <w:lastRenderedPageBreak/>
        <w:t xml:space="preserve">№ 149). </w:t>
      </w:r>
      <w:r w:rsidR="009D40FF" w:rsidRPr="002217E6">
        <w:rPr>
          <w:rFonts w:ascii="Times New Roman" w:eastAsia="Calibri" w:hAnsi="Times New Roman" w:cs="Times New Roman"/>
          <w:sz w:val="28"/>
          <w:szCs w:val="28"/>
        </w:rPr>
        <w:t>Необходимо п</w:t>
      </w:r>
      <w:r w:rsidRPr="002217E6">
        <w:rPr>
          <w:rFonts w:ascii="Times New Roman" w:eastAsia="Calibri" w:hAnsi="Times New Roman" w:cs="Times New Roman"/>
          <w:sz w:val="28"/>
          <w:szCs w:val="28"/>
        </w:rPr>
        <w:t xml:space="preserve">роводить конференции, круглые столы, тренинги, обучающие семинары по вопросам осознанного </w:t>
      </w:r>
      <w:proofErr w:type="spellStart"/>
      <w:r w:rsidRPr="002217E6">
        <w:rPr>
          <w:rFonts w:ascii="Times New Roman" w:eastAsia="Calibri" w:hAnsi="Times New Roman" w:cs="Times New Roman"/>
          <w:sz w:val="28"/>
          <w:szCs w:val="28"/>
        </w:rPr>
        <w:t>родительства</w:t>
      </w:r>
      <w:proofErr w:type="spellEnd"/>
      <w:r w:rsidRPr="002217E6">
        <w:rPr>
          <w:rFonts w:ascii="Times New Roman" w:eastAsia="Calibri" w:hAnsi="Times New Roman" w:cs="Times New Roman"/>
          <w:sz w:val="28"/>
          <w:szCs w:val="28"/>
        </w:rPr>
        <w:t xml:space="preserve"> и равного участия обоих родителей в воспитании детей, информационные кампании по вопросам сексуального и репродуктивного здо</w:t>
      </w:r>
      <w:r w:rsidR="009D40FF" w:rsidRPr="002217E6">
        <w:rPr>
          <w:rFonts w:ascii="Times New Roman" w:eastAsia="Calibri" w:hAnsi="Times New Roman" w:cs="Times New Roman"/>
          <w:sz w:val="28"/>
          <w:szCs w:val="28"/>
        </w:rPr>
        <w:t>ровья, пр</w:t>
      </w:r>
      <w:r w:rsidRPr="002217E6">
        <w:rPr>
          <w:rFonts w:ascii="Times New Roman" w:eastAsia="Calibri" w:hAnsi="Times New Roman" w:cs="Times New Roman"/>
          <w:sz w:val="28"/>
          <w:szCs w:val="28"/>
        </w:rPr>
        <w:t xml:space="preserve">оводить интерактивные викторины, праздники, </w:t>
      </w:r>
      <w:proofErr w:type="gramStart"/>
      <w:r w:rsidRPr="002217E6">
        <w:rPr>
          <w:rFonts w:ascii="Times New Roman" w:eastAsia="Calibri" w:hAnsi="Times New Roman" w:cs="Times New Roman"/>
          <w:sz w:val="28"/>
          <w:szCs w:val="28"/>
        </w:rPr>
        <w:t>фокус-группы</w:t>
      </w:r>
      <w:proofErr w:type="gramEnd"/>
      <w:r w:rsidRPr="002217E6">
        <w:rPr>
          <w:rFonts w:ascii="Times New Roman" w:eastAsia="Calibri" w:hAnsi="Times New Roman" w:cs="Times New Roman"/>
          <w:sz w:val="28"/>
          <w:szCs w:val="28"/>
        </w:rPr>
        <w:t>, направленные на развенчание необоснованных гендерных стереотипов о профессиональной и семейной роли представителей обоих полов: «Равные права – равные обязанности», «Женщина. Жена. Мать. Профессионал», «Мужчина. Муж. Отец. Профессионал» и т.п.</w:t>
      </w:r>
    </w:p>
    <w:p w:rsidR="003919A9" w:rsidRPr="002217E6" w:rsidRDefault="003919A9" w:rsidP="003919A9">
      <w:pPr>
        <w:ind w:firstLine="709"/>
        <w:contextualSpacing/>
        <w:jc w:val="both"/>
        <w:rPr>
          <w:rFonts w:ascii="Times New Roman" w:hAnsi="Times New Roman" w:cs="Times New Roman"/>
          <w:sz w:val="28"/>
          <w:szCs w:val="28"/>
        </w:rPr>
      </w:pPr>
      <w:proofErr w:type="gramStart"/>
      <w:r w:rsidRPr="002217E6">
        <w:rPr>
          <w:rFonts w:ascii="Times New Roman" w:hAnsi="Times New Roman" w:cs="Times New Roman"/>
          <w:sz w:val="28"/>
          <w:szCs w:val="28"/>
        </w:rPr>
        <w:t xml:space="preserve">Для формирования ответственного отношения учащихся к своему репродуктивному здоровью и осознанному </w:t>
      </w:r>
      <w:proofErr w:type="spellStart"/>
      <w:r w:rsidRPr="002217E6">
        <w:rPr>
          <w:rFonts w:ascii="Times New Roman" w:hAnsi="Times New Roman" w:cs="Times New Roman"/>
          <w:sz w:val="28"/>
          <w:szCs w:val="28"/>
        </w:rPr>
        <w:t>родительству</w:t>
      </w:r>
      <w:proofErr w:type="spellEnd"/>
      <w:r w:rsidR="00D54541">
        <w:rPr>
          <w:rFonts w:ascii="Times New Roman" w:hAnsi="Times New Roman" w:cs="Times New Roman"/>
          <w:sz w:val="28"/>
          <w:szCs w:val="28"/>
        </w:rPr>
        <w:t xml:space="preserve"> </w:t>
      </w:r>
      <w:r w:rsidR="009D40FF" w:rsidRPr="002217E6">
        <w:rPr>
          <w:rFonts w:ascii="Times New Roman" w:hAnsi="Times New Roman" w:cs="Times New Roman"/>
          <w:sz w:val="28"/>
          <w:szCs w:val="28"/>
        </w:rPr>
        <w:t xml:space="preserve">рекомендуется </w:t>
      </w:r>
      <w:r w:rsidRPr="002217E6">
        <w:rPr>
          <w:rFonts w:ascii="Times New Roman" w:hAnsi="Times New Roman" w:cs="Times New Roman"/>
          <w:sz w:val="28"/>
          <w:szCs w:val="28"/>
        </w:rPr>
        <w:t>проводить круглые столы, консультирование «Разговор о самом важном», «</w:t>
      </w:r>
      <w:proofErr w:type="spellStart"/>
      <w:r w:rsidRPr="002217E6">
        <w:rPr>
          <w:rFonts w:ascii="Times New Roman" w:hAnsi="Times New Roman" w:cs="Times New Roman"/>
          <w:sz w:val="28"/>
          <w:szCs w:val="28"/>
        </w:rPr>
        <w:t>Нерожденные</w:t>
      </w:r>
      <w:proofErr w:type="spellEnd"/>
      <w:r w:rsidRPr="002217E6">
        <w:rPr>
          <w:rFonts w:ascii="Times New Roman" w:hAnsi="Times New Roman" w:cs="Times New Roman"/>
          <w:sz w:val="28"/>
          <w:szCs w:val="28"/>
        </w:rPr>
        <w:t xml:space="preserve"> дети», «Семейные взаимоотношения», акции «Молодёжь Беларуси против ВИЧ и СПИДа», «Я за здоровый образ жизни </w:t>
      </w:r>
      <w:r w:rsidR="00256F2A" w:rsidRPr="002217E6">
        <w:rPr>
          <w:rFonts w:ascii="Times New Roman" w:hAnsi="Times New Roman" w:cs="Times New Roman"/>
          <w:sz w:val="28"/>
          <w:szCs w:val="28"/>
        </w:rPr>
        <w:t>–</w:t>
      </w:r>
      <w:r w:rsidRPr="002217E6">
        <w:rPr>
          <w:rFonts w:ascii="Times New Roman" w:hAnsi="Times New Roman" w:cs="Times New Roman"/>
          <w:sz w:val="28"/>
          <w:szCs w:val="28"/>
        </w:rPr>
        <w:t xml:space="preserve"> присоединяйся!», психологические игры «Скульптура семьи», упражнения «На пороге брака» с моделированием ситуаций конфликтов между представителями обоих полов и способов их решения.</w:t>
      </w:r>
      <w:proofErr w:type="gramEnd"/>
    </w:p>
    <w:p w:rsidR="00046A49" w:rsidRPr="002217E6" w:rsidRDefault="00046A49" w:rsidP="00763B64">
      <w:pPr>
        <w:ind w:right="-1" w:firstLine="709"/>
        <w:jc w:val="both"/>
        <w:rPr>
          <w:rFonts w:ascii="Times New Roman" w:eastAsia="Calibri" w:hAnsi="Times New Roman" w:cs="Times New Roman"/>
          <w:b/>
          <w:i/>
          <w:sz w:val="28"/>
          <w:szCs w:val="28"/>
        </w:rPr>
      </w:pPr>
      <w:r w:rsidRPr="002217E6">
        <w:rPr>
          <w:rFonts w:ascii="Times New Roman" w:eastAsia="Calibri" w:hAnsi="Times New Roman" w:cs="Times New Roman"/>
          <w:b/>
          <w:i/>
          <w:sz w:val="28"/>
          <w:szCs w:val="28"/>
        </w:rPr>
        <w:t>4.</w:t>
      </w:r>
      <w:r w:rsidR="003919A9" w:rsidRPr="002217E6">
        <w:rPr>
          <w:rFonts w:ascii="Times New Roman" w:eastAsia="Calibri" w:hAnsi="Times New Roman" w:cs="Times New Roman"/>
          <w:b/>
          <w:i/>
          <w:sz w:val="28"/>
          <w:szCs w:val="28"/>
        </w:rPr>
        <w:t>8</w:t>
      </w:r>
      <w:r w:rsidRPr="002217E6">
        <w:rPr>
          <w:rFonts w:ascii="Times New Roman" w:eastAsia="Calibri" w:hAnsi="Times New Roman" w:cs="Times New Roman"/>
          <w:b/>
          <w:i/>
          <w:sz w:val="28"/>
          <w:szCs w:val="28"/>
        </w:rPr>
        <w:t>. Профессиональное образование в интересах устойчивого развития.</w:t>
      </w:r>
    </w:p>
    <w:p w:rsidR="00046A49" w:rsidRPr="002217E6" w:rsidRDefault="00046A49" w:rsidP="00763B64">
      <w:pPr>
        <w:ind w:right="-1" w:firstLine="709"/>
        <w:jc w:val="both"/>
        <w:rPr>
          <w:rFonts w:ascii="Times New Roman" w:eastAsia="Calibri" w:hAnsi="Times New Roman" w:cs="Times New Roman"/>
          <w:sz w:val="28"/>
          <w:szCs w:val="28"/>
        </w:rPr>
      </w:pPr>
      <w:r w:rsidRPr="002217E6">
        <w:rPr>
          <w:rFonts w:ascii="Times New Roman" w:hAnsi="Times New Roman" w:cs="Times New Roman"/>
          <w:sz w:val="28"/>
          <w:szCs w:val="28"/>
        </w:rPr>
        <w:t>Долгосрочной стратегией, определяющей цели, этапы и направления</w:t>
      </w:r>
      <w:r w:rsidR="00D54541">
        <w:rPr>
          <w:rFonts w:ascii="Times New Roman" w:hAnsi="Times New Roman" w:cs="Times New Roman"/>
          <w:sz w:val="28"/>
          <w:szCs w:val="28"/>
        </w:rPr>
        <w:t xml:space="preserve"> </w:t>
      </w:r>
      <w:r w:rsidRPr="002217E6">
        <w:rPr>
          <w:rFonts w:ascii="Times New Roman" w:hAnsi="Times New Roman" w:cs="Times New Roman"/>
          <w:sz w:val="28"/>
          <w:szCs w:val="28"/>
        </w:rPr>
        <w:t xml:space="preserve">перехода Республики Беларусь к инновационному развитию экономики при гарантировании </w:t>
      </w:r>
      <w:r w:rsidRPr="002217E6">
        <w:rPr>
          <w:rFonts w:ascii="Times New Roman" w:eastAsia="Calibri" w:hAnsi="Times New Roman" w:cs="Times New Roman"/>
          <w:sz w:val="28"/>
          <w:szCs w:val="28"/>
        </w:rPr>
        <w:t xml:space="preserve">всестороннего развития личности, повышении стандартов жизни человека и обеспечении благоприятной окружающей среды, является Национальная стратегия устойчивого социально-экономического развития Республики Беларусь на период до 2030 года. </w:t>
      </w:r>
    </w:p>
    <w:p w:rsidR="00046A49" w:rsidRPr="002217E6" w:rsidRDefault="00046A49" w:rsidP="00763B6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xml:space="preserve">Приоритетами профессионального образования в интересах устойчивого развития являются: </w:t>
      </w:r>
    </w:p>
    <w:p w:rsidR="00046A49" w:rsidRPr="002217E6" w:rsidRDefault="00046A49" w:rsidP="00763B6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воспитание гуманистического мировоззрения – привитие гражданам социальной ответственности как общечеловеческой ценности и условия выживания людей на Земле;</w:t>
      </w:r>
    </w:p>
    <w:p w:rsidR="00046A49" w:rsidRPr="002217E6" w:rsidRDefault="00046A49" w:rsidP="00763B6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w:t>
      </w:r>
      <w:proofErr w:type="spellStart"/>
      <w:r w:rsidRPr="002217E6">
        <w:rPr>
          <w:rFonts w:ascii="Times New Roman" w:eastAsia="Calibri" w:hAnsi="Times New Roman" w:cs="Times New Roman"/>
          <w:sz w:val="28"/>
          <w:szCs w:val="28"/>
        </w:rPr>
        <w:t>экологизация</w:t>
      </w:r>
      <w:proofErr w:type="spellEnd"/>
      <w:r w:rsidRPr="002217E6">
        <w:rPr>
          <w:rFonts w:ascii="Times New Roman" w:eastAsia="Calibri" w:hAnsi="Times New Roman" w:cs="Times New Roman"/>
          <w:sz w:val="28"/>
          <w:szCs w:val="28"/>
        </w:rPr>
        <w:t xml:space="preserve"> социума – реализация доминанты экологического императива в производственных отношениях и общественном поведении; </w:t>
      </w:r>
    </w:p>
    <w:p w:rsidR="00046A49" w:rsidRPr="002217E6" w:rsidRDefault="00046A49" w:rsidP="00763B6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w:t>
      </w:r>
      <w:r w:rsidR="009115F4" w:rsidRPr="002217E6">
        <w:rPr>
          <w:rFonts w:ascii="Times New Roman" w:eastAsia="Calibri" w:hAnsi="Times New Roman" w:cs="Times New Roman"/>
          <w:sz w:val="28"/>
          <w:szCs w:val="28"/>
        </w:rPr>
        <w:t> </w:t>
      </w:r>
      <w:r w:rsidRPr="002217E6">
        <w:rPr>
          <w:rFonts w:ascii="Times New Roman" w:eastAsia="Calibri" w:hAnsi="Times New Roman" w:cs="Times New Roman"/>
          <w:sz w:val="28"/>
          <w:szCs w:val="28"/>
        </w:rPr>
        <w:t xml:space="preserve">социализация природопользования – формирование гуманистических принципов взаимодействия человека со средой посредством </w:t>
      </w:r>
      <w:proofErr w:type="spellStart"/>
      <w:r w:rsidRPr="002217E6">
        <w:rPr>
          <w:rFonts w:ascii="Times New Roman" w:eastAsia="Calibri" w:hAnsi="Times New Roman" w:cs="Times New Roman"/>
          <w:sz w:val="28"/>
          <w:szCs w:val="28"/>
        </w:rPr>
        <w:t>гуманитаризации</w:t>
      </w:r>
      <w:proofErr w:type="spellEnd"/>
      <w:r w:rsidRPr="002217E6">
        <w:rPr>
          <w:rFonts w:ascii="Times New Roman" w:eastAsia="Calibri" w:hAnsi="Times New Roman" w:cs="Times New Roman"/>
          <w:sz w:val="28"/>
          <w:szCs w:val="28"/>
        </w:rPr>
        <w:t xml:space="preserve"> образования;</w:t>
      </w:r>
    </w:p>
    <w:p w:rsidR="00046A49" w:rsidRPr="002217E6" w:rsidRDefault="009115F4" w:rsidP="00763B6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w:t>
      </w:r>
      <w:r w:rsidR="00046A49" w:rsidRPr="002217E6">
        <w:rPr>
          <w:rFonts w:ascii="Times New Roman" w:eastAsia="Calibri" w:hAnsi="Times New Roman" w:cs="Times New Roman"/>
          <w:sz w:val="28"/>
          <w:szCs w:val="28"/>
        </w:rPr>
        <w:t>актуализация – внедрение в учебный процесс дисциплин, преимущественно прикладных, привносящих общественно признанный вклад в стабилизацию развития;</w:t>
      </w:r>
    </w:p>
    <w:p w:rsidR="00046A49" w:rsidRPr="002217E6" w:rsidRDefault="009115F4" w:rsidP="00763B6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w:t>
      </w:r>
      <w:proofErr w:type="spellStart"/>
      <w:r w:rsidR="00046A49" w:rsidRPr="002217E6">
        <w:rPr>
          <w:rFonts w:ascii="Times New Roman" w:eastAsia="Calibri" w:hAnsi="Times New Roman" w:cs="Times New Roman"/>
          <w:sz w:val="28"/>
          <w:szCs w:val="28"/>
        </w:rPr>
        <w:t>междисциплинарность</w:t>
      </w:r>
      <w:proofErr w:type="spellEnd"/>
      <w:r w:rsidR="00046A49" w:rsidRPr="002217E6">
        <w:rPr>
          <w:rFonts w:ascii="Times New Roman" w:eastAsia="Calibri" w:hAnsi="Times New Roman" w:cs="Times New Roman"/>
          <w:sz w:val="28"/>
          <w:szCs w:val="28"/>
        </w:rPr>
        <w:t xml:space="preserve"> – использование в процессе обучения </w:t>
      </w:r>
      <w:r w:rsidR="00763B64" w:rsidRPr="002217E6">
        <w:rPr>
          <w:rFonts w:ascii="Times New Roman" w:eastAsia="Calibri" w:hAnsi="Times New Roman" w:cs="Times New Roman"/>
          <w:sz w:val="28"/>
          <w:szCs w:val="28"/>
        </w:rPr>
        <w:t xml:space="preserve">ключевых </w:t>
      </w:r>
      <w:proofErr w:type="spellStart"/>
      <w:r w:rsidR="00763B64" w:rsidRPr="002217E6">
        <w:rPr>
          <w:rFonts w:ascii="Times New Roman" w:eastAsia="Calibri" w:hAnsi="Times New Roman" w:cs="Times New Roman"/>
          <w:sz w:val="28"/>
          <w:szCs w:val="28"/>
        </w:rPr>
        <w:t>идей</w:t>
      </w:r>
      <w:r w:rsidR="00046A49" w:rsidRPr="002217E6">
        <w:rPr>
          <w:rFonts w:ascii="Times New Roman" w:eastAsia="Calibri" w:hAnsi="Times New Roman" w:cs="Times New Roman"/>
          <w:sz w:val="28"/>
          <w:szCs w:val="28"/>
        </w:rPr>
        <w:t>устойчивого</w:t>
      </w:r>
      <w:proofErr w:type="spellEnd"/>
      <w:r w:rsidR="00046A49" w:rsidRPr="002217E6">
        <w:rPr>
          <w:rFonts w:ascii="Times New Roman" w:eastAsia="Calibri" w:hAnsi="Times New Roman" w:cs="Times New Roman"/>
          <w:sz w:val="28"/>
          <w:szCs w:val="28"/>
        </w:rPr>
        <w:t xml:space="preserve"> развития в форме синтеза профессиональных навыков, обучение устойчивому развитию через различные предметы.</w:t>
      </w:r>
    </w:p>
    <w:p w:rsidR="00046A49" w:rsidRPr="002217E6" w:rsidRDefault="00046A49" w:rsidP="00763B64">
      <w:pPr>
        <w:ind w:right="-1" w:firstLine="709"/>
        <w:jc w:val="both"/>
        <w:rPr>
          <w:rFonts w:ascii="Times New Roman" w:eastAsia="Calibri" w:hAnsi="Times New Roman" w:cs="Times New Roman"/>
          <w:sz w:val="28"/>
          <w:szCs w:val="28"/>
        </w:rPr>
      </w:pPr>
      <w:r w:rsidRPr="002217E6">
        <w:rPr>
          <w:rFonts w:ascii="Times New Roman" w:eastAsia="Calibri" w:hAnsi="Times New Roman" w:cs="Times New Roman"/>
          <w:sz w:val="28"/>
          <w:szCs w:val="28"/>
        </w:rPr>
        <w:t xml:space="preserve">В 2017/2018 учебном году </w:t>
      </w:r>
      <w:r w:rsidR="007A0368" w:rsidRPr="002217E6">
        <w:rPr>
          <w:rFonts w:ascii="Times New Roman" w:eastAsia="Calibri" w:hAnsi="Times New Roman" w:cs="Times New Roman"/>
          <w:sz w:val="28"/>
          <w:szCs w:val="28"/>
        </w:rPr>
        <w:t xml:space="preserve">в интересах устойчивого развития </w:t>
      </w:r>
      <w:r w:rsidRPr="002217E6">
        <w:rPr>
          <w:rFonts w:ascii="Times New Roman" w:eastAsia="Calibri" w:hAnsi="Times New Roman" w:cs="Times New Roman"/>
          <w:sz w:val="28"/>
          <w:szCs w:val="28"/>
        </w:rPr>
        <w:t xml:space="preserve">необходимо активизировать воспитательную работу по формированию у будущих специалистов </w:t>
      </w:r>
      <w:r w:rsidR="002D5D0E" w:rsidRPr="00040E60">
        <w:rPr>
          <w:rFonts w:ascii="Times New Roman" w:eastAsia="Calibri" w:hAnsi="Times New Roman" w:cs="Times New Roman"/>
          <w:sz w:val="28"/>
          <w:szCs w:val="28"/>
        </w:rPr>
        <w:t xml:space="preserve">ценностей экологической культуры, </w:t>
      </w:r>
      <w:r w:rsidRPr="00040E60">
        <w:rPr>
          <w:rFonts w:ascii="Times New Roman" w:eastAsia="Calibri" w:hAnsi="Times New Roman" w:cs="Times New Roman"/>
          <w:sz w:val="28"/>
          <w:szCs w:val="28"/>
        </w:rPr>
        <w:t xml:space="preserve">мотивации к </w:t>
      </w:r>
      <w:r w:rsidRPr="00040E60">
        <w:rPr>
          <w:rFonts w:ascii="Times New Roman" w:eastAsia="Calibri" w:hAnsi="Times New Roman" w:cs="Times New Roman"/>
          <w:sz w:val="28"/>
          <w:szCs w:val="28"/>
        </w:rPr>
        <w:lastRenderedPageBreak/>
        <w:t>сохранению окружающей среды</w:t>
      </w:r>
      <w:r w:rsidR="002D5D0E" w:rsidRPr="00040E60">
        <w:rPr>
          <w:rFonts w:ascii="Times New Roman" w:eastAsia="Calibri" w:hAnsi="Times New Roman" w:cs="Times New Roman"/>
          <w:sz w:val="28"/>
          <w:szCs w:val="28"/>
        </w:rPr>
        <w:t>,</w:t>
      </w:r>
      <w:r w:rsidRPr="00040E60">
        <w:rPr>
          <w:rFonts w:ascii="Times New Roman" w:eastAsia="Calibri" w:hAnsi="Times New Roman" w:cs="Times New Roman"/>
          <w:sz w:val="28"/>
          <w:szCs w:val="28"/>
        </w:rPr>
        <w:t xml:space="preserve"> развити</w:t>
      </w:r>
      <w:r w:rsidR="002D5D0E" w:rsidRPr="00040E60">
        <w:rPr>
          <w:rFonts w:ascii="Times New Roman" w:eastAsia="Calibri" w:hAnsi="Times New Roman" w:cs="Times New Roman"/>
          <w:sz w:val="28"/>
          <w:szCs w:val="28"/>
        </w:rPr>
        <w:t>ю</w:t>
      </w:r>
      <w:r w:rsidRPr="00040E60">
        <w:rPr>
          <w:rFonts w:ascii="Times New Roman" w:eastAsia="Calibri" w:hAnsi="Times New Roman" w:cs="Times New Roman"/>
          <w:sz w:val="28"/>
          <w:szCs w:val="28"/>
        </w:rPr>
        <w:t xml:space="preserve"> </w:t>
      </w:r>
      <w:r w:rsidR="00741CC1" w:rsidRPr="00040E60">
        <w:rPr>
          <w:rFonts w:ascii="Times New Roman" w:eastAsia="Calibri" w:hAnsi="Times New Roman" w:cs="Times New Roman"/>
          <w:sz w:val="28"/>
          <w:szCs w:val="28"/>
        </w:rPr>
        <w:t>ответственного отношения к окружающему миру и</w:t>
      </w:r>
      <w:r w:rsidRPr="00040E60">
        <w:rPr>
          <w:rFonts w:ascii="Times New Roman" w:eastAsia="Calibri" w:hAnsi="Times New Roman" w:cs="Times New Roman"/>
          <w:sz w:val="28"/>
          <w:szCs w:val="28"/>
        </w:rPr>
        <w:t xml:space="preserve"> результат</w:t>
      </w:r>
      <w:r w:rsidR="00741CC1" w:rsidRPr="00040E60">
        <w:rPr>
          <w:rFonts w:ascii="Times New Roman" w:eastAsia="Calibri" w:hAnsi="Times New Roman" w:cs="Times New Roman"/>
          <w:sz w:val="28"/>
          <w:szCs w:val="28"/>
        </w:rPr>
        <w:t>ам своей</w:t>
      </w:r>
      <w:r w:rsidRPr="00040E60">
        <w:rPr>
          <w:rFonts w:ascii="Times New Roman" w:eastAsia="Calibri" w:hAnsi="Times New Roman" w:cs="Times New Roman"/>
          <w:sz w:val="28"/>
          <w:szCs w:val="28"/>
        </w:rPr>
        <w:t xml:space="preserve"> деятельности.</w:t>
      </w:r>
      <w:r w:rsidR="00912C4B">
        <w:rPr>
          <w:rFonts w:ascii="Times New Roman" w:eastAsia="Calibri" w:hAnsi="Times New Roman" w:cs="Times New Roman"/>
          <w:color w:val="FF0000"/>
          <w:sz w:val="28"/>
          <w:szCs w:val="28"/>
        </w:rPr>
        <w:t xml:space="preserve"> </w:t>
      </w:r>
      <w:r w:rsidR="009D40FF" w:rsidRPr="002217E6">
        <w:rPr>
          <w:rFonts w:ascii="Times New Roman" w:eastAsia="Calibri" w:hAnsi="Times New Roman" w:cs="Times New Roman"/>
          <w:sz w:val="28"/>
          <w:szCs w:val="28"/>
        </w:rPr>
        <w:t>С этой целью</w:t>
      </w:r>
      <w:r w:rsidR="00D90388" w:rsidRPr="002217E6">
        <w:rPr>
          <w:rFonts w:ascii="Times New Roman" w:eastAsia="Calibri" w:hAnsi="Times New Roman" w:cs="Times New Roman"/>
          <w:sz w:val="28"/>
          <w:szCs w:val="28"/>
        </w:rPr>
        <w:t xml:space="preserve"> рекомендуется проводить викторины «Эрудиты </w:t>
      </w:r>
      <w:proofErr w:type="spellStart"/>
      <w:r w:rsidR="00D90388" w:rsidRPr="002217E6">
        <w:rPr>
          <w:rFonts w:ascii="Times New Roman" w:eastAsia="Calibri" w:hAnsi="Times New Roman" w:cs="Times New Roman"/>
          <w:sz w:val="28"/>
          <w:szCs w:val="28"/>
        </w:rPr>
        <w:t>энергоэффективности</w:t>
      </w:r>
      <w:proofErr w:type="spellEnd"/>
      <w:r w:rsidR="00D90388" w:rsidRPr="002217E6">
        <w:rPr>
          <w:rFonts w:ascii="Times New Roman" w:eastAsia="Calibri" w:hAnsi="Times New Roman" w:cs="Times New Roman"/>
          <w:sz w:val="28"/>
          <w:szCs w:val="28"/>
        </w:rPr>
        <w:t>», акции «Экономь для себя», «Зеленая волна», «Сохраним природу вместе»; эколого-экономические беседы по вопросам осмысления энергетических проблем мира и Республики Беларусь «Мыслить глобально, а действовать локально»</w:t>
      </w:r>
      <w:r w:rsidR="00360646" w:rsidRPr="002217E6">
        <w:rPr>
          <w:rFonts w:ascii="Times New Roman" w:eastAsia="Calibri" w:hAnsi="Times New Roman" w:cs="Times New Roman"/>
          <w:sz w:val="28"/>
          <w:szCs w:val="28"/>
        </w:rPr>
        <w:t>; кураторские часы «Энергосбережение в действии», «Сознательное энергосбережение – миф или реальность»</w:t>
      </w:r>
      <w:r w:rsidR="00D90388" w:rsidRPr="002217E6">
        <w:rPr>
          <w:rFonts w:ascii="Times New Roman" w:eastAsia="Calibri" w:hAnsi="Times New Roman" w:cs="Times New Roman"/>
          <w:sz w:val="28"/>
          <w:szCs w:val="28"/>
        </w:rPr>
        <w:t>,</w:t>
      </w:r>
      <w:r w:rsidR="00360646" w:rsidRPr="002217E6">
        <w:rPr>
          <w:rFonts w:ascii="Times New Roman" w:eastAsia="Calibri" w:hAnsi="Times New Roman" w:cs="Times New Roman"/>
          <w:sz w:val="28"/>
          <w:szCs w:val="28"/>
        </w:rPr>
        <w:t xml:space="preserve"> конкурсы рисунков, плакатов, постер-</w:t>
      </w:r>
      <w:proofErr w:type="spellStart"/>
      <w:r w:rsidR="00360646" w:rsidRPr="002217E6">
        <w:rPr>
          <w:rFonts w:ascii="Times New Roman" w:eastAsia="Calibri" w:hAnsi="Times New Roman" w:cs="Times New Roman"/>
          <w:sz w:val="28"/>
          <w:szCs w:val="28"/>
        </w:rPr>
        <w:t>мотиваторов</w:t>
      </w:r>
      <w:proofErr w:type="spellEnd"/>
      <w:r w:rsidR="00360646" w:rsidRPr="002217E6">
        <w:rPr>
          <w:rFonts w:ascii="Times New Roman" w:eastAsia="Calibri" w:hAnsi="Times New Roman" w:cs="Times New Roman"/>
          <w:sz w:val="28"/>
          <w:szCs w:val="28"/>
        </w:rPr>
        <w:t xml:space="preserve"> по энергосбережению и другим направлениям устойчивого развития</w:t>
      </w:r>
      <w:r w:rsidR="00D90388" w:rsidRPr="002217E6">
        <w:rPr>
          <w:rFonts w:ascii="Times New Roman" w:eastAsia="Calibri" w:hAnsi="Times New Roman" w:cs="Times New Roman"/>
          <w:sz w:val="28"/>
          <w:szCs w:val="28"/>
        </w:rPr>
        <w:t xml:space="preserve"> и др. Позитивным примером в данном направлении является </w:t>
      </w:r>
      <w:r w:rsidR="00360646" w:rsidRPr="002217E6">
        <w:rPr>
          <w:rFonts w:ascii="Times New Roman" w:eastAsia="Calibri" w:hAnsi="Times New Roman" w:cs="Times New Roman"/>
          <w:sz w:val="28"/>
          <w:szCs w:val="28"/>
        </w:rPr>
        <w:t>функционирование</w:t>
      </w:r>
      <w:r w:rsidR="00D90388" w:rsidRPr="002217E6">
        <w:rPr>
          <w:rFonts w:ascii="Times New Roman" w:eastAsia="Calibri" w:hAnsi="Times New Roman" w:cs="Times New Roman"/>
          <w:sz w:val="28"/>
          <w:szCs w:val="28"/>
        </w:rPr>
        <w:t xml:space="preserve"> сайта по энергосбережению «Создадим будущее вместе»</w:t>
      </w:r>
      <w:r w:rsidR="00360646" w:rsidRPr="002217E6">
        <w:rPr>
          <w:rFonts w:ascii="Times New Roman" w:eastAsia="Calibri" w:hAnsi="Times New Roman" w:cs="Times New Roman"/>
          <w:sz w:val="28"/>
          <w:szCs w:val="28"/>
        </w:rPr>
        <w:t>, созданного</w:t>
      </w:r>
      <w:r w:rsidR="00D90388" w:rsidRPr="002217E6">
        <w:rPr>
          <w:rFonts w:ascii="Times New Roman" w:eastAsia="Calibri" w:hAnsi="Times New Roman" w:cs="Times New Roman"/>
          <w:sz w:val="28"/>
          <w:szCs w:val="28"/>
        </w:rPr>
        <w:t xml:space="preserve"> УО «Витебский государственный профессионально-технический колледж машиностроения имени М.Ф.</w:t>
      </w:r>
      <w:r w:rsidR="00040E60">
        <w:rPr>
          <w:rFonts w:ascii="Times New Roman" w:eastAsia="Calibri" w:hAnsi="Times New Roman" w:cs="Times New Roman"/>
          <w:sz w:val="28"/>
          <w:szCs w:val="28"/>
        </w:rPr>
        <w:t> </w:t>
      </w:r>
      <w:proofErr w:type="spellStart"/>
      <w:r w:rsidR="00D90388" w:rsidRPr="002217E6">
        <w:rPr>
          <w:rFonts w:ascii="Times New Roman" w:eastAsia="Calibri" w:hAnsi="Times New Roman" w:cs="Times New Roman"/>
          <w:sz w:val="28"/>
          <w:szCs w:val="28"/>
        </w:rPr>
        <w:t>Шмырева</w:t>
      </w:r>
      <w:proofErr w:type="spellEnd"/>
      <w:r w:rsidR="00D90388" w:rsidRPr="002217E6">
        <w:rPr>
          <w:rFonts w:ascii="Times New Roman" w:eastAsia="Calibri" w:hAnsi="Times New Roman" w:cs="Times New Roman"/>
          <w:sz w:val="28"/>
          <w:szCs w:val="28"/>
        </w:rPr>
        <w:t>» (energo.vgpl1.by).</w:t>
      </w:r>
    </w:p>
    <w:p w:rsidR="00360646" w:rsidRPr="002217E6" w:rsidRDefault="00360646" w:rsidP="00480BD8">
      <w:pPr>
        <w:ind w:left="-284" w:right="283" w:firstLine="993"/>
        <w:jc w:val="both"/>
        <w:rPr>
          <w:rFonts w:ascii="Times New Roman" w:eastAsia="Times New Roman" w:hAnsi="Times New Roman" w:cs="Times New Roman"/>
          <w:b/>
          <w:i/>
          <w:iCs/>
          <w:sz w:val="28"/>
          <w:szCs w:val="28"/>
        </w:rPr>
      </w:pPr>
      <w:r w:rsidRPr="002217E6">
        <w:rPr>
          <w:rFonts w:ascii="Times New Roman" w:eastAsia="Times New Roman" w:hAnsi="Times New Roman" w:cs="Times New Roman"/>
          <w:b/>
          <w:i/>
          <w:iCs/>
          <w:sz w:val="28"/>
          <w:szCs w:val="28"/>
        </w:rPr>
        <w:t>4.</w:t>
      </w:r>
      <w:r w:rsidR="003919A9" w:rsidRPr="002217E6">
        <w:rPr>
          <w:rFonts w:ascii="Times New Roman" w:eastAsia="Times New Roman" w:hAnsi="Times New Roman" w:cs="Times New Roman"/>
          <w:b/>
          <w:i/>
          <w:iCs/>
          <w:sz w:val="28"/>
          <w:szCs w:val="28"/>
        </w:rPr>
        <w:t>9</w:t>
      </w:r>
      <w:r w:rsidRPr="002217E6">
        <w:rPr>
          <w:rFonts w:ascii="Times New Roman" w:eastAsia="Times New Roman" w:hAnsi="Times New Roman" w:cs="Times New Roman"/>
          <w:b/>
          <w:i/>
          <w:iCs/>
          <w:sz w:val="28"/>
          <w:szCs w:val="28"/>
        </w:rPr>
        <w:t>. Организация «Профессиональных суббот».</w:t>
      </w:r>
    </w:p>
    <w:p w:rsidR="00806AF2" w:rsidRPr="002217E6" w:rsidRDefault="00806AF2" w:rsidP="0028202A">
      <w:pPr>
        <w:ind w:right="283" w:firstLine="709"/>
        <w:jc w:val="both"/>
        <w:rPr>
          <w:rFonts w:ascii="Times New Roman" w:eastAsia="Times New Roman" w:hAnsi="Times New Roman"/>
          <w:sz w:val="28"/>
          <w:szCs w:val="28"/>
        </w:rPr>
      </w:pPr>
      <w:r w:rsidRPr="002217E6">
        <w:rPr>
          <w:rFonts w:ascii="Times New Roman" w:eastAsia="Times New Roman" w:hAnsi="Times New Roman"/>
          <w:sz w:val="28"/>
          <w:szCs w:val="28"/>
        </w:rPr>
        <w:t xml:space="preserve">В целях повышения привлекательности профессионального образования, имиджа рабочих профессий возрастает значимость сотрудничества </w:t>
      </w:r>
      <w:r w:rsidR="00D54541">
        <w:rPr>
          <w:rFonts w:ascii="Times New Roman" w:eastAsia="Times New Roman" w:hAnsi="Times New Roman"/>
          <w:sz w:val="28"/>
          <w:szCs w:val="28"/>
        </w:rPr>
        <w:t xml:space="preserve">учреждений профессионального образования </w:t>
      </w:r>
      <w:r w:rsidRPr="002217E6">
        <w:rPr>
          <w:rFonts w:ascii="Times New Roman" w:eastAsia="Times New Roman" w:hAnsi="Times New Roman"/>
          <w:sz w:val="28"/>
          <w:szCs w:val="28"/>
        </w:rPr>
        <w:t xml:space="preserve">с учреждениями общего среднего образования. Необходимо шире использовать ресурсы учреждений профессионально-технического и среднего специального образования, сделав акцент на организацию </w:t>
      </w:r>
      <w:r w:rsidRPr="002217E6">
        <w:rPr>
          <w:rFonts w:ascii="Times New Roman" w:eastAsia="Times New Roman" w:hAnsi="Times New Roman"/>
          <w:b/>
          <w:sz w:val="28"/>
          <w:szCs w:val="28"/>
        </w:rPr>
        <w:t>«Профессиональных суббот»</w:t>
      </w:r>
      <w:r w:rsidRPr="002217E6">
        <w:rPr>
          <w:rFonts w:ascii="Times New Roman" w:eastAsia="Times New Roman" w:hAnsi="Times New Roman"/>
          <w:sz w:val="28"/>
          <w:szCs w:val="28"/>
        </w:rPr>
        <w:t xml:space="preserve"> для школьников в шестой школьный день. Проведение профессиональных суббот позволяет сформировать целостное представление о мире профессий у школьников и их родителей, педагогов школ, дает возможность провести широкомасштабное профессиональное просвещение, сформировать вместе с педагогами и родителями критерии выбора будущей профессии.</w:t>
      </w:r>
    </w:p>
    <w:p w:rsidR="00806AF2" w:rsidRPr="002217E6" w:rsidRDefault="00806AF2" w:rsidP="0028202A">
      <w:pPr>
        <w:ind w:right="283" w:firstLine="709"/>
        <w:jc w:val="both"/>
        <w:rPr>
          <w:rFonts w:ascii="Times New Roman" w:eastAsia="Times New Roman" w:hAnsi="Times New Roman"/>
          <w:sz w:val="28"/>
          <w:szCs w:val="28"/>
        </w:rPr>
      </w:pPr>
      <w:proofErr w:type="gramStart"/>
      <w:r w:rsidRPr="002217E6">
        <w:rPr>
          <w:rFonts w:ascii="Times New Roman" w:eastAsia="Times New Roman" w:hAnsi="Times New Roman"/>
          <w:sz w:val="28"/>
          <w:szCs w:val="28"/>
        </w:rPr>
        <w:t xml:space="preserve">Условием эффективности профессиональной ориентации обучающихся должна стать организация целенаправленной, систематической работы с учащимися и выпускниками учреждений общего среднего образования (далее – УОСО), включающая основные направления </w:t>
      </w:r>
      <w:proofErr w:type="spellStart"/>
      <w:r w:rsidRPr="002217E6">
        <w:rPr>
          <w:rFonts w:ascii="Times New Roman" w:eastAsia="Times New Roman" w:hAnsi="Times New Roman"/>
          <w:sz w:val="28"/>
          <w:szCs w:val="28"/>
        </w:rPr>
        <w:t>профориентационной</w:t>
      </w:r>
      <w:proofErr w:type="spellEnd"/>
      <w:r w:rsidRPr="002217E6">
        <w:rPr>
          <w:rFonts w:ascii="Times New Roman" w:eastAsia="Times New Roman" w:hAnsi="Times New Roman"/>
          <w:sz w:val="28"/>
          <w:szCs w:val="28"/>
        </w:rPr>
        <w:t xml:space="preserve"> деятельности (информирование, пропаганду и агитацию).</w:t>
      </w:r>
      <w:proofErr w:type="gramEnd"/>
      <w:r w:rsidRPr="002217E6">
        <w:rPr>
          <w:rFonts w:ascii="Times New Roman" w:eastAsia="Times New Roman" w:hAnsi="Times New Roman"/>
          <w:sz w:val="28"/>
          <w:szCs w:val="28"/>
        </w:rPr>
        <w:t xml:space="preserve"> </w:t>
      </w:r>
      <w:proofErr w:type="gramStart"/>
      <w:r w:rsidRPr="002217E6">
        <w:rPr>
          <w:rFonts w:ascii="Times New Roman" w:eastAsia="Times New Roman" w:hAnsi="Times New Roman"/>
          <w:sz w:val="28"/>
          <w:szCs w:val="28"/>
        </w:rPr>
        <w:t xml:space="preserve">При планировании совместной </w:t>
      </w:r>
      <w:proofErr w:type="spellStart"/>
      <w:r w:rsidRPr="002217E6">
        <w:rPr>
          <w:rFonts w:ascii="Times New Roman" w:eastAsia="Times New Roman" w:hAnsi="Times New Roman"/>
          <w:sz w:val="28"/>
          <w:szCs w:val="28"/>
        </w:rPr>
        <w:t>профориентационной</w:t>
      </w:r>
      <w:proofErr w:type="spellEnd"/>
      <w:r w:rsidRPr="002217E6">
        <w:rPr>
          <w:rFonts w:ascii="Times New Roman" w:eastAsia="Times New Roman" w:hAnsi="Times New Roman"/>
          <w:sz w:val="28"/>
          <w:szCs w:val="28"/>
        </w:rPr>
        <w:t xml:space="preserve"> работы важным является заключение договоров о сотрудничестве учреждений профессионального образования с учреждениями общего среднего образования (отделами образования, спорта и туризма районных и городских исполнительных комитетов), разработка планов взаимодействия учреждений профессионального и общего среднего образования, в которых могут быть отражены </w:t>
      </w:r>
      <w:proofErr w:type="spellStart"/>
      <w:r w:rsidRPr="002217E6">
        <w:rPr>
          <w:rFonts w:ascii="Times New Roman" w:eastAsia="Times New Roman" w:hAnsi="Times New Roman"/>
          <w:sz w:val="28"/>
          <w:szCs w:val="28"/>
        </w:rPr>
        <w:t>профориентационные</w:t>
      </w:r>
      <w:proofErr w:type="spellEnd"/>
      <w:r w:rsidRPr="002217E6">
        <w:rPr>
          <w:rFonts w:ascii="Times New Roman" w:eastAsia="Times New Roman" w:hAnsi="Times New Roman"/>
          <w:sz w:val="28"/>
          <w:szCs w:val="28"/>
        </w:rPr>
        <w:t>, культурно-досуговые, физкультурно-оздоровительные и спортивно-массовые мероприятия, мероприятия общественной и трудовой, туристско-экскурсионной и краеведческой направленности.</w:t>
      </w:r>
      <w:proofErr w:type="gramEnd"/>
    </w:p>
    <w:p w:rsidR="00806AF2" w:rsidRPr="002217E6" w:rsidRDefault="00806AF2" w:rsidP="0028202A">
      <w:pPr>
        <w:ind w:right="283" w:firstLine="709"/>
        <w:jc w:val="both"/>
        <w:rPr>
          <w:rFonts w:ascii="Times New Roman" w:eastAsia="Times New Roman" w:hAnsi="Times New Roman"/>
          <w:sz w:val="28"/>
          <w:szCs w:val="28"/>
        </w:rPr>
      </w:pPr>
      <w:r w:rsidRPr="002217E6">
        <w:rPr>
          <w:rFonts w:ascii="Times New Roman" w:eastAsia="Times New Roman" w:hAnsi="Times New Roman"/>
          <w:sz w:val="28"/>
          <w:szCs w:val="28"/>
        </w:rPr>
        <w:lastRenderedPageBreak/>
        <w:t xml:space="preserve">Особое внимание следует уделить использованию современных интерактивных форм </w:t>
      </w:r>
      <w:proofErr w:type="spellStart"/>
      <w:r w:rsidRPr="002217E6">
        <w:rPr>
          <w:rFonts w:ascii="Times New Roman" w:eastAsia="Times New Roman" w:hAnsi="Times New Roman"/>
          <w:sz w:val="28"/>
          <w:szCs w:val="28"/>
        </w:rPr>
        <w:t>профагитации</w:t>
      </w:r>
      <w:proofErr w:type="spellEnd"/>
      <w:r w:rsidRPr="002217E6">
        <w:rPr>
          <w:rFonts w:ascii="Times New Roman" w:eastAsia="Times New Roman" w:hAnsi="Times New Roman"/>
          <w:sz w:val="28"/>
          <w:szCs w:val="28"/>
        </w:rPr>
        <w:t xml:space="preserve"> (промо-акции, </w:t>
      </w:r>
      <w:proofErr w:type="spellStart"/>
      <w:r w:rsidRPr="002217E6">
        <w:rPr>
          <w:rFonts w:ascii="Times New Roman" w:eastAsia="Times New Roman" w:hAnsi="Times New Roman"/>
          <w:sz w:val="28"/>
          <w:szCs w:val="28"/>
        </w:rPr>
        <w:t>профориентационные</w:t>
      </w:r>
      <w:proofErr w:type="spellEnd"/>
      <w:r w:rsidR="00D54541">
        <w:rPr>
          <w:rFonts w:ascii="Times New Roman" w:eastAsia="Times New Roman" w:hAnsi="Times New Roman"/>
          <w:sz w:val="28"/>
          <w:szCs w:val="28"/>
        </w:rPr>
        <w:t xml:space="preserve"> </w:t>
      </w:r>
      <w:proofErr w:type="spellStart"/>
      <w:r w:rsidRPr="002217E6">
        <w:rPr>
          <w:rFonts w:ascii="Times New Roman" w:eastAsia="Times New Roman" w:hAnsi="Times New Roman"/>
          <w:sz w:val="28"/>
          <w:szCs w:val="28"/>
        </w:rPr>
        <w:t>флеш</w:t>
      </w:r>
      <w:proofErr w:type="spellEnd"/>
      <w:r w:rsidRPr="002217E6">
        <w:rPr>
          <w:rFonts w:ascii="Times New Roman" w:eastAsia="Times New Roman" w:hAnsi="Times New Roman"/>
          <w:sz w:val="28"/>
          <w:szCs w:val="28"/>
        </w:rPr>
        <w:t xml:space="preserve">-мобы, </w:t>
      </w:r>
      <w:r w:rsidR="002F2068" w:rsidRPr="002217E6">
        <w:rPr>
          <w:rFonts w:ascii="Times New Roman" w:eastAsia="Times New Roman" w:hAnsi="Times New Roman"/>
          <w:sz w:val="28"/>
          <w:szCs w:val="28"/>
        </w:rPr>
        <w:t xml:space="preserve">авто- и </w:t>
      </w:r>
      <w:r w:rsidRPr="002217E6">
        <w:rPr>
          <w:rFonts w:ascii="Times New Roman" w:eastAsia="Times New Roman" w:hAnsi="Times New Roman"/>
          <w:sz w:val="28"/>
          <w:szCs w:val="28"/>
        </w:rPr>
        <w:t xml:space="preserve">велопробеги и др.), используя возможности IT-технологий, потенциал </w:t>
      </w:r>
      <w:proofErr w:type="spellStart"/>
      <w:r w:rsidRPr="002217E6">
        <w:rPr>
          <w:rFonts w:ascii="Times New Roman" w:eastAsia="Times New Roman" w:hAnsi="Times New Roman"/>
          <w:sz w:val="28"/>
          <w:szCs w:val="28"/>
        </w:rPr>
        <w:t>интернет-ресурсов</w:t>
      </w:r>
      <w:proofErr w:type="spellEnd"/>
      <w:r w:rsidRPr="002217E6">
        <w:rPr>
          <w:rFonts w:ascii="Times New Roman" w:eastAsia="Times New Roman" w:hAnsi="Times New Roman"/>
          <w:sz w:val="28"/>
          <w:szCs w:val="28"/>
        </w:rPr>
        <w:t xml:space="preserve">, теле- и радиостудий учреждений образования, СМИ. </w:t>
      </w:r>
      <w:proofErr w:type="spellStart"/>
      <w:proofErr w:type="gramStart"/>
      <w:r w:rsidRPr="002217E6">
        <w:rPr>
          <w:rFonts w:ascii="Times New Roman" w:eastAsia="Times New Roman" w:hAnsi="Times New Roman"/>
          <w:sz w:val="28"/>
          <w:szCs w:val="28"/>
        </w:rPr>
        <w:t>Профориентационные</w:t>
      </w:r>
      <w:proofErr w:type="spellEnd"/>
      <w:r w:rsidRPr="002217E6">
        <w:rPr>
          <w:rFonts w:ascii="Times New Roman" w:eastAsia="Times New Roman" w:hAnsi="Times New Roman"/>
          <w:sz w:val="28"/>
          <w:szCs w:val="28"/>
        </w:rPr>
        <w:t xml:space="preserve"> мероприятия должны быть содержательными, информативными, позитивными, запоминающимся и направлены на формирование новых ценностных установок в общественном сознании в отношении рабочих профессий и специальностей, уважения к труду, понимания значимости профессии, востребованности на рынке труда.</w:t>
      </w:r>
      <w:proofErr w:type="gramEnd"/>
    </w:p>
    <w:p w:rsidR="00806AF2" w:rsidRPr="002217E6" w:rsidRDefault="00806AF2" w:rsidP="0028202A">
      <w:pPr>
        <w:ind w:right="283" w:firstLine="709"/>
        <w:jc w:val="both"/>
        <w:rPr>
          <w:rFonts w:ascii="Times New Roman" w:eastAsia="Times New Roman" w:hAnsi="Times New Roman"/>
          <w:sz w:val="28"/>
          <w:szCs w:val="28"/>
        </w:rPr>
      </w:pPr>
      <w:r w:rsidRPr="002217E6">
        <w:rPr>
          <w:rFonts w:ascii="Times New Roman" w:eastAsia="Times New Roman" w:hAnsi="Times New Roman"/>
          <w:sz w:val="28"/>
          <w:szCs w:val="28"/>
        </w:rPr>
        <w:t xml:space="preserve">Важным компонентом </w:t>
      </w:r>
      <w:proofErr w:type="spellStart"/>
      <w:r w:rsidRPr="002217E6">
        <w:rPr>
          <w:rFonts w:ascii="Times New Roman" w:eastAsia="Times New Roman" w:hAnsi="Times New Roman"/>
          <w:sz w:val="28"/>
          <w:szCs w:val="28"/>
        </w:rPr>
        <w:t>профориентационной</w:t>
      </w:r>
      <w:proofErr w:type="spellEnd"/>
      <w:r w:rsidRPr="002217E6">
        <w:rPr>
          <w:rFonts w:ascii="Times New Roman" w:eastAsia="Times New Roman" w:hAnsi="Times New Roman"/>
          <w:sz w:val="28"/>
          <w:szCs w:val="28"/>
        </w:rPr>
        <w:t xml:space="preserve"> работы должна стать информация, раскрывающая приоритеты профессионального образования, уникальность учреждения образования (виды и качество образовательных услуг, возможности продолжения образования, направления социальной защиты учащихся, условия проживания и обучения, взаимосвязь с базовыми организациями). </w:t>
      </w:r>
    </w:p>
    <w:p w:rsidR="00806AF2" w:rsidRPr="002217E6" w:rsidRDefault="00806AF2" w:rsidP="0028202A">
      <w:pPr>
        <w:ind w:right="283" w:firstLine="709"/>
        <w:jc w:val="both"/>
        <w:rPr>
          <w:rFonts w:ascii="Times New Roman" w:eastAsia="Times New Roman" w:hAnsi="Times New Roman"/>
          <w:sz w:val="28"/>
          <w:szCs w:val="28"/>
        </w:rPr>
      </w:pPr>
      <w:r w:rsidRPr="002217E6">
        <w:rPr>
          <w:rFonts w:ascii="Times New Roman" w:eastAsia="Times New Roman" w:hAnsi="Times New Roman"/>
          <w:sz w:val="28"/>
          <w:szCs w:val="28"/>
        </w:rPr>
        <w:t xml:space="preserve">Учреждениям ПТО и ССО необходимо обратить внимание на качество и содержание промо-материалов (видеороликов, буклетов, </w:t>
      </w:r>
      <w:proofErr w:type="spellStart"/>
      <w:r w:rsidRPr="002217E6">
        <w:rPr>
          <w:rFonts w:ascii="Times New Roman" w:eastAsia="Times New Roman" w:hAnsi="Times New Roman"/>
          <w:sz w:val="28"/>
          <w:szCs w:val="28"/>
        </w:rPr>
        <w:t>флаеров</w:t>
      </w:r>
      <w:proofErr w:type="spellEnd"/>
      <w:r w:rsidRPr="002217E6">
        <w:rPr>
          <w:rFonts w:ascii="Times New Roman" w:eastAsia="Times New Roman" w:hAnsi="Times New Roman"/>
          <w:sz w:val="28"/>
          <w:szCs w:val="28"/>
        </w:rPr>
        <w:t xml:space="preserve"> и др.), используемых в рамках «Профессиональных суббот», Дней открытых дверей и других </w:t>
      </w:r>
      <w:proofErr w:type="spellStart"/>
      <w:r w:rsidRPr="002217E6">
        <w:rPr>
          <w:rFonts w:ascii="Times New Roman" w:eastAsia="Times New Roman" w:hAnsi="Times New Roman"/>
          <w:sz w:val="28"/>
          <w:szCs w:val="28"/>
        </w:rPr>
        <w:t>профориентационных</w:t>
      </w:r>
      <w:proofErr w:type="spellEnd"/>
      <w:r w:rsidRPr="002217E6">
        <w:rPr>
          <w:rFonts w:ascii="Times New Roman" w:eastAsia="Times New Roman" w:hAnsi="Times New Roman"/>
          <w:sz w:val="28"/>
          <w:szCs w:val="28"/>
        </w:rPr>
        <w:t xml:space="preserve"> мероприятий. Материалы должны быть привлекательными для молодежи, содержать исчерпывающую информацию о престижности профессии, условиях труда, перспективах трудоустройства.</w:t>
      </w:r>
    </w:p>
    <w:p w:rsidR="00806AF2" w:rsidRPr="002217E6" w:rsidRDefault="00806AF2" w:rsidP="0028202A">
      <w:pPr>
        <w:ind w:right="283" w:firstLine="709"/>
        <w:jc w:val="both"/>
        <w:rPr>
          <w:rFonts w:ascii="Times New Roman" w:eastAsia="Times New Roman" w:hAnsi="Times New Roman"/>
          <w:sz w:val="28"/>
          <w:szCs w:val="28"/>
        </w:rPr>
      </w:pPr>
      <w:r w:rsidRPr="002217E6">
        <w:rPr>
          <w:rFonts w:ascii="Times New Roman" w:eastAsia="Times New Roman" w:hAnsi="Times New Roman"/>
          <w:sz w:val="28"/>
          <w:szCs w:val="28"/>
        </w:rPr>
        <w:t xml:space="preserve">В целях формирования устойчивых ориентаций на определенную профессию, трудовой образ жизни, профессиональное самоопределение, осознанное отношение к профессии следует организовывать </w:t>
      </w:r>
      <w:r w:rsidRPr="002217E6">
        <w:rPr>
          <w:rFonts w:ascii="Times New Roman" w:eastAsia="Times New Roman" w:hAnsi="Times New Roman"/>
          <w:i/>
          <w:sz w:val="28"/>
          <w:szCs w:val="28"/>
        </w:rPr>
        <w:t>профессиональные пробы</w:t>
      </w:r>
      <w:r w:rsidRPr="002217E6">
        <w:rPr>
          <w:rFonts w:ascii="Times New Roman" w:eastAsia="Times New Roman" w:hAnsi="Times New Roman"/>
          <w:sz w:val="28"/>
          <w:szCs w:val="28"/>
        </w:rPr>
        <w:t xml:space="preserve"> для учащихся школ, основанные на выполнении школьниками простейших технологических операций, и направленные на формирование первоначальных знаний и умений в выполнении соответствующих трудовых действий. </w:t>
      </w:r>
    </w:p>
    <w:p w:rsidR="00806AF2" w:rsidRPr="002217E6" w:rsidRDefault="00806AF2" w:rsidP="0028202A">
      <w:pPr>
        <w:ind w:right="283" w:firstLine="709"/>
        <w:jc w:val="both"/>
        <w:rPr>
          <w:rFonts w:ascii="Times New Roman" w:eastAsia="Times New Roman" w:hAnsi="Times New Roman"/>
          <w:sz w:val="28"/>
          <w:szCs w:val="28"/>
        </w:rPr>
      </w:pPr>
      <w:r w:rsidRPr="002217E6">
        <w:rPr>
          <w:rFonts w:ascii="Times New Roman" w:eastAsia="Times New Roman" w:hAnsi="Times New Roman"/>
          <w:sz w:val="28"/>
          <w:szCs w:val="28"/>
        </w:rPr>
        <w:t xml:space="preserve">В </w:t>
      </w:r>
      <w:r w:rsidR="002F2068" w:rsidRPr="002217E6">
        <w:rPr>
          <w:rFonts w:ascii="Times New Roman" w:eastAsia="Times New Roman" w:hAnsi="Times New Roman"/>
          <w:sz w:val="28"/>
          <w:szCs w:val="28"/>
        </w:rPr>
        <w:t xml:space="preserve">рамках </w:t>
      </w:r>
      <w:proofErr w:type="spellStart"/>
      <w:r w:rsidR="002F2068" w:rsidRPr="002217E6">
        <w:rPr>
          <w:rFonts w:ascii="Times New Roman" w:eastAsia="Times New Roman" w:hAnsi="Times New Roman"/>
          <w:sz w:val="28"/>
          <w:szCs w:val="28"/>
        </w:rPr>
        <w:t>профориентационной</w:t>
      </w:r>
      <w:proofErr w:type="spellEnd"/>
      <w:r w:rsidR="002F2068" w:rsidRPr="002217E6">
        <w:rPr>
          <w:rFonts w:ascii="Times New Roman" w:eastAsia="Times New Roman" w:hAnsi="Times New Roman"/>
          <w:sz w:val="28"/>
          <w:szCs w:val="28"/>
        </w:rPr>
        <w:t xml:space="preserve"> работы</w:t>
      </w:r>
      <w:r w:rsidRPr="002217E6">
        <w:rPr>
          <w:rFonts w:ascii="Times New Roman" w:eastAsia="Times New Roman" w:hAnsi="Times New Roman"/>
          <w:sz w:val="28"/>
          <w:szCs w:val="28"/>
        </w:rPr>
        <w:t xml:space="preserve"> целесообразно проводить </w:t>
      </w:r>
      <w:r w:rsidRPr="002217E6">
        <w:rPr>
          <w:rFonts w:ascii="Times New Roman" w:eastAsia="Times New Roman" w:hAnsi="Times New Roman"/>
          <w:i/>
          <w:sz w:val="28"/>
          <w:szCs w:val="28"/>
        </w:rPr>
        <w:t xml:space="preserve">мастер-классы </w:t>
      </w:r>
      <w:r w:rsidRPr="002217E6">
        <w:rPr>
          <w:rFonts w:ascii="Times New Roman" w:eastAsia="Times New Roman" w:hAnsi="Times New Roman"/>
          <w:sz w:val="28"/>
          <w:szCs w:val="28"/>
        </w:rPr>
        <w:t>по профессиям и специальностям, направленные на приобретение школьниками опыта деятельности по профессии, ознакомление с новыми технологиями, материалами, оборудованием, инструментами, используя принцип «равный обучает равного».</w:t>
      </w:r>
    </w:p>
    <w:p w:rsidR="004F0C66" w:rsidRPr="002217E6" w:rsidRDefault="00806AF2" w:rsidP="0028202A">
      <w:pPr>
        <w:ind w:right="283" w:firstLine="709"/>
        <w:jc w:val="both"/>
        <w:rPr>
          <w:rFonts w:ascii="Times New Roman" w:eastAsia="Times New Roman" w:hAnsi="Times New Roman"/>
          <w:sz w:val="28"/>
          <w:szCs w:val="28"/>
        </w:rPr>
      </w:pPr>
      <w:r w:rsidRPr="002217E6">
        <w:rPr>
          <w:rFonts w:ascii="Times New Roman" w:eastAsia="Times New Roman" w:hAnsi="Times New Roman"/>
          <w:sz w:val="28"/>
          <w:szCs w:val="28"/>
        </w:rPr>
        <w:t xml:space="preserve">Неотъемлемой и действенной частью </w:t>
      </w:r>
      <w:proofErr w:type="spellStart"/>
      <w:r w:rsidRPr="002217E6">
        <w:rPr>
          <w:rFonts w:ascii="Times New Roman" w:eastAsia="Times New Roman" w:hAnsi="Times New Roman"/>
          <w:sz w:val="28"/>
          <w:szCs w:val="28"/>
        </w:rPr>
        <w:t>профагитации</w:t>
      </w:r>
      <w:proofErr w:type="spellEnd"/>
      <w:r w:rsidRPr="002217E6">
        <w:rPr>
          <w:rFonts w:ascii="Times New Roman" w:eastAsia="Times New Roman" w:hAnsi="Times New Roman"/>
          <w:sz w:val="28"/>
          <w:szCs w:val="28"/>
        </w:rPr>
        <w:t>, активизирующим фактором в формировании профессиональной направленности школьников является</w:t>
      </w:r>
      <w:r w:rsidR="00D54541">
        <w:rPr>
          <w:rFonts w:ascii="Times New Roman" w:eastAsia="Times New Roman" w:hAnsi="Times New Roman"/>
          <w:sz w:val="28"/>
          <w:szCs w:val="28"/>
        </w:rPr>
        <w:t xml:space="preserve"> </w:t>
      </w:r>
      <w:r w:rsidRPr="002217E6">
        <w:rPr>
          <w:rFonts w:ascii="Times New Roman" w:eastAsia="Times New Roman" w:hAnsi="Times New Roman"/>
          <w:i/>
          <w:sz w:val="28"/>
          <w:szCs w:val="28"/>
        </w:rPr>
        <w:t>агитбригада</w:t>
      </w:r>
      <w:r w:rsidR="0088798C" w:rsidRPr="002217E6">
        <w:rPr>
          <w:rFonts w:ascii="Times New Roman" w:eastAsia="Times New Roman" w:hAnsi="Times New Roman"/>
          <w:sz w:val="28"/>
          <w:szCs w:val="28"/>
        </w:rPr>
        <w:t xml:space="preserve"> из числа учащихся</w:t>
      </w:r>
      <w:r w:rsidRPr="002217E6">
        <w:rPr>
          <w:rFonts w:ascii="Times New Roman" w:eastAsia="Times New Roman" w:hAnsi="Times New Roman"/>
          <w:sz w:val="28"/>
          <w:szCs w:val="28"/>
        </w:rPr>
        <w:t xml:space="preserve">, </w:t>
      </w:r>
      <w:r w:rsidR="001567CC" w:rsidRPr="002217E6">
        <w:rPr>
          <w:rFonts w:ascii="Times New Roman" w:eastAsia="Times New Roman" w:hAnsi="Times New Roman"/>
          <w:sz w:val="28"/>
          <w:szCs w:val="28"/>
        </w:rPr>
        <w:t xml:space="preserve">программа </w:t>
      </w:r>
      <w:r w:rsidR="004F0C66" w:rsidRPr="002217E6">
        <w:rPr>
          <w:rFonts w:ascii="Times New Roman" w:eastAsia="Times New Roman" w:hAnsi="Times New Roman"/>
          <w:sz w:val="28"/>
          <w:szCs w:val="28"/>
        </w:rPr>
        <w:t>которой должн</w:t>
      </w:r>
      <w:r w:rsidR="001567CC" w:rsidRPr="002217E6">
        <w:rPr>
          <w:rFonts w:ascii="Times New Roman" w:eastAsia="Times New Roman" w:hAnsi="Times New Roman"/>
          <w:sz w:val="28"/>
          <w:szCs w:val="28"/>
        </w:rPr>
        <w:t>а</w:t>
      </w:r>
      <w:r w:rsidR="00D54541">
        <w:rPr>
          <w:rFonts w:ascii="Times New Roman" w:eastAsia="Times New Roman" w:hAnsi="Times New Roman"/>
          <w:sz w:val="28"/>
          <w:szCs w:val="28"/>
        </w:rPr>
        <w:t xml:space="preserve"> </w:t>
      </w:r>
      <w:r w:rsidR="001567CC" w:rsidRPr="002217E6">
        <w:rPr>
          <w:rFonts w:ascii="Times New Roman" w:eastAsia="Times New Roman" w:hAnsi="Times New Roman"/>
          <w:sz w:val="28"/>
          <w:szCs w:val="28"/>
        </w:rPr>
        <w:t xml:space="preserve">включать лаконичные и убедительные выступления участников агитбригады, </w:t>
      </w:r>
      <w:r w:rsidR="004F0C66" w:rsidRPr="002217E6">
        <w:rPr>
          <w:rFonts w:ascii="Times New Roman" w:eastAsia="Times New Roman" w:hAnsi="Times New Roman"/>
          <w:sz w:val="28"/>
          <w:szCs w:val="28"/>
        </w:rPr>
        <w:t xml:space="preserve">привлекать внимание будущих абитуриентов, показывать престиж профессии и реальные жизненные и профессиональные перспективы, вызывать интерес к той или иной профессии, способствовать профессиональному выбору. </w:t>
      </w:r>
    </w:p>
    <w:p w:rsidR="005B1374" w:rsidRPr="002217E6" w:rsidRDefault="00806AF2" w:rsidP="0028202A">
      <w:pPr>
        <w:ind w:right="283" w:firstLine="709"/>
        <w:jc w:val="both"/>
        <w:rPr>
          <w:rFonts w:ascii="Times New Roman" w:eastAsia="Times New Roman" w:hAnsi="Times New Roman"/>
          <w:sz w:val="28"/>
          <w:szCs w:val="28"/>
        </w:rPr>
      </w:pPr>
      <w:r w:rsidRPr="002217E6">
        <w:rPr>
          <w:rFonts w:ascii="Times New Roman" w:eastAsia="Times New Roman" w:hAnsi="Times New Roman"/>
          <w:sz w:val="28"/>
          <w:szCs w:val="28"/>
        </w:rPr>
        <w:lastRenderedPageBreak/>
        <w:t xml:space="preserve">В целях ознакомления школьников с той или иной профессией (специальностью) следует регулярно проводить </w:t>
      </w:r>
      <w:r w:rsidRPr="002217E6">
        <w:rPr>
          <w:rFonts w:ascii="Times New Roman" w:eastAsia="Times New Roman" w:hAnsi="Times New Roman"/>
          <w:i/>
          <w:sz w:val="28"/>
          <w:szCs w:val="28"/>
        </w:rPr>
        <w:t>круглые столы и конференции</w:t>
      </w:r>
      <w:r w:rsidRPr="002217E6">
        <w:rPr>
          <w:rFonts w:ascii="Times New Roman" w:eastAsia="Times New Roman" w:hAnsi="Times New Roman"/>
          <w:sz w:val="28"/>
          <w:szCs w:val="28"/>
        </w:rPr>
        <w:t xml:space="preserve"> с участием школьников</w:t>
      </w:r>
      <w:r w:rsidR="00D40C62" w:rsidRPr="002217E6">
        <w:rPr>
          <w:rFonts w:ascii="Times New Roman" w:eastAsia="Times New Roman" w:hAnsi="Times New Roman"/>
          <w:sz w:val="28"/>
          <w:szCs w:val="28"/>
        </w:rPr>
        <w:t xml:space="preserve"> (</w:t>
      </w:r>
      <w:r w:rsidRPr="002217E6">
        <w:rPr>
          <w:rFonts w:ascii="Times New Roman" w:eastAsia="Times New Roman" w:hAnsi="Times New Roman"/>
          <w:sz w:val="28"/>
          <w:szCs w:val="28"/>
        </w:rPr>
        <w:t>«Профессии, которые мы выбираем»</w:t>
      </w:r>
      <w:r w:rsidR="00D40C62" w:rsidRPr="002217E6">
        <w:rPr>
          <w:rFonts w:ascii="Times New Roman" w:eastAsia="Times New Roman" w:hAnsi="Times New Roman"/>
          <w:sz w:val="28"/>
          <w:szCs w:val="28"/>
        </w:rPr>
        <w:t>;</w:t>
      </w:r>
      <w:r w:rsidR="004278F0">
        <w:rPr>
          <w:rFonts w:ascii="Times New Roman" w:eastAsia="Times New Roman" w:hAnsi="Times New Roman"/>
          <w:sz w:val="28"/>
          <w:szCs w:val="28"/>
        </w:rPr>
        <w:t xml:space="preserve"> </w:t>
      </w:r>
      <w:r w:rsidR="00D40C62" w:rsidRPr="002217E6">
        <w:rPr>
          <w:rFonts w:ascii="Times New Roman" w:eastAsia="Times New Roman" w:hAnsi="Times New Roman"/>
          <w:sz w:val="28"/>
          <w:szCs w:val="28"/>
        </w:rPr>
        <w:t>«В будущее вместе с нами!»; «Твой выбор – он важный самый»</w:t>
      </w:r>
      <w:r w:rsidRPr="002217E6">
        <w:rPr>
          <w:rFonts w:ascii="Times New Roman" w:eastAsia="Times New Roman" w:hAnsi="Times New Roman"/>
          <w:sz w:val="28"/>
          <w:szCs w:val="28"/>
        </w:rPr>
        <w:t>)</w:t>
      </w:r>
      <w:r w:rsidR="00C74BE2" w:rsidRPr="002217E6">
        <w:rPr>
          <w:rFonts w:ascii="Times New Roman" w:eastAsia="Times New Roman" w:hAnsi="Times New Roman"/>
          <w:sz w:val="28"/>
          <w:szCs w:val="28"/>
        </w:rPr>
        <w:t xml:space="preserve">, </w:t>
      </w:r>
      <w:r w:rsidR="00C74BE2" w:rsidRPr="002217E6">
        <w:rPr>
          <w:rFonts w:ascii="Times New Roman" w:eastAsia="Times New Roman" w:hAnsi="Times New Roman"/>
          <w:i/>
          <w:sz w:val="28"/>
          <w:szCs w:val="28"/>
        </w:rPr>
        <w:t>открытые диалоги</w:t>
      </w:r>
      <w:r w:rsidR="00C74BE2" w:rsidRPr="002217E6">
        <w:rPr>
          <w:rFonts w:ascii="Times New Roman" w:eastAsia="Times New Roman" w:hAnsi="Times New Roman"/>
          <w:sz w:val="28"/>
          <w:szCs w:val="28"/>
        </w:rPr>
        <w:t xml:space="preserve"> с участием лучших представителей производственной сферы</w:t>
      </w:r>
      <w:r w:rsidR="00D40C62" w:rsidRPr="002217E6">
        <w:rPr>
          <w:rFonts w:ascii="Times New Roman" w:eastAsia="Times New Roman" w:hAnsi="Times New Roman"/>
          <w:sz w:val="28"/>
          <w:szCs w:val="28"/>
        </w:rPr>
        <w:t xml:space="preserve"> («Перспективные профессии завтрашнего дня»; «Формула успеха»;</w:t>
      </w:r>
      <w:r w:rsidR="004278F0">
        <w:rPr>
          <w:rFonts w:ascii="Times New Roman" w:eastAsia="Times New Roman" w:hAnsi="Times New Roman"/>
          <w:sz w:val="28"/>
          <w:szCs w:val="28"/>
        </w:rPr>
        <w:t xml:space="preserve"> </w:t>
      </w:r>
      <w:proofErr w:type="gramStart"/>
      <w:r w:rsidR="00D40C62" w:rsidRPr="002217E6">
        <w:rPr>
          <w:rFonts w:ascii="Times New Roman" w:eastAsia="Times New Roman" w:hAnsi="Times New Roman"/>
          <w:sz w:val="28"/>
          <w:szCs w:val="28"/>
        </w:rPr>
        <w:t>«Грани профессионализма»)</w:t>
      </w:r>
      <w:r w:rsidR="00C74BE2" w:rsidRPr="002217E6">
        <w:rPr>
          <w:rFonts w:ascii="Times New Roman" w:eastAsia="Times New Roman" w:hAnsi="Times New Roman"/>
          <w:sz w:val="28"/>
          <w:szCs w:val="28"/>
        </w:rPr>
        <w:t>, раскрывающие современный облик рабочего и специалиста, способного к личностному и профессиональному самоопределению</w:t>
      </w:r>
      <w:r w:rsidR="005B1374" w:rsidRPr="002217E6">
        <w:rPr>
          <w:rFonts w:ascii="Times New Roman" w:eastAsia="Times New Roman" w:hAnsi="Times New Roman"/>
          <w:sz w:val="28"/>
          <w:szCs w:val="28"/>
        </w:rPr>
        <w:t>.</w:t>
      </w:r>
      <w:proofErr w:type="gramEnd"/>
    </w:p>
    <w:p w:rsidR="0088798C" w:rsidRPr="002217E6" w:rsidRDefault="00806AF2" w:rsidP="0028202A">
      <w:pPr>
        <w:ind w:right="283" w:firstLine="709"/>
        <w:jc w:val="both"/>
      </w:pPr>
      <w:r w:rsidRPr="002217E6">
        <w:rPr>
          <w:rFonts w:ascii="Times New Roman" w:eastAsia="Times New Roman" w:hAnsi="Times New Roman"/>
          <w:sz w:val="28"/>
          <w:szCs w:val="28"/>
        </w:rPr>
        <w:t xml:space="preserve">Для усиления </w:t>
      </w:r>
      <w:proofErr w:type="spellStart"/>
      <w:r w:rsidRPr="002217E6">
        <w:rPr>
          <w:rFonts w:ascii="Times New Roman" w:eastAsia="Times New Roman" w:hAnsi="Times New Roman"/>
          <w:sz w:val="28"/>
          <w:szCs w:val="28"/>
        </w:rPr>
        <w:t>профориентационной</w:t>
      </w:r>
      <w:proofErr w:type="spellEnd"/>
      <w:r w:rsidRPr="002217E6">
        <w:rPr>
          <w:rFonts w:ascii="Times New Roman" w:eastAsia="Times New Roman" w:hAnsi="Times New Roman"/>
          <w:sz w:val="28"/>
          <w:szCs w:val="28"/>
        </w:rPr>
        <w:t xml:space="preserve"> работы необходимо обеспечить </w:t>
      </w:r>
      <w:r w:rsidR="001567CC" w:rsidRPr="002217E6">
        <w:rPr>
          <w:rFonts w:ascii="Times New Roman" w:eastAsia="Times New Roman" w:hAnsi="Times New Roman"/>
          <w:sz w:val="28"/>
          <w:szCs w:val="28"/>
        </w:rPr>
        <w:t xml:space="preserve">создание на сайте </w:t>
      </w:r>
      <w:r w:rsidRPr="002217E6">
        <w:rPr>
          <w:rFonts w:ascii="Times New Roman" w:eastAsia="Times New Roman" w:hAnsi="Times New Roman"/>
          <w:sz w:val="28"/>
          <w:szCs w:val="28"/>
        </w:rPr>
        <w:t>отдельного раздела, посвященного</w:t>
      </w:r>
      <w:r w:rsidR="001567CC" w:rsidRPr="002217E6">
        <w:rPr>
          <w:rFonts w:ascii="Times New Roman" w:eastAsia="Times New Roman" w:hAnsi="Times New Roman"/>
          <w:sz w:val="28"/>
          <w:szCs w:val="28"/>
        </w:rPr>
        <w:t xml:space="preserve"> «Профессиональным субботам» с размещением графика проведения, анонсом мероприятий, фотоотчетом о проведенных </w:t>
      </w:r>
      <w:proofErr w:type="spellStart"/>
      <w:r w:rsidR="001567CC" w:rsidRPr="002217E6">
        <w:rPr>
          <w:rFonts w:ascii="Times New Roman" w:eastAsia="Times New Roman" w:hAnsi="Times New Roman"/>
          <w:sz w:val="28"/>
          <w:szCs w:val="28"/>
        </w:rPr>
        <w:t>профориентационных</w:t>
      </w:r>
      <w:proofErr w:type="spellEnd"/>
      <w:r w:rsidR="001567CC" w:rsidRPr="002217E6">
        <w:rPr>
          <w:rFonts w:ascii="Times New Roman" w:eastAsia="Times New Roman" w:hAnsi="Times New Roman"/>
          <w:sz w:val="28"/>
          <w:szCs w:val="28"/>
        </w:rPr>
        <w:t xml:space="preserve"> мероприятиях</w:t>
      </w:r>
      <w:r w:rsidRPr="002217E6">
        <w:rPr>
          <w:rFonts w:ascii="Times New Roman" w:eastAsia="Times New Roman" w:hAnsi="Times New Roman"/>
          <w:sz w:val="28"/>
          <w:szCs w:val="28"/>
        </w:rPr>
        <w:t>.</w:t>
      </w:r>
    </w:p>
    <w:p w:rsidR="00C74BE2" w:rsidRPr="002217E6" w:rsidRDefault="005D0004" w:rsidP="0028202A">
      <w:pPr>
        <w:ind w:right="283" w:firstLine="709"/>
        <w:jc w:val="both"/>
        <w:rPr>
          <w:rFonts w:ascii="Times New Roman" w:eastAsia="Times New Roman" w:hAnsi="Times New Roman"/>
          <w:sz w:val="28"/>
          <w:szCs w:val="28"/>
        </w:rPr>
      </w:pPr>
      <w:r w:rsidRPr="002217E6">
        <w:rPr>
          <w:rFonts w:ascii="Times New Roman" w:eastAsia="Times New Roman" w:hAnsi="Times New Roman"/>
          <w:sz w:val="28"/>
          <w:szCs w:val="28"/>
        </w:rPr>
        <w:t>Мероприятия, нацеленные на повышение привлекательности получения профессионального образования, должны быть направлены на решение проблемы дисбаланса подготовки кадров системой профессионального образования вследствие ориентации молодежи на престиж рабочих специальностей, востребованных на рынке труда на настоящий момент и длительную перспективу.</w:t>
      </w:r>
    </w:p>
    <w:p w:rsidR="000676E1" w:rsidRPr="002217E6" w:rsidRDefault="000676E1" w:rsidP="00480BD8">
      <w:pPr>
        <w:ind w:right="283" w:firstLine="709"/>
        <w:jc w:val="both"/>
        <w:rPr>
          <w:rFonts w:ascii="Times New Roman" w:eastAsia="Times New Roman" w:hAnsi="Times New Roman" w:cs="Times New Roman"/>
          <w:b/>
          <w:i/>
          <w:sz w:val="28"/>
          <w:szCs w:val="28"/>
        </w:rPr>
      </w:pPr>
      <w:r w:rsidRPr="002217E6">
        <w:rPr>
          <w:rFonts w:ascii="Times New Roman" w:eastAsia="Times New Roman" w:hAnsi="Times New Roman" w:cs="Times New Roman"/>
          <w:b/>
          <w:i/>
          <w:sz w:val="28"/>
          <w:szCs w:val="28"/>
        </w:rPr>
        <w:t>4.</w:t>
      </w:r>
      <w:r w:rsidR="003919A9" w:rsidRPr="002217E6">
        <w:rPr>
          <w:rFonts w:ascii="Times New Roman" w:eastAsia="Times New Roman" w:hAnsi="Times New Roman" w:cs="Times New Roman"/>
          <w:b/>
          <w:i/>
          <w:sz w:val="28"/>
          <w:szCs w:val="28"/>
        </w:rPr>
        <w:t>10</w:t>
      </w:r>
      <w:r w:rsidRPr="002217E6">
        <w:rPr>
          <w:rFonts w:ascii="Times New Roman" w:eastAsia="Times New Roman" w:hAnsi="Times New Roman" w:cs="Times New Roman"/>
          <w:b/>
          <w:i/>
          <w:sz w:val="28"/>
          <w:szCs w:val="28"/>
        </w:rPr>
        <w:t>. Формирование культуры быта и досуга в условиях общежития</w:t>
      </w:r>
    </w:p>
    <w:p w:rsidR="00975074" w:rsidRPr="002217E6" w:rsidRDefault="00975074" w:rsidP="00975074">
      <w:pPr>
        <w:ind w:firstLine="709"/>
        <w:jc w:val="both"/>
        <w:rPr>
          <w:rFonts w:ascii="Times New Roman" w:eastAsia="Calibri" w:hAnsi="Times New Roman" w:cs="Times New Roman"/>
          <w:sz w:val="28"/>
          <w:szCs w:val="28"/>
        </w:rPr>
      </w:pPr>
      <w:r w:rsidRPr="002217E6">
        <w:rPr>
          <w:rFonts w:ascii="Times New Roman" w:eastAsia="Times New Roman" w:hAnsi="Times New Roman" w:cs="Times New Roman"/>
          <w:sz w:val="28"/>
          <w:szCs w:val="27"/>
        </w:rPr>
        <w:t>Обеспечение высокой эффективности идеологической и воспитательной работы с учащейся молодёжью, проживающей в общежитии – одна из актуальных задач, стоящих перед педагогическим коллективом учреждений образования.</w:t>
      </w:r>
      <w:r w:rsidR="004278F0">
        <w:rPr>
          <w:rFonts w:ascii="Times New Roman" w:eastAsia="Times New Roman" w:hAnsi="Times New Roman" w:cs="Times New Roman"/>
          <w:sz w:val="28"/>
          <w:szCs w:val="27"/>
        </w:rPr>
        <w:t xml:space="preserve"> </w:t>
      </w:r>
      <w:r w:rsidRPr="002217E6">
        <w:rPr>
          <w:rFonts w:ascii="Times New Roman" w:eastAsia="Calibri" w:hAnsi="Times New Roman" w:cs="Times New Roman"/>
          <w:sz w:val="28"/>
          <w:szCs w:val="28"/>
        </w:rPr>
        <w:t xml:space="preserve">Воспитательная работа в общежитии должна быть направлена на становление гуманистического мировоззрения молодежи, формирование гражданственности, патриотизма, социальной активности учащихся, их культуры поведения в быту, привитие навыков здорового образа жизни и обеспечение разумной занятости учащихся во </w:t>
      </w:r>
      <w:proofErr w:type="spellStart"/>
      <w:r w:rsidRPr="002217E6">
        <w:rPr>
          <w:rFonts w:ascii="Times New Roman" w:eastAsia="Calibri" w:hAnsi="Times New Roman" w:cs="Times New Roman"/>
          <w:sz w:val="28"/>
          <w:szCs w:val="28"/>
        </w:rPr>
        <w:t>внеучебное</w:t>
      </w:r>
      <w:proofErr w:type="spellEnd"/>
      <w:r w:rsidRPr="002217E6">
        <w:rPr>
          <w:rFonts w:ascii="Times New Roman" w:eastAsia="Calibri" w:hAnsi="Times New Roman" w:cs="Times New Roman"/>
          <w:sz w:val="28"/>
          <w:szCs w:val="28"/>
        </w:rPr>
        <w:t xml:space="preserve"> время.</w:t>
      </w:r>
      <w:r w:rsidR="004278F0">
        <w:rPr>
          <w:rFonts w:ascii="Times New Roman" w:eastAsia="Calibri" w:hAnsi="Times New Roman" w:cs="Times New Roman"/>
          <w:sz w:val="28"/>
          <w:szCs w:val="28"/>
        </w:rPr>
        <w:t xml:space="preserve"> </w:t>
      </w:r>
      <w:r w:rsidRPr="002217E6">
        <w:rPr>
          <w:rFonts w:ascii="Times New Roman" w:eastAsia="Calibri" w:hAnsi="Times New Roman" w:cs="Times New Roman"/>
          <w:sz w:val="28"/>
          <w:szCs w:val="28"/>
        </w:rPr>
        <w:t>Для привлечения большинства проживающих к участию в управлении общежитием, мероприятиях, направленных на улучшение воспитательной, культурно-массовой и физкультурно-оздоровительной работы, необходимо создавать совет общежития из числа проживающих.</w:t>
      </w:r>
    </w:p>
    <w:p w:rsidR="00975074" w:rsidRPr="002217E6" w:rsidRDefault="00975074" w:rsidP="00975074">
      <w:pPr>
        <w:spacing w:line="240" w:lineRule="atLeast"/>
        <w:ind w:firstLine="709"/>
        <w:jc w:val="both"/>
        <w:rPr>
          <w:rFonts w:ascii="Times New Roman" w:eastAsia="Calibri" w:hAnsi="Times New Roman" w:cs="Times New Roman"/>
          <w:sz w:val="28"/>
          <w:szCs w:val="28"/>
        </w:rPr>
      </w:pPr>
      <w:r w:rsidRPr="002217E6">
        <w:rPr>
          <w:rFonts w:ascii="Times New Roman" w:eastAsia="Calibri" w:hAnsi="Times New Roman" w:cs="Times New Roman"/>
          <w:iCs/>
          <w:sz w:val="28"/>
          <w:szCs w:val="28"/>
        </w:rPr>
        <w:t>Особое внимание следует уделить своевременному обновлению информации по</w:t>
      </w:r>
      <w:r w:rsidR="004278F0">
        <w:rPr>
          <w:rFonts w:ascii="Times New Roman" w:eastAsia="Calibri" w:hAnsi="Times New Roman" w:cs="Times New Roman"/>
          <w:iCs/>
          <w:sz w:val="28"/>
          <w:szCs w:val="28"/>
        </w:rPr>
        <w:t xml:space="preserve"> </w:t>
      </w:r>
      <w:r w:rsidRPr="002217E6">
        <w:rPr>
          <w:rFonts w:ascii="Times New Roman" w:eastAsia="Calibri" w:hAnsi="Times New Roman" w:cs="Times New Roman"/>
          <w:sz w:val="28"/>
          <w:szCs w:val="28"/>
        </w:rPr>
        <w:t>идеологической и воспитательной работе в общежитии на информационных стендах в общежитиях, а также сайте учреждения образования</w:t>
      </w:r>
      <w:r w:rsidR="006039EE" w:rsidRPr="002217E6">
        <w:rPr>
          <w:rFonts w:ascii="Times New Roman" w:eastAsia="Calibri" w:hAnsi="Times New Roman" w:cs="Times New Roman"/>
          <w:sz w:val="28"/>
          <w:szCs w:val="28"/>
        </w:rPr>
        <w:t>,</w:t>
      </w:r>
      <w:r w:rsidR="004278F0">
        <w:rPr>
          <w:rFonts w:ascii="Times New Roman" w:eastAsia="Calibri" w:hAnsi="Times New Roman" w:cs="Times New Roman"/>
          <w:sz w:val="28"/>
          <w:szCs w:val="28"/>
        </w:rPr>
        <w:t xml:space="preserve"> </w:t>
      </w:r>
      <w:r w:rsidR="006039EE" w:rsidRPr="002217E6">
        <w:rPr>
          <w:rFonts w:ascii="Times New Roman" w:eastAsia="Calibri" w:hAnsi="Times New Roman" w:cs="Times New Roman"/>
          <w:iCs/>
          <w:sz w:val="28"/>
          <w:szCs w:val="28"/>
        </w:rPr>
        <w:t>в</w:t>
      </w:r>
      <w:r w:rsidRPr="002217E6">
        <w:rPr>
          <w:rFonts w:ascii="Times New Roman" w:eastAsia="Calibri" w:hAnsi="Times New Roman" w:cs="Times New Roman"/>
          <w:sz w:val="28"/>
          <w:szCs w:val="28"/>
        </w:rPr>
        <w:t xml:space="preserve"> локальной сети в общежитиях.</w:t>
      </w:r>
    </w:p>
    <w:p w:rsidR="00975074" w:rsidRPr="002217E6" w:rsidRDefault="00975074" w:rsidP="00975074">
      <w:pPr>
        <w:spacing w:line="240" w:lineRule="atLeast"/>
        <w:ind w:firstLine="709"/>
        <w:jc w:val="both"/>
        <w:rPr>
          <w:rFonts w:ascii="Times New Roman" w:eastAsia="Calibri" w:hAnsi="Times New Roman" w:cs="Times New Roman"/>
          <w:sz w:val="28"/>
          <w:szCs w:val="28"/>
        </w:rPr>
      </w:pPr>
      <w:proofErr w:type="gramStart"/>
      <w:r w:rsidRPr="002217E6">
        <w:rPr>
          <w:rFonts w:ascii="Times New Roman" w:eastAsia="Calibri" w:hAnsi="Times New Roman" w:cs="Times New Roman"/>
          <w:sz w:val="28"/>
          <w:szCs w:val="28"/>
        </w:rPr>
        <w:t>Информационные стенды должны содержать</w:t>
      </w:r>
      <w:r w:rsidR="006039EE" w:rsidRPr="002217E6">
        <w:rPr>
          <w:rFonts w:ascii="Times New Roman" w:eastAsia="Calibri" w:hAnsi="Times New Roman" w:cs="Times New Roman"/>
          <w:sz w:val="28"/>
          <w:szCs w:val="28"/>
        </w:rPr>
        <w:t xml:space="preserve"> информацию об</w:t>
      </w:r>
      <w:r w:rsidR="004278F0">
        <w:rPr>
          <w:rFonts w:ascii="Times New Roman" w:eastAsia="Calibri" w:hAnsi="Times New Roman" w:cs="Times New Roman"/>
          <w:sz w:val="28"/>
          <w:szCs w:val="28"/>
        </w:rPr>
        <w:t xml:space="preserve"> </w:t>
      </w:r>
      <w:r w:rsidRPr="002217E6">
        <w:rPr>
          <w:rFonts w:ascii="Times New Roman" w:eastAsia="Calibri" w:hAnsi="Times New Roman" w:cs="Times New Roman"/>
          <w:sz w:val="28"/>
          <w:szCs w:val="28"/>
        </w:rPr>
        <w:t>организации спортивной и культурной жизни, о работе объединений по интересам, графики работы специалистов СППС в общежитии, выписки из правил внутреннего распорядка, экраны санитарного состояния комнат, графики дежурств учащихся, списки проживающих на этаже, информацию о деятельности Совета общежития, первичной организации ОО «БРСМ», контактную информацию и график приема участкового инспектора</w:t>
      </w:r>
      <w:r w:rsidR="006039EE" w:rsidRPr="002217E6">
        <w:rPr>
          <w:rFonts w:ascii="Times New Roman" w:eastAsia="Calibri" w:hAnsi="Times New Roman" w:cs="Times New Roman"/>
          <w:sz w:val="28"/>
          <w:szCs w:val="28"/>
        </w:rPr>
        <w:t xml:space="preserve"> и др.</w:t>
      </w:r>
      <w:proofErr w:type="gramEnd"/>
    </w:p>
    <w:p w:rsidR="00975074" w:rsidRPr="002217E6" w:rsidRDefault="00975074" w:rsidP="00975074">
      <w:pPr>
        <w:widowControl w:val="0"/>
        <w:shd w:val="clear" w:color="auto" w:fill="FFFFFF"/>
        <w:autoSpaceDE w:val="0"/>
        <w:autoSpaceDN w:val="0"/>
        <w:adjustRightInd w:val="0"/>
        <w:ind w:firstLine="567"/>
        <w:jc w:val="both"/>
        <w:rPr>
          <w:rFonts w:ascii="Times New Roman" w:hAnsi="Times New Roman" w:cs="Times New Roman"/>
          <w:sz w:val="28"/>
          <w:szCs w:val="28"/>
        </w:rPr>
      </w:pPr>
      <w:r w:rsidRPr="002217E6">
        <w:rPr>
          <w:rFonts w:ascii="Times New Roman" w:eastAsia="Calibri" w:hAnsi="Times New Roman" w:cs="Times New Roman"/>
          <w:sz w:val="28"/>
          <w:szCs w:val="28"/>
        </w:rPr>
        <w:lastRenderedPageBreak/>
        <w:t xml:space="preserve">В целях совершенствования качества воспитательной работы в общежитиях следует </w:t>
      </w:r>
      <w:r w:rsidRPr="002217E6">
        <w:rPr>
          <w:rFonts w:ascii="Times New Roman" w:hAnsi="Times New Roman" w:cs="Times New Roman"/>
          <w:sz w:val="28"/>
          <w:szCs w:val="28"/>
        </w:rPr>
        <w:t>расширить спектр общественно-полезн</w:t>
      </w:r>
      <w:r w:rsidR="009D40FF" w:rsidRPr="002217E6">
        <w:rPr>
          <w:rFonts w:ascii="Times New Roman" w:hAnsi="Times New Roman" w:cs="Times New Roman"/>
          <w:sz w:val="28"/>
          <w:szCs w:val="28"/>
        </w:rPr>
        <w:t>ой деятельности и конструктивной занятости</w:t>
      </w:r>
      <w:r w:rsidRPr="002217E6">
        <w:rPr>
          <w:rFonts w:ascii="Times New Roman" w:hAnsi="Times New Roman" w:cs="Times New Roman"/>
          <w:sz w:val="28"/>
          <w:szCs w:val="28"/>
        </w:rPr>
        <w:t xml:space="preserve"> учащихся во </w:t>
      </w:r>
      <w:proofErr w:type="spellStart"/>
      <w:r w:rsidRPr="002217E6">
        <w:rPr>
          <w:rFonts w:ascii="Times New Roman" w:hAnsi="Times New Roman" w:cs="Times New Roman"/>
          <w:sz w:val="28"/>
          <w:szCs w:val="28"/>
        </w:rPr>
        <w:t>внеучебное</w:t>
      </w:r>
      <w:proofErr w:type="spellEnd"/>
      <w:r w:rsidRPr="002217E6">
        <w:rPr>
          <w:rFonts w:ascii="Times New Roman" w:hAnsi="Times New Roman" w:cs="Times New Roman"/>
          <w:sz w:val="28"/>
          <w:szCs w:val="28"/>
        </w:rPr>
        <w:t xml:space="preserve"> время, обеспечить работу специалистов СППС в общежитии, создавать условия для самовыражения, инициативности, креативности, творческого роста и развития учащихся, используя </w:t>
      </w:r>
      <w:r w:rsidR="009D40FF" w:rsidRPr="002217E6">
        <w:rPr>
          <w:rFonts w:ascii="Times New Roman" w:hAnsi="Times New Roman" w:cs="Times New Roman"/>
          <w:sz w:val="28"/>
          <w:szCs w:val="28"/>
        </w:rPr>
        <w:t xml:space="preserve">работу объединений по интересам. </w:t>
      </w:r>
      <w:proofErr w:type="gramStart"/>
      <w:r w:rsidR="009D40FF" w:rsidRPr="002217E6">
        <w:rPr>
          <w:rFonts w:ascii="Times New Roman" w:hAnsi="Times New Roman" w:cs="Times New Roman"/>
          <w:sz w:val="28"/>
          <w:szCs w:val="28"/>
        </w:rPr>
        <w:t>Следует</w:t>
      </w:r>
      <w:r w:rsidRPr="002217E6">
        <w:rPr>
          <w:rFonts w:ascii="Times New Roman" w:hAnsi="Times New Roman" w:cs="Times New Roman"/>
          <w:sz w:val="28"/>
          <w:szCs w:val="28"/>
        </w:rPr>
        <w:t xml:space="preserve"> проводить мероприятия, </w:t>
      </w:r>
      <w:r w:rsidRPr="002217E6">
        <w:rPr>
          <w:rFonts w:ascii="Times New Roman" w:eastAsia="Calibri" w:hAnsi="Times New Roman" w:cs="Times New Roman"/>
          <w:sz w:val="28"/>
          <w:szCs w:val="28"/>
        </w:rPr>
        <w:t xml:space="preserve">направленные на создание благоприятного морально-психологического климата в общежитии и формирование </w:t>
      </w:r>
      <w:r w:rsidRPr="002217E6">
        <w:rPr>
          <w:rFonts w:ascii="Times New Roman" w:hAnsi="Times New Roman" w:cs="Times New Roman"/>
          <w:sz w:val="28"/>
          <w:szCs w:val="28"/>
        </w:rPr>
        <w:t xml:space="preserve">правовой компетентности, используя банк </w:t>
      </w:r>
      <w:r w:rsidRPr="002217E6">
        <w:rPr>
          <w:rFonts w:ascii="Times New Roman" w:eastAsia="Calibri" w:hAnsi="Times New Roman" w:cs="Times New Roman"/>
          <w:sz w:val="28"/>
          <w:szCs w:val="28"/>
        </w:rPr>
        <w:t>современных воспитательных технологий</w:t>
      </w:r>
      <w:r w:rsidRPr="002217E6">
        <w:rPr>
          <w:rFonts w:ascii="Times New Roman" w:hAnsi="Times New Roman" w:cs="Times New Roman"/>
          <w:sz w:val="28"/>
          <w:szCs w:val="28"/>
        </w:rPr>
        <w:t xml:space="preserve">: </w:t>
      </w:r>
      <w:r w:rsidRPr="002217E6">
        <w:rPr>
          <w:rFonts w:ascii="Times New Roman" w:hAnsi="Times New Roman" w:cs="Times New Roman"/>
          <w:i/>
          <w:sz w:val="28"/>
          <w:szCs w:val="28"/>
        </w:rPr>
        <w:t xml:space="preserve">информационные часы, </w:t>
      </w:r>
      <w:proofErr w:type="spellStart"/>
      <w:r w:rsidRPr="002217E6">
        <w:rPr>
          <w:rFonts w:ascii="Times New Roman" w:hAnsi="Times New Roman" w:cs="Times New Roman"/>
          <w:i/>
          <w:sz w:val="28"/>
          <w:szCs w:val="28"/>
        </w:rPr>
        <w:t>брейн</w:t>
      </w:r>
      <w:proofErr w:type="spellEnd"/>
      <w:r w:rsidRPr="002217E6">
        <w:rPr>
          <w:rFonts w:ascii="Times New Roman" w:hAnsi="Times New Roman" w:cs="Times New Roman"/>
          <w:i/>
          <w:sz w:val="28"/>
          <w:szCs w:val="28"/>
        </w:rPr>
        <w:t>-ринги, викторины, тренинги и др.</w:t>
      </w:r>
      <w:r w:rsidRPr="002217E6">
        <w:rPr>
          <w:rFonts w:ascii="Times New Roman" w:hAnsi="Times New Roman" w:cs="Times New Roman"/>
          <w:sz w:val="28"/>
          <w:szCs w:val="28"/>
        </w:rPr>
        <w:t xml:space="preserve">: «Путешествие в мир прав и обязанностей», «Я – гражданин Республики Беларусь», «Знаешь ли ты закон?», «Твоя жизнь – твой выбор», «Подросток и закон», «Закон и я», </w:t>
      </w:r>
      <w:r w:rsidR="006039EE" w:rsidRPr="002217E6">
        <w:rPr>
          <w:rFonts w:ascii="Times New Roman" w:hAnsi="Times New Roman" w:cs="Times New Roman"/>
          <w:sz w:val="28"/>
          <w:szCs w:val="28"/>
        </w:rPr>
        <w:t>и др.</w:t>
      </w:r>
      <w:r w:rsidR="004278F0">
        <w:rPr>
          <w:rFonts w:ascii="Times New Roman" w:hAnsi="Times New Roman" w:cs="Times New Roman"/>
          <w:sz w:val="28"/>
          <w:szCs w:val="28"/>
        </w:rPr>
        <w:t xml:space="preserve"> </w:t>
      </w:r>
      <w:r w:rsidR="006039EE" w:rsidRPr="002217E6">
        <w:rPr>
          <w:rFonts w:ascii="Times New Roman" w:hAnsi="Times New Roman" w:cs="Times New Roman"/>
          <w:sz w:val="28"/>
          <w:szCs w:val="28"/>
        </w:rPr>
        <w:t xml:space="preserve">Рекомендуется проводить </w:t>
      </w:r>
      <w:r w:rsidRPr="002217E6">
        <w:rPr>
          <w:rFonts w:ascii="Times New Roman" w:hAnsi="Times New Roman" w:cs="Times New Roman"/>
          <w:sz w:val="28"/>
          <w:szCs w:val="28"/>
        </w:rPr>
        <w:t>мероприятия</w:t>
      </w:r>
      <w:r w:rsidR="006039EE" w:rsidRPr="002217E6">
        <w:rPr>
          <w:rFonts w:ascii="Times New Roman" w:hAnsi="Times New Roman" w:cs="Times New Roman"/>
          <w:sz w:val="28"/>
          <w:szCs w:val="28"/>
        </w:rPr>
        <w:t>,</w:t>
      </w:r>
      <w:r w:rsidRPr="002217E6">
        <w:rPr>
          <w:rFonts w:ascii="Times New Roman" w:hAnsi="Times New Roman" w:cs="Times New Roman"/>
          <w:sz w:val="28"/>
          <w:szCs w:val="28"/>
        </w:rPr>
        <w:t xml:space="preserve"> направленные на формирование психологической</w:t>
      </w:r>
      <w:proofErr w:type="gramEnd"/>
      <w:r w:rsidRPr="002217E6">
        <w:rPr>
          <w:rFonts w:ascii="Times New Roman" w:hAnsi="Times New Roman" w:cs="Times New Roman"/>
          <w:sz w:val="28"/>
          <w:szCs w:val="28"/>
        </w:rPr>
        <w:t xml:space="preserve"> культуры и физического потенциала личности: групповые занятия «В мире эмоций», «Разрешение конфликтов без насилия»; игровая программа «Человек и его здоровье»; ток-шоу «Здоровый образ жизни. Ты за?»; круглый стол «Ч</w:t>
      </w:r>
      <w:r w:rsidR="002B1501">
        <w:rPr>
          <w:rFonts w:ascii="Times New Roman" w:hAnsi="Times New Roman" w:cs="Times New Roman"/>
          <w:sz w:val="28"/>
          <w:szCs w:val="28"/>
        </w:rPr>
        <w:t>е</w:t>
      </w:r>
      <w:r w:rsidRPr="002217E6">
        <w:rPr>
          <w:rFonts w:ascii="Times New Roman" w:hAnsi="Times New Roman" w:cs="Times New Roman"/>
          <w:sz w:val="28"/>
          <w:szCs w:val="28"/>
        </w:rPr>
        <w:t>рный ящик-наркомания»; диспут «Самый страшный в мире убийца» и т.д.</w:t>
      </w:r>
    </w:p>
    <w:p w:rsidR="003A2BEE" w:rsidRPr="002217E6" w:rsidRDefault="003A2BEE" w:rsidP="00101A90">
      <w:pPr>
        <w:ind w:right="-1" w:firstLine="709"/>
        <w:jc w:val="both"/>
        <w:rPr>
          <w:rFonts w:ascii="Times New Roman" w:eastAsia="Times New Roman" w:hAnsi="Times New Roman" w:cs="Times New Roman"/>
          <w:b/>
          <w:i/>
          <w:sz w:val="28"/>
          <w:szCs w:val="28"/>
        </w:rPr>
      </w:pPr>
      <w:r w:rsidRPr="002217E6">
        <w:rPr>
          <w:rFonts w:ascii="Times New Roman" w:eastAsia="Times New Roman" w:hAnsi="Times New Roman" w:cs="Times New Roman"/>
          <w:b/>
          <w:i/>
          <w:sz w:val="28"/>
          <w:szCs w:val="28"/>
        </w:rPr>
        <w:t>4.1</w:t>
      </w:r>
      <w:r w:rsidR="003919A9" w:rsidRPr="002217E6">
        <w:rPr>
          <w:rFonts w:ascii="Times New Roman" w:eastAsia="Times New Roman" w:hAnsi="Times New Roman" w:cs="Times New Roman"/>
          <w:b/>
          <w:i/>
          <w:sz w:val="28"/>
          <w:szCs w:val="28"/>
        </w:rPr>
        <w:t>1</w:t>
      </w:r>
      <w:r w:rsidRPr="002217E6">
        <w:rPr>
          <w:rFonts w:ascii="Times New Roman" w:eastAsia="Times New Roman" w:hAnsi="Times New Roman" w:cs="Times New Roman"/>
          <w:b/>
          <w:i/>
          <w:sz w:val="28"/>
          <w:szCs w:val="28"/>
        </w:rPr>
        <w:t>. Деятельность социально-педагогической и психологической службы.</w:t>
      </w:r>
      <w:r w:rsidR="00DA5EDC" w:rsidRPr="002217E6">
        <w:rPr>
          <w:rFonts w:ascii="Times New Roman" w:eastAsia="Times New Roman" w:hAnsi="Times New Roman" w:cs="Times New Roman"/>
          <w:b/>
          <w:i/>
          <w:sz w:val="28"/>
          <w:szCs w:val="28"/>
        </w:rPr>
        <w:t xml:space="preserve"> Защита прав и законных интересов учащихся.</w:t>
      </w:r>
    </w:p>
    <w:p w:rsidR="003919A9" w:rsidRPr="002217E6" w:rsidRDefault="003919A9" w:rsidP="003919A9">
      <w:pPr>
        <w:ind w:firstLine="709"/>
        <w:jc w:val="both"/>
        <w:rPr>
          <w:rFonts w:ascii="Times New Roman" w:hAnsi="Times New Roman" w:cs="Times New Roman"/>
          <w:sz w:val="28"/>
          <w:szCs w:val="28"/>
        </w:rPr>
      </w:pPr>
      <w:proofErr w:type="gramStart"/>
      <w:r w:rsidRPr="002217E6">
        <w:rPr>
          <w:rFonts w:ascii="Times New Roman" w:hAnsi="Times New Roman" w:cs="Times New Roman"/>
          <w:sz w:val="28"/>
          <w:szCs w:val="28"/>
        </w:rPr>
        <w:t>В начале 2017/2018 уч</w:t>
      </w:r>
      <w:r w:rsidR="001F3272">
        <w:rPr>
          <w:rFonts w:ascii="Times New Roman" w:hAnsi="Times New Roman" w:cs="Times New Roman"/>
          <w:sz w:val="28"/>
          <w:szCs w:val="28"/>
        </w:rPr>
        <w:t xml:space="preserve">ебного года </w:t>
      </w:r>
      <w:r w:rsidRPr="002217E6">
        <w:rPr>
          <w:rFonts w:ascii="Times New Roman" w:hAnsi="Times New Roman" w:cs="Times New Roman"/>
          <w:sz w:val="28"/>
          <w:szCs w:val="28"/>
        </w:rPr>
        <w:t xml:space="preserve">руководителям </w:t>
      </w:r>
      <w:r w:rsidR="004278F0">
        <w:rPr>
          <w:rFonts w:ascii="Times New Roman" w:hAnsi="Times New Roman" w:cs="Times New Roman"/>
          <w:sz w:val="28"/>
          <w:szCs w:val="28"/>
        </w:rPr>
        <w:t xml:space="preserve">учреждений профессионального образования </w:t>
      </w:r>
      <w:r w:rsidRPr="002217E6">
        <w:rPr>
          <w:rFonts w:ascii="Times New Roman" w:hAnsi="Times New Roman" w:cs="Times New Roman"/>
          <w:sz w:val="28"/>
          <w:szCs w:val="28"/>
        </w:rPr>
        <w:t xml:space="preserve">необходимо проанализировать работу специалистов СППС (в том числе </w:t>
      </w:r>
      <w:r w:rsidR="009D40FF" w:rsidRPr="002217E6">
        <w:rPr>
          <w:rFonts w:ascii="Times New Roman" w:hAnsi="Times New Roman" w:cs="Times New Roman"/>
          <w:sz w:val="28"/>
          <w:szCs w:val="28"/>
        </w:rPr>
        <w:t>оказания психологической помощи и социально-педагогической поддержки в учреждениях</w:t>
      </w:r>
      <w:r w:rsidRPr="002217E6">
        <w:rPr>
          <w:rFonts w:ascii="Times New Roman" w:hAnsi="Times New Roman" w:cs="Times New Roman"/>
          <w:sz w:val="28"/>
          <w:szCs w:val="28"/>
        </w:rPr>
        <w:t xml:space="preserve">, где не созданы СППС) и по результатам анализа принять действенные меры по повышению качества работы педагогов социальных и педагогов-психологов с учащимися в соответствии с </w:t>
      </w:r>
      <w:r w:rsidRPr="002217E6">
        <w:rPr>
          <w:rFonts w:ascii="Times New Roman" w:hAnsi="Times New Roman" w:cs="Times New Roman"/>
          <w:i/>
          <w:sz w:val="28"/>
          <w:szCs w:val="28"/>
        </w:rPr>
        <w:t>Положением о социально-педагогической и психологической службы учреждения образования (утв. Постановлением</w:t>
      </w:r>
      <w:proofErr w:type="gramEnd"/>
      <w:r w:rsidRPr="002217E6">
        <w:rPr>
          <w:rFonts w:ascii="Times New Roman" w:hAnsi="Times New Roman" w:cs="Times New Roman"/>
          <w:i/>
          <w:sz w:val="28"/>
          <w:szCs w:val="28"/>
        </w:rPr>
        <w:t xml:space="preserve"> </w:t>
      </w:r>
      <w:proofErr w:type="gramStart"/>
      <w:r w:rsidRPr="002217E6">
        <w:rPr>
          <w:rFonts w:ascii="Times New Roman" w:hAnsi="Times New Roman" w:cs="Times New Roman"/>
          <w:i/>
          <w:sz w:val="28"/>
          <w:szCs w:val="28"/>
        </w:rPr>
        <w:t>Министерства образования Республики Беларусь 25 июля 2011 г. № 116).</w:t>
      </w:r>
      <w:proofErr w:type="gramEnd"/>
    </w:p>
    <w:p w:rsidR="00E363CB" w:rsidRPr="002217E6" w:rsidRDefault="003919A9" w:rsidP="003919A9">
      <w:pPr>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Рабочая и планирующая документация специалистов СППС должна включать: </w:t>
      </w:r>
    </w:p>
    <w:p w:rsidR="006039EE" w:rsidRPr="002217E6" w:rsidRDefault="00524D48" w:rsidP="003919A9">
      <w:pPr>
        <w:ind w:firstLine="709"/>
        <w:jc w:val="both"/>
        <w:rPr>
          <w:rFonts w:ascii="Times New Roman" w:hAnsi="Times New Roman" w:cs="Times New Roman"/>
          <w:sz w:val="28"/>
          <w:szCs w:val="28"/>
        </w:rPr>
      </w:pPr>
      <w:r w:rsidRPr="002217E6">
        <w:rPr>
          <w:rFonts w:ascii="Times New Roman" w:hAnsi="Times New Roman" w:cs="Times New Roman"/>
          <w:sz w:val="28"/>
          <w:szCs w:val="28"/>
        </w:rPr>
        <w:t>- </w:t>
      </w:r>
      <w:r w:rsidR="003919A9" w:rsidRPr="002217E6">
        <w:rPr>
          <w:rFonts w:ascii="Times New Roman" w:hAnsi="Times New Roman" w:cs="Times New Roman"/>
          <w:sz w:val="28"/>
          <w:szCs w:val="28"/>
        </w:rPr>
        <w:t>аналитический отчет о работе СППС за предыдущий учебный год с выводами и предложениями по совершенствованию работы</w:t>
      </w:r>
      <w:r w:rsidR="00E363CB" w:rsidRPr="002217E6">
        <w:rPr>
          <w:rFonts w:ascii="Times New Roman" w:hAnsi="Times New Roman" w:cs="Times New Roman"/>
          <w:sz w:val="28"/>
          <w:szCs w:val="28"/>
        </w:rPr>
        <w:t xml:space="preserve">; </w:t>
      </w:r>
    </w:p>
    <w:p w:rsidR="00524D48" w:rsidRPr="002217E6" w:rsidRDefault="006039EE" w:rsidP="003919A9">
      <w:pPr>
        <w:ind w:firstLine="709"/>
        <w:jc w:val="both"/>
        <w:rPr>
          <w:rFonts w:ascii="Times New Roman" w:hAnsi="Times New Roman" w:cs="Times New Roman"/>
          <w:sz w:val="28"/>
          <w:szCs w:val="28"/>
        </w:rPr>
      </w:pPr>
      <w:r w:rsidRPr="002217E6">
        <w:rPr>
          <w:rFonts w:ascii="Times New Roman" w:hAnsi="Times New Roman" w:cs="Times New Roman"/>
          <w:sz w:val="28"/>
          <w:szCs w:val="28"/>
        </w:rPr>
        <w:t>- </w:t>
      </w:r>
      <w:r w:rsidR="003919A9" w:rsidRPr="002217E6">
        <w:rPr>
          <w:rFonts w:ascii="Times New Roman" w:hAnsi="Times New Roman" w:cs="Times New Roman"/>
          <w:sz w:val="28"/>
          <w:szCs w:val="28"/>
        </w:rPr>
        <w:t>план работы специалистов СППС на год (является разделом плана вос</w:t>
      </w:r>
      <w:r w:rsidR="00524D48" w:rsidRPr="002217E6">
        <w:rPr>
          <w:rFonts w:ascii="Times New Roman" w:hAnsi="Times New Roman" w:cs="Times New Roman"/>
          <w:sz w:val="28"/>
          <w:szCs w:val="28"/>
        </w:rPr>
        <w:t>питательной работы УПО на год);</w:t>
      </w:r>
    </w:p>
    <w:p w:rsidR="00524D48" w:rsidRPr="002217E6" w:rsidRDefault="00524D48" w:rsidP="00524D48">
      <w:pPr>
        <w:ind w:firstLine="709"/>
        <w:jc w:val="both"/>
        <w:rPr>
          <w:rFonts w:ascii="Times New Roman" w:hAnsi="Times New Roman" w:cs="Times New Roman"/>
          <w:sz w:val="28"/>
          <w:szCs w:val="28"/>
        </w:rPr>
      </w:pPr>
      <w:r w:rsidRPr="002217E6">
        <w:rPr>
          <w:rFonts w:ascii="Times New Roman" w:hAnsi="Times New Roman" w:cs="Times New Roman"/>
          <w:sz w:val="28"/>
          <w:szCs w:val="28"/>
        </w:rPr>
        <w:t>- план</w:t>
      </w:r>
      <w:r w:rsidR="003919A9" w:rsidRPr="002217E6">
        <w:rPr>
          <w:rFonts w:ascii="Times New Roman" w:hAnsi="Times New Roman" w:cs="Times New Roman"/>
          <w:sz w:val="28"/>
          <w:szCs w:val="28"/>
        </w:rPr>
        <w:t xml:space="preserve"> работы педагога социального и</w:t>
      </w:r>
      <w:r w:rsidRPr="002217E6">
        <w:rPr>
          <w:rFonts w:ascii="Times New Roman" w:hAnsi="Times New Roman" w:cs="Times New Roman"/>
          <w:sz w:val="28"/>
          <w:szCs w:val="28"/>
        </w:rPr>
        <w:t xml:space="preserve"> педагога-психолога на семестр;</w:t>
      </w:r>
    </w:p>
    <w:p w:rsidR="00524D48" w:rsidRPr="002217E6" w:rsidRDefault="00524D48" w:rsidP="00524D48">
      <w:pPr>
        <w:ind w:firstLine="709"/>
        <w:jc w:val="both"/>
        <w:rPr>
          <w:rFonts w:ascii="Times New Roman" w:hAnsi="Times New Roman" w:cs="Times New Roman"/>
          <w:sz w:val="28"/>
          <w:szCs w:val="28"/>
        </w:rPr>
      </w:pPr>
      <w:r w:rsidRPr="002217E6">
        <w:rPr>
          <w:rFonts w:ascii="Times New Roman" w:hAnsi="Times New Roman" w:cs="Times New Roman"/>
          <w:sz w:val="28"/>
          <w:szCs w:val="28"/>
        </w:rPr>
        <w:t>- </w:t>
      </w:r>
      <w:r w:rsidR="003919A9" w:rsidRPr="002217E6">
        <w:rPr>
          <w:rFonts w:ascii="Times New Roman" w:hAnsi="Times New Roman" w:cs="Times New Roman"/>
          <w:sz w:val="28"/>
          <w:szCs w:val="28"/>
        </w:rPr>
        <w:t xml:space="preserve">графики работы </w:t>
      </w:r>
      <w:r w:rsidR="003919A9" w:rsidRPr="004278F0">
        <w:rPr>
          <w:rFonts w:ascii="Times New Roman" w:hAnsi="Times New Roman" w:cs="Times New Roman"/>
          <w:i/>
          <w:sz w:val="28"/>
          <w:szCs w:val="28"/>
        </w:rPr>
        <w:t>(</w:t>
      </w:r>
      <w:r w:rsidRPr="004278F0">
        <w:rPr>
          <w:rFonts w:ascii="Times New Roman" w:hAnsi="Times New Roman" w:cs="Times New Roman"/>
          <w:i/>
          <w:sz w:val="28"/>
          <w:szCs w:val="28"/>
        </w:rPr>
        <w:t>П</w:t>
      </w:r>
      <w:r w:rsidR="003919A9" w:rsidRPr="004278F0">
        <w:rPr>
          <w:rFonts w:ascii="Times New Roman" w:hAnsi="Times New Roman" w:cs="Times New Roman"/>
          <w:i/>
          <w:sz w:val="28"/>
          <w:szCs w:val="28"/>
        </w:rPr>
        <w:t>риложение</w:t>
      </w:r>
      <w:r w:rsidRPr="004278F0">
        <w:rPr>
          <w:rFonts w:ascii="Times New Roman" w:hAnsi="Times New Roman" w:cs="Times New Roman"/>
          <w:i/>
          <w:sz w:val="28"/>
          <w:szCs w:val="28"/>
        </w:rPr>
        <w:t xml:space="preserve"> 6.4.</w:t>
      </w:r>
      <w:r w:rsidR="003919A9" w:rsidRPr="004278F0">
        <w:rPr>
          <w:rFonts w:ascii="Times New Roman" w:hAnsi="Times New Roman" w:cs="Times New Roman"/>
          <w:i/>
          <w:sz w:val="28"/>
          <w:szCs w:val="28"/>
        </w:rPr>
        <w:t>);</w:t>
      </w:r>
      <w:r w:rsidR="003919A9" w:rsidRPr="002217E6">
        <w:rPr>
          <w:rFonts w:ascii="Times New Roman" w:hAnsi="Times New Roman" w:cs="Times New Roman"/>
          <w:sz w:val="28"/>
          <w:szCs w:val="28"/>
        </w:rPr>
        <w:t xml:space="preserve"> </w:t>
      </w:r>
    </w:p>
    <w:p w:rsidR="00524D48" w:rsidRPr="004278F0" w:rsidRDefault="00524D48" w:rsidP="00524D48">
      <w:pPr>
        <w:ind w:firstLine="709"/>
        <w:jc w:val="both"/>
        <w:rPr>
          <w:rFonts w:ascii="Times New Roman" w:hAnsi="Times New Roman" w:cs="Times New Roman"/>
          <w:i/>
          <w:sz w:val="28"/>
          <w:szCs w:val="28"/>
        </w:rPr>
      </w:pPr>
      <w:r w:rsidRPr="002217E6">
        <w:rPr>
          <w:rFonts w:ascii="Times New Roman" w:hAnsi="Times New Roman" w:cs="Times New Roman"/>
          <w:sz w:val="28"/>
          <w:szCs w:val="28"/>
        </w:rPr>
        <w:t>- актуальную социально-педагогическую характеристику</w:t>
      </w:r>
      <w:r w:rsidR="003919A9" w:rsidRPr="002217E6">
        <w:rPr>
          <w:rFonts w:ascii="Times New Roman" w:hAnsi="Times New Roman" w:cs="Times New Roman"/>
          <w:sz w:val="28"/>
          <w:szCs w:val="28"/>
        </w:rPr>
        <w:t xml:space="preserve"> УПО </w:t>
      </w:r>
      <w:r w:rsidR="003919A9" w:rsidRPr="004278F0">
        <w:rPr>
          <w:rFonts w:ascii="Times New Roman" w:hAnsi="Times New Roman" w:cs="Times New Roman"/>
          <w:i/>
          <w:sz w:val="28"/>
          <w:szCs w:val="28"/>
        </w:rPr>
        <w:t>(</w:t>
      </w:r>
      <w:r w:rsidRPr="004278F0">
        <w:rPr>
          <w:rFonts w:ascii="Times New Roman" w:hAnsi="Times New Roman" w:cs="Times New Roman"/>
          <w:i/>
          <w:sz w:val="28"/>
          <w:szCs w:val="28"/>
        </w:rPr>
        <w:t>П</w:t>
      </w:r>
      <w:r w:rsidR="003919A9" w:rsidRPr="004278F0">
        <w:rPr>
          <w:rFonts w:ascii="Times New Roman" w:hAnsi="Times New Roman" w:cs="Times New Roman"/>
          <w:i/>
          <w:sz w:val="28"/>
          <w:szCs w:val="28"/>
        </w:rPr>
        <w:t xml:space="preserve">риложение </w:t>
      </w:r>
      <w:r w:rsidRPr="004278F0">
        <w:rPr>
          <w:rFonts w:ascii="Times New Roman" w:hAnsi="Times New Roman" w:cs="Times New Roman"/>
          <w:i/>
          <w:sz w:val="28"/>
          <w:szCs w:val="28"/>
        </w:rPr>
        <w:t>6.5.)</w:t>
      </w:r>
      <w:r w:rsidR="003919A9" w:rsidRPr="004278F0">
        <w:rPr>
          <w:rFonts w:ascii="Times New Roman" w:hAnsi="Times New Roman" w:cs="Times New Roman"/>
          <w:i/>
          <w:sz w:val="28"/>
          <w:szCs w:val="28"/>
        </w:rPr>
        <w:t>;</w:t>
      </w:r>
    </w:p>
    <w:p w:rsidR="006039EE" w:rsidRPr="002217E6" w:rsidRDefault="00524D48" w:rsidP="00524D48">
      <w:pPr>
        <w:ind w:firstLine="709"/>
        <w:jc w:val="both"/>
        <w:rPr>
          <w:rFonts w:ascii="Times New Roman" w:hAnsi="Times New Roman" w:cs="Times New Roman"/>
          <w:sz w:val="28"/>
          <w:szCs w:val="28"/>
        </w:rPr>
      </w:pPr>
      <w:r w:rsidRPr="002217E6">
        <w:rPr>
          <w:rFonts w:ascii="Times New Roman" w:hAnsi="Times New Roman" w:cs="Times New Roman"/>
          <w:sz w:val="28"/>
          <w:szCs w:val="28"/>
        </w:rPr>
        <w:t>- </w:t>
      </w:r>
      <w:r w:rsidR="003919A9" w:rsidRPr="002217E6">
        <w:rPr>
          <w:rFonts w:ascii="Times New Roman" w:hAnsi="Times New Roman" w:cs="Times New Roman"/>
          <w:sz w:val="28"/>
          <w:szCs w:val="28"/>
        </w:rPr>
        <w:t xml:space="preserve">планы индивидуальной работы с учащимися категорий учета, материалы по работе с учащимися, требующими повышенного педагогического внимания; </w:t>
      </w:r>
    </w:p>
    <w:p w:rsidR="00524D48" w:rsidRPr="002217E6" w:rsidRDefault="006039EE" w:rsidP="00524D48">
      <w:pPr>
        <w:ind w:firstLine="709"/>
        <w:jc w:val="both"/>
        <w:rPr>
          <w:rFonts w:ascii="Times New Roman" w:hAnsi="Times New Roman" w:cs="Times New Roman"/>
          <w:sz w:val="28"/>
          <w:szCs w:val="28"/>
        </w:rPr>
      </w:pPr>
      <w:r w:rsidRPr="002217E6">
        <w:rPr>
          <w:rFonts w:ascii="Times New Roman" w:hAnsi="Times New Roman" w:cs="Times New Roman"/>
          <w:sz w:val="28"/>
          <w:szCs w:val="28"/>
        </w:rPr>
        <w:t>- </w:t>
      </w:r>
      <w:r w:rsidR="003919A9" w:rsidRPr="002217E6">
        <w:rPr>
          <w:rFonts w:ascii="Times New Roman" w:hAnsi="Times New Roman" w:cs="Times New Roman"/>
          <w:sz w:val="28"/>
          <w:szCs w:val="28"/>
        </w:rPr>
        <w:t xml:space="preserve">акты обследования условий жизни и воспитания несовершеннолетних с выводами и рекомендациями по итогам обследования; </w:t>
      </w:r>
    </w:p>
    <w:p w:rsidR="00524D48" w:rsidRPr="002217E6" w:rsidRDefault="00524D48" w:rsidP="00524D48">
      <w:pPr>
        <w:ind w:firstLine="709"/>
        <w:jc w:val="both"/>
        <w:rPr>
          <w:rFonts w:ascii="Times New Roman" w:hAnsi="Times New Roman" w:cs="Times New Roman"/>
          <w:sz w:val="28"/>
          <w:szCs w:val="28"/>
        </w:rPr>
      </w:pPr>
      <w:r w:rsidRPr="002217E6">
        <w:rPr>
          <w:rFonts w:ascii="Times New Roman" w:hAnsi="Times New Roman" w:cs="Times New Roman"/>
          <w:sz w:val="28"/>
          <w:szCs w:val="28"/>
        </w:rPr>
        <w:lastRenderedPageBreak/>
        <w:t>- </w:t>
      </w:r>
      <w:r w:rsidR="003919A9" w:rsidRPr="002217E6">
        <w:rPr>
          <w:rFonts w:ascii="Times New Roman" w:hAnsi="Times New Roman" w:cs="Times New Roman"/>
          <w:sz w:val="28"/>
          <w:szCs w:val="28"/>
        </w:rPr>
        <w:t xml:space="preserve">материалы и результаты диагностики учащихся, в том числе – психосоциального анкетирования, рекомендации по итогам диагностики; </w:t>
      </w:r>
    </w:p>
    <w:p w:rsidR="00524D48" w:rsidRPr="002217E6" w:rsidRDefault="00524D48" w:rsidP="00524D48">
      <w:pPr>
        <w:ind w:firstLine="709"/>
        <w:jc w:val="both"/>
        <w:rPr>
          <w:rFonts w:ascii="Times New Roman" w:hAnsi="Times New Roman" w:cs="Times New Roman"/>
          <w:sz w:val="28"/>
          <w:szCs w:val="28"/>
        </w:rPr>
      </w:pPr>
      <w:r w:rsidRPr="002217E6">
        <w:rPr>
          <w:rFonts w:ascii="Times New Roman" w:hAnsi="Times New Roman" w:cs="Times New Roman"/>
          <w:sz w:val="28"/>
          <w:szCs w:val="28"/>
        </w:rPr>
        <w:t>- </w:t>
      </w:r>
      <w:r w:rsidR="003919A9" w:rsidRPr="002217E6">
        <w:rPr>
          <w:rFonts w:ascii="Times New Roman" w:hAnsi="Times New Roman" w:cs="Times New Roman"/>
          <w:sz w:val="28"/>
          <w:szCs w:val="28"/>
        </w:rPr>
        <w:t>отчеты и аналитические материалы по ре</w:t>
      </w:r>
      <w:r w:rsidRPr="002217E6">
        <w:rPr>
          <w:rFonts w:ascii="Times New Roman" w:hAnsi="Times New Roman" w:cs="Times New Roman"/>
          <w:sz w:val="28"/>
          <w:szCs w:val="28"/>
        </w:rPr>
        <w:t>ализации различных мероприятий;</w:t>
      </w:r>
    </w:p>
    <w:p w:rsidR="00524D48" w:rsidRPr="002217E6" w:rsidRDefault="00524D48" w:rsidP="00524D48">
      <w:pPr>
        <w:ind w:firstLine="709"/>
        <w:jc w:val="both"/>
        <w:rPr>
          <w:rFonts w:ascii="Times New Roman" w:hAnsi="Times New Roman" w:cs="Times New Roman"/>
          <w:sz w:val="28"/>
          <w:szCs w:val="28"/>
        </w:rPr>
      </w:pPr>
      <w:r w:rsidRPr="002217E6">
        <w:rPr>
          <w:rFonts w:ascii="Times New Roman" w:hAnsi="Times New Roman" w:cs="Times New Roman"/>
          <w:sz w:val="28"/>
          <w:szCs w:val="28"/>
        </w:rPr>
        <w:t>- </w:t>
      </w:r>
      <w:r w:rsidR="003919A9" w:rsidRPr="002217E6">
        <w:rPr>
          <w:rFonts w:ascii="Times New Roman" w:hAnsi="Times New Roman" w:cs="Times New Roman"/>
          <w:sz w:val="28"/>
          <w:szCs w:val="28"/>
        </w:rPr>
        <w:t xml:space="preserve">промежуточные и итоговые отчеты по итогам реализации индивидуальных планов помощи; </w:t>
      </w:r>
    </w:p>
    <w:p w:rsidR="00524D48" w:rsidRPr="002217E6" w:rsidRDefault="00524D48" w:rsidP="00524D48">
      <w:pPr>
        <w:ind w:firstLine="709"/>
        <w:jc w:val="both"/>
        <w:rPr>
          <w:rFonts w:ascii="Times New Roman" w:hAnsi="Times New Roman" w:cs="Times New Roman"/>
          <w:sz w:val="28"/>
          <w:szCs w:val="28"/>
        </w:rPr>
      </w:pPr>
      <w:r w:rsidRPr="002217E6">
        <w:rPr>
          <w:rFonts w:ascii="Times New Roman" w:hAnsi="Times New Roman" w:cs="Times New Roman"/>
          <w:sz w:val="28"/>
          <w:szCs w:val="28"/>
        </w:rPr>
        <w:t>- </w:t>
      </w:r>
      <w:r w:rsidR="003919A9" w:rsidRPr="002217E6">
        <w:rPr>
          <w:rFonts w:ascii="Times New Roman" w:hAnsi="Times New Roman" w:cs="Times New Roman"/>
          <w:sz w:val="28"/>
          <w:szCs w:val="28"/>
        </w:rPr>
        <w:t xml:space="preserve">журнал учета консультаций участников образовательного процесса; </w:t>
      </w:r>
    </w:p>
    <w:p w:rsidR="00524D48" w:rsidRPr="002217E6" w:rsidRDefault="00524D48" w:rsidP="00524D48">
      <w:pPr>
        <w:ind w:firstLine="709"/>
        <w:jc w:val="both"/>
        <w:rPr>
          <w:rFonts w:ascii="Times New Roman" w:hAnsi="Times New Roman" w:cs="Times New Roman"/>
          <w:sz w:val="28"/>
          <w:szCs w:val="28"/>
        </w:rPr>
      </w:pPr>
      <w:r w:rsidRPr="002217E6">
        <w:rPr>
          <w:rFonts w:ascii="Times New Roman" w:hAnsi="Times New Roman" w:cs="Times New Roman"/>
          <w:sz w:val="28"/>
          <w:szCs w:val="28"/>
        </w:rPr>
        <w:t>- </w:t>
      </w:r>
      <w:r w:rsidR="003919A9" w:rsidRPr="002217E6">
        <w:rPr>
          <w:rFonts w:ascii="Times New Roman" w:hAnsi="Times New Roman" w:cs="Times New Roman"/>
          <w:sz w:val="28"/>
          <w:szCs w:val="28"/>
        </w:rPr>
        <w:t xml:space="preserve">методические копилки по основным направлениям деятельности; </w:t>
      </w:r>
    </w:p>
    <w:p w:rsidR="003919A9" w:rsidRPr="002217E6" w:rsidRDefault="00524D48" w:rsidP="00524D48">
      <w:pPr>
        <w:ind w:firstLine="709"/>
        <w:jc w:val="both"/>
        <w:rPr>
          <w:rFonts w:ascii="Times New Roman" w:hAnsi="Times New Roman" w:cs="Times New Roman"/>
          <w:sz w:val="28"/>
          <w:szCs w:val="28"/>
        </w:rPr>
      </w:pPr>
      <w:r w:rsidRPr="002217E6">
        <w:rPr>
          <w:rFonts w:ascii="Times New Roman" w:hAnsi="Times New Roman" w:cs="Times New Roman"/>
          <w:sz w:val="28"/>
          <w:szCs w:val="28"/>
        </w:rPr>
        <w:t>- </w:t>
      </w:r>
      <w:r w:rsidR="003919A9" w:rsidRPr="002217E6">
        <w:rPr>
          <w:rFonts w:ascii="Times New Roman" w:hAnsi="Times New Roman" w:cs="Times New Roman"/>
          <w:sz w:val="28"/>
          <w:szCs w:val="28"/>
        </w:rPr>
        <w:t xml:space="preserve">актуальные нормативные правовые акты, регламентирующие деятельность педагога социального и педагога-психолога. </w:t>
      </w:r>
    </w:p>
    <w:p w:rsidR="003919A9" w:rsidRPr="002217E6" w:rsidRDefault="003919A9" w:rsidP="003919A9">
      <w:pPr>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Деятельность СППС должна быть ориентирована в первую очередь на упреждение негативных явлений в молодёжной среде, содержать интерактивные формы и методы работы, интересные для современной молодёжи. </w:t>
      </w:r>
      <w:r w:rsidR="009C1A51" w:rsidRPr="002217E6">
        <w:rPr>
          <w:rFonts w:ascii="Times New Roman" w:hAnsi="Times New Roman" w:cs="Times New Roman"/>
          <w:sz w:val="28"/>
          <w:szCs w:val="28"/>
        </w:rPr>
        <w:t>Следует и</w:t>
      </w:r>
      <w:r w:rsidRPr="002217E6">
        <w:rPr>
          <w:rFonts w:ascii="Times New Roman" w:hAnsi="Times New Roman" w:cs="Times New Roman"/>
          <w:sz w:val="28"/>
          <w:szCs w:val="28"/>
        </w:rPr>
        <w:t xml:space="preserve">сключить </w:t>
      </w:r>
      <w:r w:rsidR="009C1A51" w:rsidRPr="002217E6">
        <w:rPr>
          <w:rFonts w:ascii="Times New Roman" w:hAnsi="Times New Roman" w:cs="Times New Roman"/>
          <w:sz w:val="28"/>
          <w:szCs w:val="28"/>
        </w:rPr>
        <w:t>практику</w:t>
      </w:r>
      <w:r w:rsidRPr="002217E6">
        <w:rPr>
          <w:rFonts w:ascii="Times New Roman" w:hAnsi="Times New Roman" w:cs="Times New Roman"/>
          <w:sz w:val="28"/>
          <w:szCs w:val="28"/>
        </w:rPr>
        <w:t xml:space="preserve"> работы только по запросу клиента. При организации и проведении индивидуальной профилактической работы с учащимися обеспечить системный анализ проблем, с которыми сталкивается конкретный учащийся, активно использовать практические занятия с элементами тренинга, коррекционно-развивающие программы. </w:t>
      </w:r>
    </w:p>
    <w:p w:rsidR="003919A9" w:rsidRPr="002217E6" w:rsidRDefault="009C1A51" w:rsidP="003919A9">
      <w:pPr>
        <w:ind w:firstLine="709"/>
        <w:jc w:val="both"/>
        <w:rPr>
          <w:rFonts w:ascii="Times New Roman" w:hAnsi="Times New Roman" w:cs="Times New Roman"/>
          <w:sz w:val="28"/>
          <w:szCs w:val="28"/>
        </w:rPr>
      </w:pPr>
      <w:r w:rsidRPr="002217E6">
        <w:rPr>
          <w:rFonts w:ascii="Times New Roman" w:hAnsi="Times New Roman" w:cs="Times New Roman"/>
          <w:sz w:val="28"/>
          <w:szCs w:val="28"/>
        </w:rPr>
        <w:t>С</w:t>
      </w:r>
      <w:r w:rsidR="00524D48" w:rsidRPr="002217E6">
        <w:rPr>
          <w:rFonts w:ascii="Times New Roman" w:hAnsi="Times New Roman" w:cs="Times New Roman"/>
          <w:sz w:val="28"/>
          <w:szCs w:val="28"/>
        </w:rPr>
        <w:t xml:space="preserve">ледует </w:t>
      </w:r>
      <w:r w:rsidR="003919A9" w:rsidRPr="002217E6">
        <w:rPr>
          <w:rFonts w:ascii="Times New Roman" w:hAnsi="Times New Roman" w:cs="Times New Roman"/>
          <w:sz w:val="28"/>
          <w:szCs w:val="28"/>
        </w:rPr>
        <w:t xml:space="preserve">исключить из практики привлечение специалистов СППС и иных работников </w:t>
      </w:r>
      <w:r w:rsidR="004278F0">
        <w:rPr>
          <w:rFonts w:ascii="Times New Roman" w:hAnsi="Times New Roman" w:cs="Times New Roman"/>
          <w:sz w:val="28"/>
          <w:szCs w:val="28"/>
        </w:rPr>
        <w:t xml:space="preserve">учреждения профессионального образования </w:t>
      </w:r>
      <w:r w:rsidR="003919A9" w:rsidRPr="002217E6">
        <w:rPr>
          <w:rFonts w:ascii="Times New Roman" w:hAnsi="Times New Roman" w:cs="Times New Roman"/>
          <w:sz w:val="28"/>
          <w:szCs w:val="28"/>
        </w:rPr>
        <w:t>к посещению семей, имеющих задолженность по жилищно-коммунальным услугам, обследованию жилищных условий граждан с целью проверки исправности печного, электрического, теплового оборудования, а также выполнения ими иных несвойственных функций</w:t>
      </w:r>
      <w:r w:rsidR="004278F0">
        <w:rPr>
          <w:rFonts w:ascii="Times New Roman" w:hAnsi="Times New Roman" w:cs="Times New Roman"/>
          <w:sz w:val="28"/>
          <w:szCs w:val="28"/>
        </w:rPr>
        <w:t xml:space="preserve"> </w:t>
      </w:r>
      <w:r w:rsidR="00524D48" w:rsidRPr="002217E6">
        <w:rPr>
          <w:rFonts w:ascii="Times New Roman" w:hAnsi="Times New Roman" w:cs="Times New Roman"/>
          <w:i/>
          <w:sz w:val="28"/>
          <w:szCs w:val="28"/>
        </w:rPr>
        <w:t>(Протокол поручений Комиссии по делам несовершеннолетних при Совете Министров 1</w:t>
      </w:r>
      <w:r w:rsidR="004278F0">
        <w:rPr>
          <w:rFonts w:ascii="Times New Roman" w:hAnsi="Times New Roman" w:cs="Times New Roman"/>
          <w:i/>
          <w:sz w:val="28"/>
          <w:szCs w:val="28"/>
        </w:rPr>
        <w:t>7.05.2</w:t>
      </w:r>
      <w:r w:rsidR="00524D48" w:rsidRPr="002217E6">
        <w:rPr>
          <w:rFonts w:ascii="Times New Roman" w:hAnsi="Times New Roman" w:cs="Times New Roman"/>
          <w:i/>
          <w:sz w:val="28"/>
          <w:szCs w:val="28"/>
        </w:rPr>
        <w:t>017 г. № 33/</w:t>
      </w:r>
      <w:proofErr w:type="spellStart"/>
      <w:proofErr w:type="gramStart"/>
      <w:r w:rsidR="00524D48" w:rsidRPr="002217E6">
        <w:rPr>
          <w:rFonts w:ascii="Times New Roman" w:hAnsi="Times New Roman" w:cs="Times New Roman"/>
          <w:i/>
          <w:sz w:val="28"/>
          <w:szCs w:val="28"/>
        </w:rPr>
        <w:t>пр</w:t>
      </w:r>
      <w:proofErr w:type="spellEnd"/>
      <w:proofErr w:type="gramEnd"/>
      <w:r w:rsidR="00524D48" w:rsidRPr="002217E6">
        <w:rPr>
          <w:rFonts w:ascii="Times New Roman" w:hAnsi="Times New Roman" w:cs="Times New Roman"/>
          <w:i/>
          <w:sz w:val="28"/>
          <w:szCs w:val="28"/>
        </w:rPr>
        <w:t>)</w:t>
      </w:r>
      <w:r w:rsidR="003919A9" w:rsidRPr="002217E6">
        <w:rPr>
          <w:rFonts w:ascii="Times New Roman" w:hAnsi="Times New Roman" w:cs="Times New Roman"/>
          <w:sz w:val="28"/>
          <w:szCs w:val="28"/>
        </w:rPr>
        <w:t xml:space="preserve">. </w:t>
      </w:r>
    </w:p>
    <w:p w:rsidR="003919A9" w:rsidRPr="002217E6" w:rsidRDefault="003919A9" w:rsidP="003919A9">
      <w:pPr>
        <w:ind w:firstLine="709"/>
        <w:jc w:val="both"/>
        <w:rPr>
          <w:rFonts w:ascii="Times New Roman" w:hAnsi="Times New Roman" w:cs="Times New Roman"/>
          <w:b/>
          <w:i/>
          <w:sz w:val="28"/>
          <w:szCs w:val="28"/>
        </w:rPr>
      </w:pPr>
      <w:r w:rsidRPr="002217E6">
        <w:rPr>
          <w:rFonts w:ascii="Times New Roman" w:hAnsi="Times New Roman" w:cs="Times New Roman"/>
          <w:sz w:val="28"/>
          <w:szCs w:val="28"/>
        </w:rPr>
        <w:t>Особ</w:t>
      </w:r>
      <w:r w:rsidR="009C1A51" w:rsidRPr="002217E6">
        <w:rPr>
          <w:rFonts w:ascii="Times New Roman" w:hAnsi="Times New Roman" w:cs="Times New Roman"/>
          <w:sz w:val="28"/>
          <w:szCs w:val="28"/>
        </w:rPr>
        <w:t>о</w:t>
      </w:r>
      <w:r w:rsidRPr="002217E6">
        <w:rPr>
          <w:rFonts w:ascii="Times New Roman" w:hAnsi="Times New Roman" w:cs="Times New Roman"/>
          <w:sz w:val="28"/>
          <w:szCs w:val="28"/>
        </w:rPr>
        <w:t xml:space="preserve">е внимание в своей деятельности специалистам СППС необходимо уделять учащимся, проживающим в общежитии, работе в шестой учебный день. Педагоги социальные и педагоги-психологи (УПО, в которых имеется общежитие) в рамках 40-часовой рабочей недели должны не менее 6 часов </w:t>
      </w:r>
      <w:r w:rsidR="009C1A51" w:rsidRPr="002217E6">
        <w:rPr>
          <w:rFonts w:ascii="Times New Roman" w:hAnsi="Times New Roman" w:cs="Times New Roman"/>
          <w:sz w:val="28"/>
          <w:szCs w:val="28"/>
        </w:rPr>
        <w:t>еженедельно</w:t>
      </w:r>
      <w:r w:rsidRPr="002217E6">
        <w:rPr>
          <w:rFonts w:ascii="Times New Roman" w:hAnsi="Times New Roman" w:cs="Times New Roman"/>
          <w:sz w:val="28"/>
          <w:szCs w:val="28"/>
        </w:rPr>
        <w:t xml:space="preserve">, в том числе в шестой день, проводить индивидуальную и групповую работу с учащимися, проживающими в общежитии, данное время отображать в графике работы. В шестой учебный день целесообразно проводить консультирование участников образовательного процесса, учащихся средних школ из числа </w:t>
      </w:r>
      <w:r w:rsidR="009C1A51" w:rsidRPr="002217E6">
        <w:rPr>
          <w:rFonts w:ascii="Times New Roman" w:hAnsi="Times New Roman" w:cs="Times New Roman"/>
          <w:sz w:val="28"/>
          <w:szCs w:val="28"/>
        </w:rPr>
        <w:t xml:space="preserve">будущих </w:t>
      </w:r>
      <w:r w:rsidRPr="002217E6">
        <w:rPr>
          <w:rFonts w:ascii="Times New Roman" w:hAnsi="Times New Roman" w:cs="Times New Roman"/>
          <w:sz w:val="28"/>
          <w:szCs w:val="28"/>
        </w:rPr>
        <w:t xml:space="preserve">абитуриентов, обследование условий жизни и воспитания несовершеннолетних, практические занятия с учащимися и др. </w:t>
      </w:r>
    </w:p>
    <w:p w:rsidR="00396DCD" w:rsidRPr="002217E6" w:rsidRDefault="009C1A51" w:rsidP="00396DCD">
      <w:pPr>
        <w:pStyle w:val="a7"/>
        <w:spacing w:before="0" w:beforeAutospacing="0" w:after="0" w:afterAutospacing="0"/>
        <w:ind w:firstLine="709"/>
        <w:jc w:val="both"/>
        <w:rPr>
          <w:color w:val="auto"/>
          <w:sz w:val="28"/>
          <w:szCs w:val="28"/>
        </w:rPr>
      </w:pPr>
      <w:r w:rsidRPr="001330D3">
        <w:rPr>
          <w:iCs/>
          <w:color w:val="auto"/>
          <w:sz w:val="28"/>
          <w:szCs w:val="28"/>
        </w:rPr>
        <w:t>У</w:t>
      </w:r>
      <w:r w:rsidR="003919A9" w:rsidRPr="001330D3">
        <w:rPr>
          <w:color w:val="auto"/>
          <w:sz w:val="28"/>
          <w:szCs w:val="28"/>
        </w:rPr>
        <w:t xml:space="preserve">величение уровня </w:t>
      </w:r>
      <w:proofErr w:type="spellStart"/>
      <w:r w:rsidR="003919A9" w:rsidRPr="001330D3">
        <w:rPr>
          <w:color w:val="auto"/>
          <w:sz w:val="28"/>
          <w:szCs w:val="28"/>
        </w:rPr>
        <w:t>суицидоопасного</w:t>
      </w:r>
      <w:proofErr w:type="spellEnd"/>
      <w:r w:rsidR="003919A9" w:rsidRPr="001330D3">
        <w:rPr>
          <w:color w:val="auto"/>
          <w:sz w:val="28"/>
          <w:szCs w:val="28"/>
        </w:rPr>
        <w:t xml:space="preserve"> поведения </w:t>
      </w:r>
      <w:r w:rsidR="003919A9" w:rsidRPr="001330D3">
        <w:rPr>
          <w:iCs/>
          <w:color w:val="auto"/>
          <w:sz w:val="28"/>
          <w:szCs w:val="28"/>
        </w:rPr>
        <w:t xml:space="preserve">среди молодежи в Республике Беларусь является актуальной </w:t>
      </w:r>
      <w:r w:rsidR="003919A9" w:rsidRPr="001330D3">
        <w:rPr>
          <w:color w:val="auto"/>
          <w:sz w:val="28"/>
          <w:szCs w:val="28"/>
        </w:rPr>
        <w:t xml:space="preserve">социально-педагогической и психологической </w:t>
      </w:r>
      <w:r w:rsidR="003919A9" w:rsidRPr="001330D3">
        <w:rPr>
          <w:iCs/>
          <w:color w:val="auto"/>
          <w:sz w:val="28"/>
          <w:szCs w:val="28"/>
        </w:rPr>
        <w:t xml:space="preserve">проблемой. </w:t>
      </w:r>
      <w:r w:rsidR="003919A9" w:rsidRPr="001330D3">
        <w:rPr>
          <w:rFonts w:eastAsia="Calibri"/>
          <w:color w:val="auto"/>
          <w:sz w:val="28"/>
          <w:szCs w:val="28"/>
        </w:rPr>
        <w:t>В настоящее время возникла волна интереса к так называемым «группам смерти»</w:t>
      </w:r>
      <w:r w:rsidRPr="001330D3">
        <w:rPr>
          <w:rFonts w:eastAsia="Calibri"/>
          <w:color w:val="auto"/>
          <w:sz w:val="28"/>
          <w:szCs w:val="28"/>
        </w:rPr>
        <w:t xml:space="preserve"> в социальных сетях</w:t>
      </w:r>
      <w:r w:rsidR="003919A9" w:rsidRPr="001330D3">
        <w:rPr>
          <w:rFonts w:eastAsia="Calibri"/>
          <w:color w:val="auto"/>
          <w:sz w:val="28"/>
          <w:szCs w:val="28"/>
        </w:rPr>
        <w:t>, которые могут содержать информацию, пропагандирующую суицид, насилие и жестокость</w:t>
      </w:r>
      <w:r w:rsidR="003919A9" w:rsidRPr="002217E6">
        <w:rPr>
          <w:rFonts w:eastAsia="Calibri"/>
          <w:color w:val="auto"/>
          <w:sz w:val="28"/>
          <w:szCs w:val="34"/>
        </w:rPr>
        <w:t xml:space="preserve">. </w:t>
      </w:r>
    </w:p>
    <w:p w:rsidR="00396DCD" w:rsidRPr="004278F0" w:rsidRDefault="00396DCD" w:rsidP="00480BD8">
      <w:pPr>
        <w:ind w:firstLine="709"/>
        <w:jc w:val="both"/>
        <w:rPr>
          <w:rFonts w:ascii="Times New Roman" w:eastAsia="Calibri" w:hAnsi="Times New Roman" w:cs="Times New Roman"/>
          <w:i/>
          <w:sz w:val="28"/>
          <w:szCs w:val="34"/>
        </w:rPr>
      </w:pPr>
      <w:r w:rsidRPr="002217E6">
        <w:rPr>
          <w:rFonts w:ascii="Times New Roman" w:eastAsia="Calibri" w:hAnsi="Times New Roman" w:cs="Times New Roman"/>
          <w:sz w:val="28"/>
          <w:szCs w:val="34"/>
        </w:rPr>
        <w:t xml:space="preserve">При организации работы по профилактике суицидального поведения обучающихся и вовлечения детей и подростков в активные деструктивные </w:t>
      </w:r>
      <w:r w:rsidRPr="002217E6">
        <w:rPr>
          <w:rFonts w:ascii="Times New Roman" w:eastAsia="Calibri" w:hAnsi="Times New Roman" w:cs="Times New Roman"/>
          <w:sz w:val="28"/>
          <w:szCs w:val="34"/>
        </w:rPr>
        <w:lastRenderedPageBreak/>
        <w:t>сообщества и игры</w:t>
      </w:r>
      <w:r w:rsidR="004278F0">
        <w:rPr>
          <w:rFonts w:ascii="Times New Roman" w:eastAsia="Calibri" w:hAnsi="Times New Roman" w:cs="Times New Roman"/>
          <w:sz w:val="28"/>
          <w:szCs w:val="34"/>
        </w:rPr>
        <w:t xml:space="preserve"> </w:t>
      </w:r>
      <w:r w:rsidRPr="002217E6">
        <w:rPr>
          <w:rFonts w:ascii="Times New Roman" w:hAnsi="Times New Roman"/>
          <w:bCs/>
          <w:sz w:val="28"/>
          <w:szCs w:val="28"/>
        </w:rPr>
        <w:t>рекомендуется</w:t>
      </w:r>
      <w:r w:rsidRPr="002217E6">
        <w:rPr>
          <w:rFonts w:ascii="Times New Roman" w:eastAsia="Calibri" w:hAnsi="Times New Roman" w:cs="Times New Roman"/>
          <w:sz w:val="28"/>
          <w:szCs w:val="34"/>
        </w:rPr>
        <w:t xml:space="preserve"> использовать методические рекомендации </w:t>
      </w:r>
      <w:proofErr w:type="gramStart"/>
      <w:r w:rsidRPr="002217E6">
        <w:rPr>
          <w:rFonts w:ascii="Times New Roman" w:eastAsia="Calibri" w:hAnsi="Times New Roman" w:cs="Times New Roman"/>
          <w:sz w:val="28"/>
          <w:szCs w:val="34"/>
        </w:rPr>
        <w:t xml:space="preserve">согласно </w:t>
      </w:r>
      <w:r w:rsidR="004278F0" w:rsidRPr="00780D8E">
        <w:rPr>
          <w:rFonts w:ascii="Times New Roman" w:eastAsia="Calibri" w:hAnsi="Times New Roman" w:cs="Times New Roman"/>
          <w:i/>
          <w:sz w:val="28"/>
          <w:szCs w:val="34"/>
        </w:rPr>
        <w:t>П</w:t>
      </w:r>
      <w:r w:rsidRPr="00780D8E">
        <w:rPr>
          <w:rFonts w:ascii="Times New Roman" w:eastAsia="Calibri" w:hAnsi="Times New Roman" w:cs="Times New Roman"/>
          <w:i/>
          <w:sz w:val="28"/>
          <w:szCs w:val="34"/>
        </w:rPr>
        <w:t>риложени</w:t>
      </w:r>
      <w:r w:rsidR="004278F0" w:rsidRPr="00780D8E">
        <w:rPr>
          <w:rFonts w:ascii="Times New Roman" w:eastAsia="Calibri" w:hAnsi="Times New Roman" w:cs="Times New Roman"/>
          <w:i/>
          <w:sz w:val="28"/>
          <w:szCs w:val="34"/>
        </w:rPr>
        <w:t>я</w:t>
      </w:r>
      <w:proofErr w:type="gramEnd"/>
      <w:r w:rsidRPr="00780D8E">
        <w:rPr>
          <w:rFonts w:ascii="Times New Roman" w:eastAsia="Calibri" w:hAnsi="Times New Roman" w:cs="Times New Roman"/>
          <w:i/>
          <w:sz w:val="28"/>
          <w:szCs w:val="34"/>
        </w:rPr>
        <w:t xml:space="preserve"> </w:t>
      </w:r>
      <w:r w:rsidR="001F3272">
        <w:rPr>
          <w:rFonts w:ascii="Times New Roman" w:eastAsia="Calibri" w:hAnsi="Times New Roman" w:cs="Times New Roman"/>
          <w:i/>
          <w:sz w:val="28"/>
          <w:szCs w:val="34"/>
        </w:rPr>
        <w:t>6</w:t>
      </w:r>
      <w:r w:rsidR="00246EAC">
        <w:rPr>
          <w:rFonts w:ascii="Times New Roman" w:eastAsia="Calibri" w:hAnsi="Times New Roman" w:cs="Times New Roman"/>
          <w:i/>
          <w:sz w:val="28"/>
          <w:szCs w:val="34"/>
        </w:rPr>
        <w:t>.6</w:t>
      </w:r>
      <w:r w:rsidRPr="00780D8E">
        <w:rPr>
          <w:rFonts w:ascii="Times New Roman" w:eastAsia="Calibri" w:hAnsi="Times New Roman" w:cs="Times New Roman"/>
          <w:i/>
          <w:sz w:val="28"/>
          <w:szCs w:val="34"/>
        </w:rPr>
        <w:t>.</w:t>
      </w:r>
    </w:p>
    <w:p w:rsidR="003919A9" w:rsidRPr="002217E6" w:rsidRDefault="00396DCD" w:rsidP="003919A9">
      <w:pPr>
        <w:pStyle w:val="a7"/>
        <w:spacing w:before="0" w:beforeAutospacing="0" w:after="0" w:afterAutospacing="0"/>
        <w:ind w:firstLine="709"/>
        <w:jc w:val="both"/>
        <w:rPr>
          <w:color w:val="auto"/>
          <w:sz w:val="28"/>
          <w:szCs w:val="28"/>
        </w:rPr>
      </w:pPr>
      <w:proofErr w:type="gramStart"/>
      <w:r w:rsidRPr="002217E6">
        <w:rPr>
          <w:color w:val="auto"/>
          <w:sz w:val="28"/>
          <w:szCs w:val="28"/>
        </w:rPr>
        <w:t>П</w:t>
      </w:r>
      <w:r w:rsidR="003919A9" w:rsidRPr="002217E6">
        <w:rPr>
          <w:color w:val="auto"/>
          <w:sz w:val="28"/>
          <w:szCs w:val="28"/>
        </w:rPr>
        <w:t xml:space="preserve">родолжить </w:t>
      </w:r>
      <w:r w:rsidRPr="002217E6">
        <w:rPr>
          <w:color w:val="auto"/>
          <w:sz w:val="28"/>
          <w:szCs w:val="28"/>
        </w:rPr>
        <w:t>в 2017/2018 уч</w:t>
      </w:r>
      <w:r w:rsidR="004278F0">
        <w:rPr>
          <w:color w:val="auto"/>
          <w:sz w:val="28"/>
          <w:szCs w:val="28"/>
        </w:rPr>
        <w:t xml:space="preserve">ебном году </w:t>
      </w:r>
      <w:r w:rsidR="003919A9" w:rsidRPr="002217E6">
        <w:rPr>
          <w:color w:val="auto"/>
          <w:sz w:val="28"/>
          <w:szCs w:val="28"/>
        </w:rPr>
        <w:t xml:space="preserve">работу в соответствии с </w:t>
      </w:r>
      <w:r w:rsidR="003919A9" w:rsidRPr="002217E6">
        <w:rPr>
          <w:i/>
          <w:color w:val="auto"/>
          <w:sz w:val="28"/>
          <w:szCs w:val="28"/>
        </w:rPr>
        <w:t>Комплексом мер по профилактике суицидального поведения населения Республики Беларусь на 2015-2019 годы</w:t>
      </w:r>
      <w:r w:rsidR="003919A9" w:rsidRPr="002217E6">
        <w:rPr>
          <w:color w:val="auto"/>
          <w:sz w:val="28"/>
          <w:szCs w:val="28"/>
        </w:rPr>
        <w:t xml:space="preserve"> и направить усилия педагогических работников на формирование у учащихся ценностного отношения к жизни, развитие навыков осознанного принятия решений в ситуациях, связанных с риском для здоровья, по недопущения вовлечения учащихся в активные сообщества, игры, имеющие суицидальный контент.</w:t>
      </w:r>
      <w:proofErr w:type="gramEnd"/>
      <w:r w:rsidR="003919A9" w:rsidRPr="002217E6">
        <w:rPr>
          <w:color w:val="auto"/>
          <w:sz w:val="28"/>
          <w:szCs w:val="28"/>
        </w:rPr>
        <w:t xml:space="preserve"> Следует использовать формы и методы работы позитивной направленности, оптимистичной и жизнеутверждающей позиции с привлечением специалистов различных сфер деятельности: работников здравоохранения, сотрудников МВД, общественных организаций и др. </w:t>
      </w:r>
    </w:p>
    <w:p w:rsidR="003919A9" w:rsidRPr="002217E6" w:rsidRDefault="003919A9" w:rsidP="003919A9">
      <w:pPr>
        <w:ind w:firstLine="708"/>
        <w:jc w:val="both"/>
        <w:rPr>
          <w:rFonts w:ascii="Times New Roman" w:hAnsi="Times New Roman" w:cs="Times New Roman"/>
          <w:sz w:val="28"/>
          <w:szCs w:val="28"/>
        </w:rPr>
      </w:pPr>
      <w:r w:rsidRPr="002217E6">
        <w:rPr>
          <w:rFonts w:ascii="Times New Roman" w:hAnsi="Times New Roman"/>
          <w:sz w:val="28"/>
          <w:szCs w:val="28"/>
        </w:rPr>
        <w:t xml:space="preserve">Для активизации работы по пропаганде ценностного отношения к жизни, профилактике </w:t>
      </w:r>
      <w:proofErr w:type="spellStart"/>
      <w:r w:rsidRPr="002217E6">
        <w:rPr>
          <w:rFonts w:ascii="Times New Roman" w:hAnsi="Times New Roman"/>
          <w:sz w:val="28"/>
          <w:szCs w:val="28"/>
        </w:rPr>
        <w:t>суицидоопасного</w:t>
      </w:r>
      <w:proofErr w:type="spellEnd"/>
      <w:r w:rsidRPr="002217E6">
        <w:rPr>
          <w:rFonts w:ascii="Times New Roman" w:hAnsi="Times New Roman"/>
          <w:sz w:val="28"/>
          <w:szCs w:val="28"/>
        </w:rPr>
        <w:t xml:space="preserve"> поведения </w:t>
      </w:r>
      <w:proofErr w:type="spellStart"/>
      <w:r w:rsidRPr="002217E6">
        <w:rPr>
          <w:rFonts w:ascii="Times New Roman" w:hAnsi="Times New Roman"/>
          <w:sz w:val="28"/>
          <w:szCs w:val="28"/>
        </w:rPr>
        <w:t>учащихсяважно</w:t>
      </w:r>
      <w:proofErr w:type="spellEnd"/>
      <w:r w:rsidRPr="002217E6">
        <w:rPr>
          <w:rFonts w:ascii="Times New Roman" w:hAnsi="Times New Roman"/>
          <w:sz w:val="28"/>
          <w:szCs w:val="28"/>
        </w:rPr>
        <w:t xml:space="preserve"> обеспечить проведение Месячника по профилактике </w:t>
      </w:r>
      <w:proofErr w:type="spellStart"/>
      <w:r w:rsidRPr="002217E6">
        <w:rPr>
          <w:rFonts w:ascii="Times New Roman" w:hAnsi="Times New Roman"/>
          <w:sz w:val="28"/>
          <w:szCs w:val="28"/>
        </w:rPr>
        <w:t>суицидоопасного</w:t>
      </w:r>
      <w:proofErr w:type="spellEnd"/>
      <w:r w:rsidRPr="002217E6">
        <w:rPr>
          <w:rFonts w:ascii="Times New Roman" w:hAnsi="Times New Roman"/>
          <w:sz w:val="28"/>
          <w:szCs w:val="28"/>
        </w:rPr>
        <w:t xml:space="preserve"> поведения (с 10 сентября по 10 октября), декады профилактике </w:t>
      </w:r>
      <w:proofErr w:type="spellStart"/>
      <w:r w:rsidRPr="002217E6">
        <w:rPr>
          <w:rFonts w:ascii="Times New Roman" w:hAnsi="Times New Roman"/>
          <w:sz w:val="28"/>
          <w:szCs w:val="28"/>
        </w:rPr>
        <w:t>суицидоопасного</w:t>
      </w:r>
      <w:proofErr w:type="spellEnd"/>
      <w:r w:rsidRPr="002217E6">
        <w:rPr>
          <w:rFonts w:ascii="Times New Roman" w:hAnsi="Times New Roman"/>
          <w:sz w:val="28"/>
          <w:szCs w:val="28"/>
        </w:rPr>
        <w:t xml:space="preserve"> поведения (март-апрель 2018 г.) с привлечением всех </w:t>
      </w:r>
      <w:r w:rsidRPr="00435373">
        <w:rPr>
          <w:rFonts w:ascii="Times New Roman" w:hAnsi="Times New Roman"/>
          <w:sz w:val="28"/>
          <w:szCs w:val="28"/>
        </w:rPr>
        <w:t xml:space="preserve">участников образовательного процесса. </w:t>
      </w:r>
      <w:r w:rsidRPr="00435373">
        <w:rPr>
          <w:rFonts w:ascii="Times New Roman" w:hAnsi="Times New Roman" w:cs="Times New Roman"/>
          <w:sz w:val="28"/>
          <w:szCs w:val="28"/>
        </w:rPr>
        <w:t xml:space="preserve">Рекомендуется использовать </w:t>
      </w:r>
      <w:r w:rsidRPr="00435373">
        <w:rPr>
          <w:rFonts w:ascii="Times New Roman" w:hAnsi="Times New Roman" w:cs="Times New Roman"/>
          <w:i/>
          <w:sz w:val="28"/>
          <w:szCs w:val="28"/>
        </w:rPr>
        <w:t xml:space="preserve">методическое пособие «Формирование ценностного отношения к жизни у </w:t>
      </w:r>
      <w:r w:rsidR="00801025" w:rsidRPr="00435373">
        <w:rPr>
          <w:rFonts w:ascii="Times New Roman" w:hAnsi="Times New Roman" w:cs="Times New Roman"/>
          <w:i/>
          <w:sz w:val="28"/>
          <w:szCs w:val="28"/>
        </w:rPr>
        <w:t>учащихся</w:t>
      </w:r>
      <w:r w:rsidRPr="00435373">
        <w:rPr>
          <w:rFonts w:ascii="Times New Roman" w:hAnsi="Times New Roman" w:cs="Times New Roman"/>
          <w:i/>
          <w:sz w:val="28"/>
          <w:szCs w:val="28"/>
        </w:rPr>
        <w:t xml:space="preserve"> учреждений профессионального образования»</w:t>
      </w:r>
      <w:r w:rsidR="00435373" w:rsidRPr="00435373">
        <w:rPr>
          <w:rFonts w:ascii="Times New Roman" w:hAnsi="Times New Roman" w:cs="Times New Roman"/>
          <w:i/>
          <w:sz w:val="28"/>
          <w:szCs w:val="28"/>
        </w:rPr>
        <w:t>: метод</w:t>
      </w:r>
      <w:proofErr w:type="gramStart"/>
      <w:r w:rsidR="00435373" w:rsidRPr="00435373">
        <w:rPr>
          <w:rFonts w:ascii="Times New Roman" w:hAnsi="Times New Roman" w:cs="Times New Roman"/>
          <w:i/>
          <w:sz w:val="28"/>
          <w:szCs w:val="28"/>
        </w:rPr>
        <w:t>.</w:t>
      </w:r>
      <w:proofErr w:type="gramEnd"/>
      <w:r w:rsidR="00435373" w:rsidRPr="00435373">
        <w:rPr>
          <w:rFonts w:ascii="Times New Roman" w:hAnsi="Times New Roman" w:cs="Times New Roman"/>
          <w:i/>
          <w:sz w:val="28"/>
          <w:szCs w:val="28"/>
        </w:rPr>
        <w:t xml:space="preserve"> </w:t>
      </w:r>
      <w:proofErr w:type="gramStart"/>
      <w:r w:rsidR="00435373" w:rsidRPr="00435373">
        <w:rPr>
          <w:rFonts w:ascii="Times New Roman" w:hAnsi="Times New Roman" w:cs="Times New Roman"/>
          <w:i/>
          <w:sz w:val="28"/>
          <w:szCs w:val="28"/>
        </w:rPr>
        <w:t>п</w:t>
      </w:r>
      <w:proofErr w:type="gramEnd"/>
      <w:r w:rsidR="00435373" w:rsidRPr="00435373">
        <w:rPr>
          <w:rFonts w:ascii="Times New Roman" w:hAnsi="Times New Roman" w:cs="Times New Roman"/>
          <w:i/>
          <w:sz w:val="28"/>
          <w:szCs w:val="28"/>
        </w:rPr>
        <w:t>особие / Н.А. </w:t>
      </w:r>
      <w:proofErr w:type="spellStart"/>
      <w:r w:rsidR="00435373" w:rsidRPr="00435373">
        <w:rPr>
          <w:rFonts w:ascii="Times New Roman" w:hAnsi="Times New Roman" w:cs="Times New Roman"/>
          <w:i/>
          <w:sz w:val="28"/>
          <w:szCs w:val="28"/>
        </w:rPr>
        <w:t>Болтянова</w:t>
      </w:r>
      <w:proofErr w:type="spellEnd"/>
      <w:r w:rsidR="00435373" w:rsidRPr="00435373">
        <w:rPr>
          <w:rFonts w:ascii="Times New Roman" w:hAnsi="Times New Roman" w:cs="Times New Roman"/>
          <w:i/>
          <w:sz w:val="28"/>
          <w:szCs w:val="28"/>
        </w:rPr>
        <w:t>. – Минск</w:t>
      </w:r>
      <w:proofErr w:type="gramStart"/>
      <w:r w:rsidR="00435373" w:rsidRPr="00435373">
        <w:rPr>
          <w:rFonts w:ascii="Times New Roman" w:hAnsi="Times New Roman" w:cs="Times New Roman"/>
          <w:i/>
          <w:sz w:val="28"/>
          <w:szCs w:val="28"/>
        </w:rPr>
        <w:t xml:space="preserve"> :</w:t>
      </w:r>
      <w:proofErr w:type="gramEnd"/>
      <w:r w:rsidR="00435373" w:rsidRPr="00435373">
        <w:rPr>
          <w:rFonts w:ascii="Times New Roman" w:hAnsi="Times New Roman" w:cs="Times New Roman"/>
          <w:i/>
          <w:sz w:val="28"/>
          <w:szCs w:val="28"/>
        </w:rPr>
        <w:t xml:space="preserve"> РИПО, 2016. – 138 с.</w:t>
      </w:r>
      <w:proofErr w:type="gramStart"/>
      <w:r w:rsidR="00435373" w:rsidRPr="00435373">
        <w:rPr>
          <w:rFonts w:ascii="Times New Roman" w:hAnsi="Times New Roman" w:cs="Times New Roman"/>
          <w:i/>
          <w:sz w:val="28"/>
          <w:szCs w:val="28"/>
        </w:rPr>
        <w:t xml:space="preserve"> :</w:t>
      </w:r>
      <w:proofErr w:type="gramEnd"/>
      <w:r w:rsidR="00435373" w:rsidRPr="00435373">
        <w:rPr>
          <w:rFonts w:ascii="Times New Roman" w:hAnsi="Times New Roman" w:cs="Times New Roman"/>
          <w:i/>
          <w:sz w:val="28"/>
          <w:szCs w:val="28"/>
        </w:rPr>
        <w:t xml:space="preserve"> ил.</w:t>
      </w:r>
    </w:p>
    <w:p w:rsidR="003919A9" w:rsidRPr="002217E6" w:rsidRDefault="003919A9" w:rsidP="003919A9">
      <w:pPr>
        <w:ind w:firstLine="708"/>
        <w:jc w:val="both"/>
        <w:rPr>
          <w:rFonts w:ascii="Times New Roman" w:hAnsi="Times New Roman" w:cs="Times New Roman"/>
          <w:sz w:val="28"/>
          <w:szCs w:val="28"/>
        </w:rPr>
      </w:pPr>
      <w:r w:rsidRPr="002217E6">
        <w:rPr>
          <w:rFonts w:ascii="Times New Roman" w:hAnsi="Times New Roman" w:cs="Times New Roman"/>
          <w:sz w:val="28"/>
          <w:szCs w:val="28"/>
        </w:rPr>
        <w:t xml:space="preserve">Педагогическим работникам </w:t>
      </w:r>
      <w:r w:rsidR="004278F0">
        <w:rPr>
          <w:rFonts w:ascii="Times New Roman" w:hAnsi="Times New Roman" w:cs="Times New Roman"/>
          <w:sz w:val="28"/>
          <w:szCs w:val="28"/>
        </w:rPr>
        <w:t xml:space="preserve">учреждений профессионального образования </w:t>
      </w:r>
      <w:r w:rsidRPr="002217E6">
        <w:rPr>
          <w:rFonts w:ascii="Times New Roman" w:hAnsi="Times New Roman" w:cs="Times New Roman"/>
          <w:sz w:val="28"/>
          <w:szCs w:val="28"/>
        </w:rPr>
        <w:t xml:space="preserve">необходимо особое внимание уделять своевременному выявлению учащихся с изменениями психоэмоционального состояния, признаками </w:t>
      </w:r>
      <w:proofErr w:type="spellStart"/>
      <w:r w:rsidRPr="002217E6">
        <w:rPr>
          <w:rFonts w:ascii="Times New Roman" w:hAnsi="Times New Roman" w:cs="Times New Roman"/>
          <w:sz w:val="28"/>
          <w:szCs w:val="28"/>
        </w:rPr>
        <w:t>дезадаптации</w:t>
      </w:r>
      <w:proofErr w:type="spellEnd"/>
      <w:r w:rsidRPr="002217E6">
        <w:rPr>
          <w:rFonts w:ascii="Times New Roman" w:hAnsi="Times New Roman" w:cs="Times New Roman"/>
          <w:sz w:val="28"/>
          <w:szCs w:val="28"/>
        </w:rPr>
        <w:t>, высоким уровнем депрессии, тревожности, агрессивности</w:t>
      </w:r>
      <w:r w:rsidR="009C1A51" w:rsidRPr="002217E6">
        <w:rPr>
          <w:rFonts w:ascii="Times New Roman" w:hAnsi="Times New Roman" w:cs="Times New Roman"/>
          <w:sz w:val="28"/>
          <w:szCs w:val="28"/>
        </w:rPr>
        <w:t xml:space="preserve">, </w:t>
      </w:r>
      <w:r w:rsidRPr="002217E6">
        <w:rPr>
          <w:rFonts w:ascii="Times New Roman" w:hAnsi="Times New Roman" w:cs="Times New Roman"/>
          <w:sz w:val="28"/>
          <w:szCs w:val="28"/>
        </w:rPr>
        <w:t xml:space="preserve">одиночества путем изучения личностных особенностей, модели поведения, кризисных ситуаций или негативных жизненных событий учащихся и т.д. для проведения индивидуальной и групповой работы. </w:t>
      </w:r>
    </w:p>
    <w:p w:rsidR="003919A9" w:rsidRPr="002217E6" w:rsidRDefault="003919A9" w:rsidP="003919A9">
      <w:pPr>
        <w:ind w:firstLine="708"/>
        <w:jc w:val="both"/>
        <w:rPr>
          <w:rFonts w:ascii="Times New Roman" w:hAnsi="Times New Roman" w:cs="Times New Roman"/>
          <w:i/>
          <w:sz w:val="28"/>
          <w:szCs w:val="28"/>
        </w:rPr>
      </w:pPr>
      <w:r w:rsidRPr="002217E6">
        <w:rPr>
          <w:rFonts w:ascii="Times New Roman" w:hAnsi="Times New Roman" w:cs="Times New Roman"/>
          <w:sz w:val="28"/>
          <w:szCs w:val="28"/>
        </w:rPr>
        <w:t xml:space="preserve">Педагогам-психологам </w:t>
      </w:r>
      <w:r w:rsidR="009C1A51" w:rsidRPr="002217E6">
        <w:rPr>
          <w:rFonts w:ascii="Times New Roman" w:hAnsi="Times New Roman" w:cs="Times New Roman"/>
          <w:sz w:val="28"/>
          <w:szCs w:val="28"/>
        </w:rPr>
        <w:t>следует</w:t>
      </w:r>
      <w:r w:rsidRPr="002217E6">
        <w:rPr>
          <w:rFonts w:ascii="Times New Roman" w:hAnsi="Times New Roman" w:cs="Times New Roman"/>
          <w:sz w:val="28"/>
          <w:szCs w:val="28"/>
        </w:rPr>
        <w:t xml:space="preserve"> активно использовать практические занятия с элементами тренинга, интерактивные занятия, направленные на формирование позитивного образа Я; принятия уникальности и неповторимости собственной личности, личности других людей; раскрытия позитивных личностных резервов; развитие навыков взаимодействия, делового общения; обучение методам и способам </w:t>
      </w:r>
      <w:proofErr w:type="spellStart"/>
      <w:r w:rsidRPr="002217E6">
        <w:rPr>
          <w:rFonts w:ascii="Times New Roman" w:hAnsi="Times New Roman" w:cs="Times New Roman"/>
          <w:sz w:val="28"/>
          <w:szCs w:val="28"/>
        </w:rPr>
        <w:t>саморегуляции</w:t>
      </w:r>
      <w:proofErr w:type="spellEnd"/>
      <w:r w:rsidRPr="002217E6">
        <w:rPr>
          <w:rFonts w:ascii="Times New Roman" w:hAnsi="Times New Roman" w:cs="Times New Roman"/>
          <w:sz w:val="28"/>
          <w:szCs w:val="28"/>
        </w:rPr>
        <w:t xml:space="preserve">; отработку техник принятия верного решений в ситуациях жизненного выбора, навыкам отказа, распознаванию манипулирующих методов, </w:t>
      </w:r>
      <w:proofErr w:type="spellStart"/>
      <w:r w:rsidRPr="002217E6">
        <w:rPr>
          <w:rFonts w:ascii="Times New Roman" w:hAnsi="Times New Roman" w:cs="Times New Roman"/>
          <w:sz w:val="28"/>
          <w:szCs w:val="28"/>
        </w:rPr>
        <w:t>саморегуляции</w:t>
      </w:r>
      <w:proofErr w:type="spellEnd"/>
      <w:r w:rsidRPr="002217E6">
        <w:rPr>
          <w:rFonts w:ascii="Times New Roman" w:hAnsi="Times New Roman" w:cs="Times New Roman"/>
          <w:sz w:val="28"/>
          <w:szCs w:val="28"/>
        </w:rPr>
        <w:t xml:space="preserve"> эмоциональных состояний, использовать коррекционно-развивающие программы (</w:t>
      </w:r>
      <w:r w:rsidRPr="002217E6">
        <w:rPr>
          <w:rFonts w:ascii="Times New Roman" w:hAnsi="Times New Roman" w:cs="Times New Roman"/>
          <w:i/>
          <w:sz w:val="28"/>
          <w:szCs w:val="28"/>
        </w:rPr>
        <w:t>рекомендуется использовать сборник коррекционных программ</w:t>
      </w:r>
      <w:r w:rsidR="004278F0">
        <w:rPr>
          <w:rFonts w:ascii="Times New Roman" w:hAnsi="Times New Roman" w:cs="Times New Roman"/>
          <w:i/>
          <w:sz w:val="28"/>
          <w:szCs w:val="28"/>
        </w:rPr>
        <w:t xml:space="preserve"> </w:t>
      </w:r>
      <w:r w:rsidRPr="002217E6">
        <w:rPr>
          <w:rFonts w:ascii="Times New Roman" w:hAnsi="Times New Roman" w:cs="Times New Roman"/>
          <w:i/>
          <w:sz w:val="28"/>
          <w:szCs w:val="28"/>
        </w:rPr>
        <w:t>«Профессионально-личностное развитие учащихся</w:t>
      </w:r>
      <w:r w:rsidR="004278F0">
        <w:rPr>
          <w:rFonts w:ascii="Times New Roman" w:hAnsi="Times New Roman" w:cs="Times New Roman"/>
          <w:i/>
          <w:sz w:val="28"/>
          <w:szCs w:val="28"/>
        </w:rPr>
        <w:t>»</w:t>
      </w:r>
      <w:r w:rsidRPr="002217E6">
        <w:rPr>
          <w:rFonts w:ascii="Times New Roman" w:hAnsi="Times New Roman" w:cs="Times New Roman"/>
          <w:i/>
          <w:sz w:val="28"/>
          <w:szCs w:val="28"/>
        </w:rPr>
        <w:t xml:space="preserve"> / </w:t>
      </w:r>
      <w:proofErr w:type="spellStart"/>
      <w:r w:rsidRPr="002217E6">
        <w:rPr>
          <w:rFonts w:ascii="Times New Roman" w:hAnsi="Times New Roman" w:cs="Times New Roman"/>
          <w:i/>
          <w:sz w:val="28"/>
          <w:szCs w:val="28"/>
        </w:rPr>
        <w:t>С.Р.Бутрим</w:t>
      </w:r>
      <w:proofErr w:type="spellEnd"/>
      <w:r w:rsidRPr="002217E6">
        <w:rPr>
          <w:rFonts w:ascii="Times New Roman" w:hAnsi="Times New Roman" w:cs="Times New Roman"/>
          <w:i/>
          <w:sz w:val="28"/>
          <w:szCs w:val="28"/>
        </w:rPr>
        <w:t xml:space="preserve"> [и др.]; под общ</w:t>
      </w:r>
      <w:proofErr w:type="gramStart"/>
      <w:r w:rsidR="00D422CF">
        <w:rPr>
          <w:rFonts w:ascii="Times New Roman" w:hAnsi="Times New Roman" w:cs="Times New Roman"/>
          <w:i/>
          <w:sz w:val="28"/>
          <w:szCs w:val="28"/>
        </w:rPr>
        <w:t>.</w:t>
      </w:r>
      <w:proofErr w:type="gramEnd"/>
      <w:r w:rsidR="00D422CF">
        <w:rPr>
          <w:rFonts w:ascii="Times New Roman" w:hAnsi="Times New Roman" w:cs="Times New Roman"/>
          <w:i/>
          <w:sz w:val="28"/>
          <w:szCs w:val="28"/>
        </w:rPr>
        <w:t xml:space="preserve"> </w:t>
      </w:r>
      <w:proofErr w:type="gramStart"/>
      <w:r w:rsidR="002137A4" w:rsidRPr="002217E6">
        <w:rPr>
          <w:rFonts w:ascii="Times New Roman" w:hAnsi="Times New Roman" w:cs="Times New Roman"/>
          <w:i/>
          <w:sz w:val="28"/>
          <w:szCs w:val="28"/>
        </w:rPr>
        <w:t>р</w:t>
      </w:r>
      <w:proofErr w:type="gramEnd"/>
      <w:r w:rsidRPr="002217E6">
        <w:rPr>
          <w:rFonts w:ascii="Times New Roman" w:hAnsi="Times New Roman" w:cs="Times New Roman"/>
          <w:i/>
          <w:sz w:val="28"/>
          <w:szCs w:val="28"/>
        </w:rPr>
        <w:t>ед</w:t>
      </w:r>
      <w:r w:rsidR="004278F0">
        <w:rPr>
          <w:rFonts w:ascii="Times New Roman" w:hAnsi="Times New Roman" w:cs="Times New Roman"/>
          <w:i/>
          <w:sz w:val="28"/>
          <w:szCs w:val="28"/>
        </w:rPr>
        <w:t xml:space="preserve">. </w:t>
      </w:r>
      <w:r w:rsidRPr="002217E6">
        <w:rPr>
          <w:rFonts w:ascii="Times New Roman" w:hAnsi="Times New Roman" w:cs="Times New Roman"/>
          <w:i/>
          <w:sz w:val="28"/>
          <w:szCs w:val="28"/>
        </w:rPr>
        <w:t>О.С.</w:t>
      </w:r>
      <w:r w:rsidR="00D422CF">
        <w:rPr>
          <w:rFonts w:ascii="Times New Roman" w:hAnsi="Times New Roman" w:cs="Times New Roman"/>
          <w:i/>
          <w:sz w:val="28"/>
          <w:szCs w:val="28"/>
        </w:rPr>
        <w:t> </w:t>
      </w:r>
      <w:r w:rsidRPr="002217E6">
        <w:rPr>
          <w:rFonts w:ascii="Times New Roman" w:hAnsi="Times New Roman" w:cs="Times New Roman"/>
          <w:i/>
          <w:sz w:val="28"/>
          <w:szCs w:val="28"/>
        </w:rPr>
        <w:t>Поповой. – Минск</w:t>
      </w:r>
      <w:proofErr w:type="gramStart"/>
      <w:r w:rsidRPr="002217E6">
        <w:rPr>
          <w:rFonts w:ascii="Times New Roman" w:hAnsi="Times New Roman" w:cs="Times New Roman"/>
          <w:i/>
          <w:sz w:val="28"/>
          <w:szCs w:val="28"/>
        </w:rPr>
        <w:t xml:space="preserve"> :</w:t>
      </w:r>
      <w:proofErr w:type="gramEnd"/>
      <w:r w:rsidRPr="002217E6">
        <w:rPr>
          <w:rFonts w:ascii="Times New Roman" w:hAnsi="Times New Roman" w:cs="Times New Roman"/>
          <w:i/>
          <w:sz w:val="28"/>
          <w:szCs w:val="28"/>
        </w:rPr>
        <w:t xml:space="preserve"> </w:t>
      </w:r>
      <w:proofErr w:type="gramStart"/>
      <w:r w:rsidRPr="002217E6">
        <w:rPr>
          <w:rFonts w:ascii="Times New Roman" w:hAnsi="Times New Roman" w:cs="Times New Roman"/>
          <w:i/>
          <w:sz w:val="28"/>
          <w:szCs w:val="28"/>
        </w:rPr>
        <w:t>РИПО, 2013. – 263 с.).</w:t>
      </w:r>
      <w:proofErr w:type="gramEnd"/>
    </w:p>
    <w:p w:rsidR="004900BC" w:rsidRPr="002217E6" w:rsidRDefault="004900BC" w:rsidP="004900BC">
      <w:pPr>
        <w:ind w:firstLine="708"/>
        <w:jc w:val="both"/>
        <w:rPr>
          <w:rFonts w:ascii="Times New Roman" w:hAnsi="Times New Roman" w:cs="Times New Roman"/>
          <w:i/>
          <w:sz w:val="28"/>
          <w:szCs w:val="28"/>
        </w:rPr>
      </w:pPr>
      <w:r w:rsidRPr="002217E6">
        <w:rPr>
          <w:rFonts w:ascii="Times New Roman" w:hAnsi="Times New Roman" w:cs="Times New Roman"/>
          <w:sz w:val="28"/>
          <w:szCs w:val="28"/>
        </w:rPr>
        <w:t xml:space="preserve">Одним из способов предупреждения и преодоления употребления учащимися </w:t>
      </w:r>
      <w:proofErr w:type="spellStart"/>
      <w:r w:rsidRPr="002217E6">
        <w:rPr>
          <w:rFonts w:ascii="Times New Roman" w:hAnsi="Times New Roman" w:cs="Times New Roman"/>
          <w:sz w:val="28"/>
          <w:szCs w:val="28"/>
        </w:rPr>
        <w:t>психоактивных</w:t>
      </w:r>
      <w:proofErr w:type="spellEnd"/>
      <w:r w:rsidRPr="002217E6">
        <w:rPr>
          <w:rFonts w:ascii="Times New Roman" w:hAnsi="Times New Roman" w:cs="Times New Roman"/>
          <w:sz w:val="28"/>
          <w:szCs w:val="28"/>
        </w:rPr>
        <w:t xml:space="preserve"> веществ является проведение ежегодного психосоциального анкетирования учащихся, позволяющего выявить </w:t>
      </w:r>
      <w:r w:rsidRPr="002217E6">
        <w:rPr>
          <w:rFonts w:ascii="Times New Roman" w:hAnsi="Times New Roman" w:cs="Times New Roman"/>
          <w:sz w:val="28"/>
          <w:szCs w:val="28"/>
        </w:rPr>
        <w:lastRenderedPageBreak/>
        <w:t>учащихся с риском развития химической зависимости и организовать планомерную индивидуальную работу с учащимися данной категории</w:t>
      </w:r>
      <w:r w:rsidR="00BD3E63" w:rsidRPr="002217E6">
        <w:rPr>
          <w:rFonts w:ascii="Times New Roman" w:hAnsi="Times New Roman" w:cs="Times New Roman"/>
          <w:sz w:val="28"/>
          <w:szCs w:val="28"/>
        </w:rPr>
        <w:t>.</w:t>
      </w:r>
    </w:p>
    <w:p w:rsidR="003919A9" w:rsidRPr="002217E6" w:rsidRDefault="003919A9" w:rsidP="003919A9">
      <w:pPr>
        <w:ind w:firstLine="709"/>
        <w:jc w:val="both"/>
        <w:rPr>
          <w:rFonts w:ascii="Times New Roman" w:hAnsi="Times New Roman" w:cs="Times New Roman"/>
          <w:sz w:val="28"/>
          <w:szCs w:val="28"/>
        </w:rPr>
      </w:pPr>
      <w:proofErr w:type="gramStart"/>
      <w:r w:rsidRPr="002217E6">
        <w:rPr>
          <w:rFonts w:ascii="Times New Roman" w:hAnsi="Times New Roman" w:cs="Times New Roman"/>
          <w:sz w:val="28"/>
          <w:szCs w:val="28"/>
        </w:rPr>
        <w:t>В 2017/2018 уч</w:t>
      </w:r>
      <w:r w:rsidR="004278F0">
        <w:rPr>
          <w:rFonts w:ascii="Times New Roman" w:hAnsi="Times New Roman" w:cs="Times New Roman"/>
          <w:sz w:val="28"/>
          <w:szCs w:val="28"/>
        </w:rPr>
        <w:t xml:space="preserve">ебном году </w:t>
      </w:r>
      <w:r w:rsidRPr="002217E6">
        <w:rPr>
          <w:rFonts w:ascii="Times New Roman" w:hAnsi="Times New Roman" w:cs="Times New Roman"/>
          <w:sz w:val="28"/>
          <w:szCs w:val="28"/>
        </w:rPr>
        <w:t>п</w:t>
      </w:r>
      <w:r w:rsidR="00524D48" w:rsidRPr="002217E6">
        <w:rPr>
          <w:rFonts w:ascii="Times New Roman" w:hAnsi="Times New Roman" w:cs="Times New Roman"/>
          <w:sz w:val="28"/>
          <w:szCs w:val="28"/>
        </w:rPr>
        <w:t>едагогическим работника</w:t>
      </w:r>
      <w:r w:rsidRPr="002217E6">
        <w:rPr>
          <w:rFonts w:ascii="Times New Roman" w:hAnsi="Times New Roman" w:cs="Times New Roman"/>
          <w:sz w:val="28"/>
          <w:szCs w:val="28"/>
        </w:rPr>
        <w:t>м необходимо продолжить работу по реализации социальных, правовых и иных мер, направленных на выявление и устранение причин и условий, влекущих к признанию несовершеннолетнего находящимся в социально опасном положении, нуждающимся в государственной защите в соответствии с</w:t>
      </w:r>
      <w:r w:rsidR="004278F0">
        <w:rPr>
          <w:rFonts w:ascii="Times New Roman" w:hAnsi="Times New Roman" w:cs="Times New Roman"/>
          <w:sz w:val="28"/>
          <w:szCs w:val="28"/>
        </w:rPr>
        <w:t xml:space="preserve"> </w:t>
      </w:r>
      <w:r w:rsidRPr="002217E6">
        <w:rPr>
          <w:rFonts w:ascii="Times New Roman" w:hAnsi="Times New Roman" w:cs="Times New Roman"/>
          <w:sz w:val="28"/>
          <w:szCs w:val="28"/>
        </w:rPr>
        <w:t xml:space="preserve">Декретом </w:t>
      </w:r>
      <w:r w:rsidR="006E14C3" w:rsidRPr="002217E6">
        <w:rPr>
          <w:rFonts w:ascii="Times New Roman" w:hAnsi="Times New Roman" w:cs="Times New Roman"/>
          <w:sz w:val="28"/>
          <w:szCs w:val="28"/>
        </w:rPr>
        <w:t>П</w:t>
      </w:r>
      <w:r w:rsidRPr="002217E6">
        <w:rPr>
          <w:rFonts w:ascii="Times New Roman" w:hAnsi="Times New Roman" w:cs="Times New Roman"/>
          <w:sz w:val="28"/>
          <w:szCs w:val="28"/>
        </w:rPr>
        <w:t>резидента Республики Беларусь от 24 ноября 2006 г. № 18 «О дополнительных мерах по государственной защите детей в неблагополучных</w:t>
      </w:r>
      <w:proofErr w:type="gramEnd"/>
      <w:r w:rsidRPr="002217E6">
        <w:rPr>
          <w:rFonts w:ascii="Times New Roman" w:hAnsi="Times New Roman" w:cs="Times New Roman"/>
          <w:sz w:val="28"/>
          <w:szCs w:val="28"/>
        </w:rPr>
        <w:t xml:space="preserve"> </w:t>
      </w:r>
      <w:proofErr w:type="gramStart"/>
      <w:r w:rsidRPr="002217E6">
        <w:rPr>
          <w:rFonts w:ascii="Times New Roman" w:hAnsi="Times New Roman" w:cs="Times New Roman"/>
          <w:sz w:val="28"/>
          <w:szCs w:val="28"/>
        </w:rPr>
        <w:t>семьях</w:t>
      </w:r>
      <w:proofErr w:type="gramEnd"/>
      <w:r w:rsidRPr="002217E6">
        <w:rPr>
          <w:rFonts w:ascii="Times New Roman" w:hAnsi="Times New Roman" w:cs="Times New Roman"/>
          <w:sz w:val="28"/>
          <w:szCs w:val="28"/>
        </w:rPr>
        <w:t xml:space="preserve">», Программы воспитания и защиты прав и законных интересов детей, находящихся в социально опасном положении по направлениям: </w:t>
      </w:r>
      <w:proofErr w:type="spellStart"/>
      <w:r w:rsidRPr="002217E6">
        <w:rPr>
          <w:rFonts w:ascii="Times New Roman" w:hAnsi="Times New Roman" w:cs="Times New Roman"/>
          <w:sz w:val="28"/>
          <w:szCs w:val="28"/>
        </w:rPr>
        <w:t>профилактико</w:t>
      </w:r>
      <w:proofErr w:type="spellEnd"/>
      <w:r w:rsidRPr="002217E6">
        <w:rPr>
          <w:rFonts w:ascii="Times New Roman" w:hAnsi="Times New Roman" w:cs="Times New Roman"/>
          <w:sz w:val="28"/>
          <w:szCs w:val="28"/>
        </w:rPr>
        <w:t xml:space="preserve">-просветительская, охранно-защитная, </w:t>
      </w:r>
      <w:proofErr w:type="spellStart"/>
      <w:r w:rsidRPr="002217E6">
        <w:rPr>
          <w:rFonts w:ascii="Times New Roman" w:hAnsi="Times New Roman" w:cs="Times New Roman"/>
          <w:sz w:val="28"/>
          <w:szCs w:val="28"/>
        </w:rPr>
        <w:t>диагностико</w:t>
      </w:r>
      <w:proofErr w:type="spellEnd"/>
      <w:r w:rsidRPr="002217E6">
        <w:rPr>
          <w:rFonts w:ascii="Times New Roman" w:hAnsi="Times New Roman" w:cs="Times New Roman"/>
          <w:sz w:val="28"/>
          <w:szCs w:val="28"/>
        </w:rPr>
        <w:t xml:space="preserve">-аналитическая, коррекционно-реабилитационная деятельность. </w:t>
      </w:r>
    </w:p>
    <w:p w:rsidR="003919A9" w:rsidRPr="002217E6" w:rsidRDefault="003919A9" w:rsidP="003919A9">
      <w:pPr>
        <w:ind w:firstLine="709"/>
        <w:jc w:val="both"/>
        <w:rPr>
          <w:rFonts w:ascii="Times New Roman" w:hAnsi="Times New Roman" w:cs="Times New Roman"/>
          <w:sz w:val="28"/>
          <w:szCs w:val="28"/>
        </w:rPr>
      </w:pPr>
      <w:proofErr w:type="gramStart"/>
      <w:r w:rsidRPr="002217E6">
        <w:rPr>
          <w:rFonts w:ascii="Times New Roman" w:hAnsi="Times New Roman" w:cs="Times New Roman"/>
          <w:sz w:val="28"/>
          <w:szCs w:val="28"/>
        </w:rPr>
        <w:t>В связи с имеющими место случаями совершения несовершенно</w:t>
      </w:r>
      <w:r w:rsidR="009C1A51" w:rsidRPr="002217E6">
        <w:rPr>
          <w:rFonts w:ascii="Times New Roman" w:hAnsi="Times New Roman" w:cs="Times New Roman"/>
          <w:sz w:val="28"/>
          <w:szCs w:val="28"/>
        </w:rPr>
        <w:t>летними противоправных действий</w:t>
      </w:r>
      <w:r w:rsidRPr="002217E6">
        <w:rPr>
          <w:rFonts w:ascii="Times New Roman" w:hAnsi="Times New Roman" w:cs="Times New Roman"/>
          <w:sz w:val="28"/>
          <w:szCs w:val="28"/>
        </w:rPr>
        <w:t xml:space="preserve"> необходимо тщательно проводить социально</w:t>
      </w:r>
      <w:r w:rsidR="00524D48" w:rsidRPr="002217E6">
        <w:rPr>
          <w:rFonts w:ascii="Times New Roman" w:hAnsi="Times New Roman" w:cs="Times New Roman"/>
          <w:sz w:val="28"/>
          <w:szCs w:val="28"/>
        </w:rPr>
        <w:t>е расследование, анализ причин,</w:t>
      </w:r>
      <w:r w:rsidRPr="002217E6">
        <w:rPr>
          <w:rFonts w:ascii="Times New Roman" w:hAnsi="Times New Roman" w:cs="Times New Roman"/>
          <w:sz w:val="28"/>
          <w:szCs w:val="28"/>
        </w:rPr>
        <w:t xml:space="preserve"> повлекших антиобщественное поведение с обследованием условий жизни и воспитания, влияния и выполнения родителями (иными законными представителями) обязанностей по воспитанию и содержанию ребен</w:t>
      </w:r>
      <w:r w:rsidR="00045DA5" w:rsidRPr="002217E6">
        <w:rPr>
          <w:rFonts w:ascii="Times New Roman" w:hAnsi="Times New Roman" w:cs="Times New Roman"/>
          <w:sz w:val="28"/>
          <w:szCs w:val="28"/>
        </w:rPr>
        <w:t xml:space="preserve">ка </w:t>
      </w:r>
      <w:r w:rsidRPr="002217E6">
        <w:rPr>
          <w:rFonts w:ascii="Times New Roman" w:hAnsi="Times New Roman" w:cs="Times New Roman"/>
          <w:sz w:val="28"/>
          <w:szCs w:val="28"/>
        </w:rPr>
        <w:t xml:space="preserve">и т.п., чтобы </w:t>
      </w:r>
      <w:r w:rsidR="00045DA5" w:rsidRPr="002217E6">
        <w:rPr>
          <w:rFonts w:ascii="Times New Roman" w:hAnsi="Times New Roman" w:cs="Times New Roman"/>
          <w:sz w:val="28"/>
          <w:szCs w:val="28"/>
        </w:rPr>
        <w:t>п</w:t>
      </w:r>
      <w:r w:rsidR="00396DCD" w:rsidRPr="002217E6">
        <w:rPr>
          <w:rFonts w:ascii="Times New Roman" w:hAnsi="Times New Roman" w:cs="Times New Roman"/>
          <w:sz w:val="28"/>
          <w:szCs w:val="28"/>
        </w:rPr>
        <w:t>р</w:t>
      </w:r>
      <w:r w:rsidR="00045DA5" w:rsidRPr="002217E6">
        <w:rPr>
          <w:rFonts w:ascii="Times New Roman" w:hAnsi="Times New Roman" w:cs="Times New Roman"/>
          <w:sz w:val="28"/>
          <w:szCs w:val="28"/>
        </w:rPr>
        <w:t>инять взвешенное решение</w:t>
      </w:r>
      <w:r w:rsidRPr="002217E6">
        <w:rPr>
          <w:rFonts w:ascii="Times New Roman" w:hAnsi="Times New Roman" w:cs="Times New Roman"/>
          <w:sz w:val="28"/>
          <w:szCs w:val="28"/>
        </w:rPr>
        <w:t xml:space="preserve"> о признании данного несовершеннолетнего находящимся в социально опасном положении. </w:t>
      </w:r>
      <w:proofErr w:type="gramEnd"/>
    </w:p>
    <w:p w:rsidR="003919A9" w:rsidRPr="002217E6" w:rsidRDefault="003919A9" w:rsidP="003919A9">
      <w:pPr>
        <w:ind w:firstLine="709"/>
        <w:jc w:val="both"/>
        <w:rPr>
          <w:rFonts w:ascii="Times New Roman" w:hAnsi="Times New Roman" w:cs="Times New Roman"/>
          <w:i/>
          <w:sz w:val="28"/>
          <w:szCs w:val="28"/>
        </w:rPr>
      </w:pPr>
      <w:r w:rsidRPr="002217E6">
        <w:rPr>
          <w:rFonts w:ascii="Times New Roman" w:hAnsi="Times New Roman" w:cs="Times New Roman"/>
          <w:sz w:val="28"/>
          <w:szCs w:val="28"/>
        </w:rPr>
        <w:t xml:space="preserve">Одним из актуальных направлений социальной политики Республики Беларусь является обеспечение гарантий по социальной защите детей-сирот, детей, оставшихся без попечения родителей, а также лиц из </w:t>
      </w:r>
      <w:r w:rsidR="00045DA5" w:rsidRPr="002217E6">
        <w:rPr>
          <w:rFonts w:ascii="Times New Roman" w:hAnsi="Times New Roman" w:cs="Times New Roman"/>
          <w:sz w:val="28"/>
          <w:szCs w:val="28"/>
        </w:rPr>
        <w:t>их числа</w:t>
      </w:r>
      <w:r w:rsidRPr="002217E6">
        <w:rPr>
          <w:rFonts w:ascii="Times New Roman" w:hAnsi="Times New Roman" w:cs="Times New Roman"/>
          <w:sz w:val="28"/>
          <w:szCs w:val="28"/>
        </w:rPr>
        <w:t xml:space="preserve">, их социальной адаптации и успешной интеграции в общество. В связи с этим в УПО особое внимание необходимо уделять вопросам </w:t>
      </w:r>
      <w:proofErr w:type="spellStart"/>
      <w:r w:rsidRPr="002217E6">
        <w:rPr>
          <w:rFonts w:ascii="Times New Roman" w:hAnsi="Times New Roman" w:cs="Times New Roman"/>
          <w:sz w:val="28"/>
          <w:szCs w:val="28"/>
        </w:rPr>
        <w:t>постинтернатного</w:t>
      </w:r>
      <w:proofErr w:type="spellEnd"/>
      <w:r w:rsidRPr="002217E6">
        <w:rPr>
          <w:rFonts w:ascii="Times New Roman" w:hAnsi="Times New Roman" w:cs="Times New Roman"/>
          <w:sz w:val="28"/>
          <w:szCs w:val="28"/>
        </w:rPr>
        <w:t xml:space="preserve"> сопровождения учащихся в соответствии </w:t>
      </w:r>
      <w:r w:rsidRPr="002217E6">
        <w:rPr>
          <w:rFonts w:ascii="Times New Roman" w:hAnsi="Times New Roman" w:cs="Times New Roman"/>
          <w:i/>
          <w:sz w:val="28"/>
          <w:szCs w:val="28"/>
        </w:rPr>
        <w:t xml:space="preserve">с Положением о </w:t>
      </w:r>
      <w:proofErr w:type="spellStart"/>
      <w:r w:rsidRPr="002217E6">
        <w:rPr>
          <w:rFonts w:ascii="Times New Roman" w:hAnsi="Times New Roman" w:cs="Times New Roman"/>
          <w:i/>
          <w:sz w:val="28"/>
          <w:szCs w:val="28"/>
        </w:rPr>
        <w:t>постинтернатном</w:t>
      </w:r>
      <w:proofErr w:type="spellEnd"/>
      <w:r w:rsidRPr="002217E6">
        <w:rPr>
          <w:rFonts w:ascii="Times New Roman" w:hAnsi="Times New Roman" w:cs="Times New Roman"/>
          <w:i/>
          <w:sz w:val="28"/>
          <w:szCs w:val="28"/>
        </w:rPr>
        <w:t xml:space="preserve"> сопровождении детей-сирот, детей, оставшихся без попечения родителей, а также лиц из числа детей-сирот и детей, оставшихся без попечения родителей (Постановление Совета Министров Республик</w:t>
      </w:r>
      <w:r w:rsidR="00045DA5" w:rsidRPr="002217E6">
        <w:rPr>
          <w:rFonts w:ascii="Times New Roman" w:hAnsi="Times New Roman" w:cs="Times New Roman"/>
          <w:i/>
          <w:sz w:val="28"/>
          <w:szCs w:val="28"/>
        </w:rPr>
        <w:t>и Беларусь 31.05.2013</w:t>
      </w:r>
      <w:r w:rsidR="004278F0">
        <w:rPr>
          <w:rFonts w:ascii="Times New Roman" w:hAnsi="Times New Roman" w:cs="Times New Roman"/>
          <w:i/>
          <w:sz w:val="28"/>
          <w:szCs w:val="28"/>
        </w:rPr>
        <w:t> г.</w:t>
      </w:r>
      <w:r w:rsidR="00045DA5" w:rsidRPr="002217E6">
        <w:rPr>
          <w:rFonts w:ascii="Times New Roman" w:hAnsi="Times New Roman" w:cs="Times New Roman"/>
          <w:i/>
          <w:sz w:val="28"/>
          <w:szCs w:val="28"/>
        </w:rPr>
        <w:t xml:space="preserve"> № 433).</w:t>
      </w:r>
    </w:p>
    <w:p w:rsidR="003919A9" w:rsidRPr="002217E6" w:rsidRDefault="003919A9" w:rsidP="003919A9">
      <w:pPr>
        <w:ind w:firstLine="709"/>
        <w:jc w:val="both"/>
        <w:rPr>
          <w:rFonts w:ascii="Times New Roman" w:hAnsi="Times New Roman" w:cs="Times New Roman"/>
          <w:i/>
          <w:sz w:val="28"/>
          <w:szCs w:val="28"/>
        </w:rPr>
      </w:pPr>
      <w:r w:rsidRPr="002217E6">
        <w:rPr>
          <w:rFonts w:ascii="Times New Roman" w:hAnsi="Times New Roman" w:cs="Times New Roman"/>
          <w:sz w:val="28"/>
          <w:szCs w:val="28"/>
        </w:rPr>
        <w:t xml:space="preserve">В 2017/2018 </w:t>
      </w:r>
      <w:r w:rsidR="004278F0">
        <w:rPr>
          <w:rFonts w:ascii="Times New Roman" w:hAnsi="Times New Roman" w:cs="Times New Roman"/>
          <w:sz w:val="28"/>
          <w:szCs w:val="28"/>
        </w:rPr>
        <w:t xml:space="preserve">учебном году </w:t>
      </w:r>
      <w:r w:rsidR="00045DA5" w:rsidRPr="002217E6">
        <w:rPr>
          <w:rFonts w:ascii="Times New Roman" w:hAnsi="Times New Roman" w:cs="Times New Roman"/>
          <w:sz w:val="28"/>
          <w:szCs w:val="28"/>
        </w:rPr>
        <w:t xml:space="preserve">кураторам учебных групп, мастерам производственного обучения, воспитателям, специалистам СППС следует </w:t>
      </w:r>
      <w:r w:rsidRPr="002217E6">
        <w:rPr>
          <w:rFonts w:ascii="Times New Roman" w:hAnsi="Times New Roman" w:cs="Times New Roman"/>
          <w:sz w:val="28"/>
          <w:szCs w:val="28"/>
        </w:rPr>
        <w:t>обратить внимание на вопросы социальной адаптации учащихся нового набора в УПО</w:t>
      </w:r>
      <w:r w:rsidR="00045DA5" w:rsidRPr="002217E6">
        <w:rPr>
          <w:rFonts w:ascii="Times New Roman" w:hAnsi="Times New Roman" w:cs="Times New Roman"/>
          <w:sz w:val="28"/>
          <w:szCs w:val="28"/>
        </w:rPr>
        <w:t xml:space="preserve"> (включая вышеназванные категории)</w:t>
      </w:r>
      <w:r w:rsidRPr="002217E6">
        <w:rPr>
          <w:rFonts w:ascii="Times New Roman" w:hAnsi="Times New Roman" w:cs="Times New Roman"/>
          <w:sz w:val="28"/>
          <w:szCs w:val="28"/>
        </w:rPr>
        <w:t xml:space="preserve">, профессиональной подготовки и осознания ценностей семьи и брака, создание благоприятных социально-бытовых условий, включению в культурные формы досуга. </w:t>
      </w:r>
    </w:p>
    <w:p w:rsidR="003919A9" w:rsidRPr="002217E6" w:rsidRDefault="003919A9" w:rsidP="003919A9">
      <w:pPr>
        <w:ind w:firstLine="709"/>
        <w:jc w:val="both"/>
        <w:rPr>
          <w:rFonts w:ascii="Times New Roman" w:hAnsi="Times New Roman" w:cs="Times New Roman"/>
          <w:sz w:val="28"/>
          <w:szCs w:val="28"/>
        </w:rPr>
      </w:pPr>
      <w:proofErr w:type="gramStart"/>
      <w:r w:rsidRPr="002217E6">
        <w:rPr>
          <w:rFonts w:ascii="Times New Roman" w:hAnsi="Times New Roman" w:cs="Times New Roman"/>
          <w:sz w:val="28"/>
          <w:szCs w:val="28"/>
        </w:rPr>
        <w:t xml:space="preserve">В целях формирования у детей-сирот и детей, оставшихся без попечения родителей, позитивного опыта жизни в семье, поддержания и укрепления родственных связей, создания условий для подготовки к самостоятельной жизни осуществлять патронатное воспитание в отношении данных учащихся согласно </w:t>
      </w:r>
      <w:r w:rsidRPr="002217E6">
        <w:rPr>
          <w:rFonts w:ascii="Times New Roman" w:hAnsi="Times New Roman" w:cs="Times New Roman"/>
          <w:i/>
          <w:sz w:val="28"/>
          <w:szCs w:val="28"/>
        </w:rPr>
        <w:t>Положению о патронатном воспитании (утв. Постановлением Совета Министров Республики Беларусь 28</w:t>
      </w:r>
      <w:r w:rsidR="004278F0">
        <w:rPr>
          <w:rFonts w:ascii="Times New Roman" w:hAnsi="Times New Roman" w:cs="Times New Roman"/>
          <w:i/>
          <w:sz w:val="28"/>
          <w:szCs w:val="28"/>
        </w:rPr>
        <w:t xml:space="preserve"> 06.</w:t>
      </w:r>
      <w:r w:rsidRPr="002217E6">
        <w:rPr>
          <w:rFonts w:ascii="Times New Roman" w:hAnsi="Times New Roman" w:cs="Times New Roman"/>
          <w:i/>
          <w:sz w:val="28"/>
          <w:szCs w:val="28"/>
        </w:rPr>
        <w:t>2012</w:t>
      </w:r>
      <w:r w:rsidR="004278F0">
        <w:rPr>
          <w:rFonts w:ascii="Times New Roman" w:hAnsi="Times New Roman" w:cs="Times New Roman"/>
          <w:i/>
          <w:sz w:val="28"/>
          <w:szCs w:val="28"/>
        </w:rPr>
        <w:t> </w:t>
      </w:r>
      <w:r w:rsidRPr="002217E6">
        <w:rPr>
          <w:rFonts w:ascii="Times New Roman" w:hAnsi="Times New Roman" w:cs="Times New Roman"/>
          <w:i/>
          <w:sz w:val="28"/>
          <w:szCs w:val="28"/>
        </w:rPr>
        <w:t xml:space="preserve">г. № 596), </w:t>
      </w:r>
      <w:r w:rsidRPr="002217E6">
        <w:rPr>
          <w:rFonts w:ascii="Times New Roman" w:hAnsi="Times New Roman" w:cs="Times New Roman"/>
          <w:sz w:val="28"/>
          <w:szCs w:val="28"/>
        </w:rPr>
        <w:t xml:space="preserve">взять на контроль занятость в выходные и праздничные дни, </w:t>
      </w:r>
      <w:r w:rsidRPr="002217E6">
        <w:rPr>
          <w:rFonts w:ascii="Times New Roman" w:hAnsi="Times New Roman" w:cs="Times New Roman"/>
          <w:sz w:val="28"/>
          <w:szCs w:val="28"/>
        </w:rPr>
        <w:lastRenderedPageBreak/>
        <w:t>каникулярное</w:t>
      </w:r>
      <w:proofErr w:type="gramEnd"/>
      <w:r w:rsidRPr="002217E6">
        <w:rPr>
          <w:rFonts w:ascii="Times New Roman" w:hAnsi="Times New Roman" w:cs="Times New Roman"/>
          <w:sz w:val="28"/>
          <w:szCs w:val="28"/>
        </w:rPr>
        <w:t xml:space="preserve"> время учащихся, законным представителем которых является руководитель учреждения образования. </w:t>
      </w:r>
      <w:r w:rsidR="00045DA5" w:rsidRPr="002217E6">
        <w:rPr>
          <w:rFonts w:ascii="Times New Roman" w:hAnsi="Times New Roman" w:cs="Times New Roman"/>
          <w:sz w:val="28"/>
          <w:szCs w:val="28"/>
        </w:rPr>
        <w:t xml:space="preserve">Следует </w:t>
      </w:r>
      <w:r w:rsidRPr="002217E6">
        <w:rPr>
          <w:rFonts w:ascii="Times New Roman" w:hAnsi="Times New Roman" w:cs="Times New Roman"/>
          <w:sz w:val="28"/>
          <w:szCs w:val="28"/>
        </w:rPr>
        <w:t>исключить случаи оздоровления учащихся из числа детей-сирот, детей, оставшихся без попечения родителей за пределами Республики Беларусь вне организованных туристических и оздоровительных групп и сопровождения ответственного лица.</w:t>
      </w:r>
    </w:p>
    <w:p w:rsidR="003919A9" w:rsidRPr="002217E6" w:rsidRDefault="003919A9" w:rsidP="00101A90">
      <w:pPr>
        <w:ind w:right="-1" w:firstLine="709"/>
        <w:jc w:val="both"/>
        <w:rPr>
          <w:rFonts w:ascii="Times New Roman" w:eastAsia="Times New Roman" w:hAnsi="Times New Roman" w:cs="Times New Roman"/>
          <w:sz w:val="28"/>
          <w:szCs w:val="28"/>
        </w:rPr>
      </w:pPr>
    </w:p>
    <w:p w:rsidR="005D0871" w:rsidRPr="002217E6" w:rsidRDefault="005D0871" w:rsidP="00D215A8">
      <w:pPr>
        <w:ind w:right="283" w:firstLine="709"/>
        <w:jc w:val="both"/>
        <w:rPr>
          <w:rFonts w:ascii="Times New Roman" w:eastAsia="Times New Roman" w:hAnsi="Times New Roman" w:cs="Times New Roman"/>
          <w:b/>
          <w:sz w:val="28"/>
          <w:szCs w:val="28"/>
        </w:rPr>
      </w:pPr>
      <w:r w:rsidRPr="002217E6">
        <w:rPr>
          <w:rFonts w:ascii="Times New Roman" w:eastAsia="Times New Roman" w:hAnsi="Times New Roman" w:cs="Times New Roman"/>
          <w:b/>
          <w:sz w:val="28"/>
          <w:szCs w:val="28"/>
        </w:rPr>
        <w:t>V. ЗАКЛЮЧЕНИЕ</w:t>
      </w:r>
    </w:p>
    <w:p w:rsidR="005D0871" w:rsidRPr="002217E6" w:rsidRDefault="005D0871" w:rsidP="005D0871">
      <w:pPr>
        <w:ind w:firstLine="708"/>
        <w:jc w:val="both"/>
        <w:rPr>
          <w:rFonts w:ascii="Times New Roman" w:hAnsi="Times New Roman" w:cs="Times New Roman"/>
          <w:sz w:val="28"/>
          <w:szCs w:val="28"/>
        </w:rPr>
      </w:pPr>
      <w:proofErr w:type="gramStart"/>
      <w:r w:rsidRPr="002217E6">
        <w:rPr>
          <w:rFonts w:ascii="Times New Roman" w:hAnsi="Times New Roman" w:cs="Times New Roman"/>
          <w:sz w:val="28"/>
          <w:szCs w:val="28"/>
        </w:rPr>
        <w:t xml:space="preserve">В своем выступлении на республиканском семинаре-совещании «Пути совершенствования </w:t>
      </w:r>
      <w:r w:rsidRPr="004278F0">
        <w:rPr>
          <w:rFonts w:ascii="Times New Roman" w:hAnsi="Times New Roman" w:cs="Times New Roman"/>
          <w:sz w:val="28"/>
          <w:szCs w:val="28"/>
        </w:rPr>
        <w:t>идеологической и воспитательной работы</w:t>
      </w:r>
      <w:r w:rsidRPr="002217E6">
        <w:rPr>
          <w:rFonts w:ascii="Times New Roman" w:hAnsi="Times New Roman" w:cs="Times New Roman"/>
          <w:sz w:val="28"/>
          <w:szCs w:val="28"/>
        </w:rPr>
        <w:t xml:space="preserve"> в системе образования Республики Беларусь» (г.</w:t>
      </w:r>
      <w:r w:rsidR="00D422CF">
        <w:rPr>
          <w:rFonts w:ascii="Times New Roman" w:hAnsi="Times New Roman" w:cs="Times New Roman"/>
          <w:sz w:val="28"/>
          <w:szCs w:val="28"/>
        </w:rPr>
        <w:t> </w:t>
      </w:r>
      <w:r w:rsidRPr="002217E6">
        <w:rPr>
          <w:rFonts w:ascii="Times New Roman" w:hAnsi="Times New Roman" w:cs="Times New Roman"/>
          <w:sz w:val="28"/>
          <w:szCs w:val="28"/>
        </w:rPr>
        <w:t>Гродно, 17-18 марта 2017 г.) Министр образования И.В.</w:t>
      </w:r>
      <w:r w:rsidR="00D422CF">
        <w:rPr>
          <w:rFonts w:ascii="Times New Roman" w:hAnsi="Times New Roman" w:cs="Times New Roman"/>
          <w:sz w:val="28"/>
          <w:szCs w:val="28"/>
        </w:rPr>
        <w:t> К</w:t>
      </w:r>
      <w:r w:rsidRPr="002217E6">
        <w:rPr>
          <w:rFonts w:ascii="Times New Roman" w:hAnsi="Times New Roman" w:cs="Times New Roman"/>
          <w:sz w:val="28"/>
          <w:szCs w:val="28"/>
        </w:rPr>
        <w:t>арпенко подчеркнул, что «педагог, обеспечивающий организацию идеологической и воспитательной работы с детьми, подростками и молодежью, должен быть специально подготовлен: не только иметь высокий уровень теоретических знаний по специфике своей деятельности, но и хорошо</w:t>
      </w:r>
      <w:proofErr w:type="gramEnd"/>
      <w:r w:rsidRPr="002217E6">
        <w:rPr>
          <w:rFonts w:ascii="Times New Roman" w:hAnsi="Times New Roman" w:cs="Times New Roman"/>
          <w:sz w:val="28"/>
          <w:szCs w:val="28"/>
        </w:rPr>
        <w:t xml:space="preserve"> знать современных учащихся, каналы получения и особенности переработки молодежью значимой общественно-политической информации, особенности восприятия общественной жизни, идеологического воздействия, быть полноценным </w:t>
      </w:r>
      <w:proofErr w:type="spellStart"/>
      <w:r w:rsidRPr="002217E6">
        <w:rPr>
          <w:rFonts w:ascii="Times New Roman" w:hAnsi="Times New Roman" w:cs="Times New Roman"/>
          <w:sz w:val="28"/>
          <w:szCs w:val="28"/>
        </w:rPr>
        <w:t>коммуникантом</w:t>
      </w:r>
      <w:proofErr w:type="spellEnd"/>
      <w:r w:rsidRPr="002217E6">
        <w:rPr>
          <w:rFonts w:ascii="Times New Roman" w:hAnsi="Times New Roman" w:cs="Times New Roman"/>
          <w:sz w:val="28"/>
          <w:szCs w:val="28"/>
        </w:rPr>
        <w:t xml:space="preserve"> по актуальным</w:t>
      </w:r>
      <w:r w:rsidR="004278F0">
        <w:rPr>
          <w:rFonts w:ascii="Times New Roman" w:hAnsi="Times New Roman" w:cs="Times New Roman"/>
          <w:sz w:val="28"/>
          <w:szCs w:val="28"/>
        </w:rPr>
        <w:t xml:space="preserve"> </w:t>
      </w:r>
      <w:proofErr w:type="gramStart"/>
      <w:r w:rsidRPr="002217E6">
        <w:rPr>
          <w:rFonts w:ascii="Times New Roman" w:hAnsi="Times New Roman" w:cs="Times New Roman"/>
          <w:sz w:val="28"/>
          <w:szCs w:val="28"/>
        </w:rPr>
        <w:t>для</w:t>
      </w:r>
      <w:proofErr w:type="gramEnd"/>
      <w:r w:rsidRPr="002217E6">
        <w:rPr>
          <w:rFonts w:ascii="Times New Roman" w:hAnsi="Times New Roman" w:cs="Times New Roman"/>
          <w:sz w:val="28"/>
          <w:szCs w:val="28"/>
        </w:rPr>
        <w:t xml:space="preserve"> обучающихся социально-политическим и идеологическим вопросам».</w:t>
      </w:r>
    </w:p>
    <w:p w:rsidR="005F1DB0" w:rsidRPr="002217E6" w:rsidRDefault="005D0871" w:rsidP="00CB3886">
      <w:pPr>
        <w:ind w:firstLine="708"/>
        <w:jc w:val="both"/>
        <w:rPr>
          <w:rFonts w:ascii="Times New Roman" w:hAnsi="Times New Roman" w:cs="Times New Roman"/>
          <w:sz w:val="28"/>
          <w:szCs w:val="28"/>
        </w:rPr>
      </w:pPr>
      <w:r w:rsidRPr="002217E6">
        <w:rPr>
          <w:rFonts w:ascii="Times New Roman" w:hAnsi="Times New Roman" w:cs="Times New Roman"/>
          <w:sz w:val="28"/>
          <w:szCs w:val="28"/>
        </w:rPr>
        <w:t>В современных условиях при организации идеологической и воспитательной работы необходимо максимально учитывать разносторонние интересы современной молодежи. Эта деятельность должна быть системной, не сводиться к отдельным акциям и компаниям. А для этого необходима грамотно выстроенная вертикаль идеологической и воспитательной работы в учреждении образования, базирующаяся на профессионалах, преданных своему делу.</w:t>
      </w:r>
    </w:p>
    <w:p w:rsidR="005F1DB0" w:rsidRPr="002217E6" w:rsidRDefault="005F1DB0">
      <w:pPr>
        <w:rPr>
          <w:rFonts w:ascii="Times New Roman" w:hAnsi="Times New Roman" w:cs="Times New Roman"/>
          <w:sz w:val="28"/>
          <w:szCs w:val="28"/>
        </w:rPr>
      </w:pPr>
      <w:r w:rsidRPr="002217E6">
        <w:rPr>
          <w:rFonts w:ascii="Times New Roman" w:hAnsi="Times New Roman" w:cs="Times New Roman"/>
          <w:sz w:val="28"/>
          <w:szCs w:val="28"/>
        </w:rPr>
        <w:br w:type="page"/>
      </w:r>
    </w:p>
    <w:p w:rsidR="00780D8E" w:rsidRPr="002217E6" w:rsidRDefault="00780D8E" w:rsidP="00780D8E">
      <w:pPr>
        <w:spacing w:line="240" w:lineRule="atLeast"/>
        <w:jc w:val="right"/>
        <w:rPr>
          <w:rFonts w:ascii="Times New Roman" w:eastAsia="Times New Roman" w:hAnsi="Times New Roman" w:cs="Times New Roman"/>
          <w:b/>
          <w:sz w:val="28"/>
          <w:szCs w:val="28"/>
          <w:lang w:val="be-BY"/>
        </w:rPr>
      </w:pPr>
      <w:r w:rsidRPr="002217E6">
        <w:rPr>
          <w:rFonts w:ascii="Times New Roman" w:eastAsia="Times New Roman" w:hAnsi="Times New Roman" w:cs="Times New Roman"/>
          <w:b/>
          <w:sz w:val="28"/>
          <w:szCs w:val="28"/>
          <w:lang w:val="be-BY"/>
        </w:rPr>
        <w:lastRenderedPageBreak/>
        <w:t>Приложение 6.1.</w:t>
      </w:r>
    </w:p>
    <w:p w:rsidR="00780D8E" w:rsidRPr="002217E6" w:rsidRDefault="00780D8E" w:rsidP="00780D8E">
      <w:pPr>
        <w:spacing w:line="240" w:lineRule="atLeast"/>
        <w:jc w:val="center"/>
        <w:rPr>
          <w:rFonts w:ascii="Times New Roman" w:eastAsia="Times New Roman" w:hAnsi="Times New Roman" w:cs="Times New Roman"/>
          <w:b/>
          <w:sz w:val="28"/>
          <w:szCs w:val="28"/>
          <w:lang w:val="be-BY"/>
        </w:rPr>
      </w:pPr>
      <w:r w:rsidRPr="002217E6">
        <w:rPr>
          <w:rFonts w:ascii="Times New Roman" w:eastAsia="Times New Roman" w:hAnsi="Times New Roman" w:cs="Times New Roman"/>
          <w:b/>
          <w:sz w:val="28"/>
          <w:szCs w:val="28"/>
          <w:lang w:val="be-BY"/>
        </w:rPr>
        <w:t xml:space="preserve">Перечень </w:t>
      </w:r>
    </w:p>
    <w:p w:rsidR="00780D8E" w:rsidRPr="002217E6" w:rsidRDefault="00780D8E" w:rsidP="00780D8E">
      <w:pPr>
        <w:spacing w:line="240" w:lineRule="atLeast"/>
        <w:jc w:val="center"/>
        <w:rPr>
          <w:rFonts w:ascii="Times New Roman" w:eastAsia="Times New Roman" w:hAnsi="Times New Roman" w:cs="Times New Roman"/>
          <w:b/>
          <w:sz w:val="28"/>
          <w:szCs w:val="28"/>
        </w:rPr>
      </w:pPr>
      <w:r w:rsidRPr="002217E6">
        <w:rPr>
          <w:rFonts w:ascii="Times New Roman" w:eastAsia="Times New Roman" w:hAnsi="Times New Roman" w:cs="Times New Roman"/>
          <w:b/>
          <w:sz w:val="28"/>
          <w:szCs w:val="28"/>
          <w:lang w:val="be-BY"/>
        </w:rPr>
        <w:t xml:space="preserve">нормативных </w:t>
      </w:r>
      <w:r w:rsidRPr="002217E6">
        <w:rPr>
          <w:rFonts w:ascii="Times New Roman" w:eastAsia="Times New Roman" w:hAnsi="Times New Roman" w:cs="Times New Roman"/>
          <w:b/>
          <w:sz w:val="28"/>
          <w:szCs w:val="28"/>
        </w:rPr>
        <w:t xml:space="preserve">правовых </w:t>
      </w:r>
      <w:r w:rsidRPr="002217E6">
        <w:rPr>
          <w:rFonts w:ascii="Times New Roman" w:eastAsia="Times New Roman" w:hAnsi="Times New Roman" w:cs="Times New Roman"/>
          <w:b/>
          <w:sz w:val="28"/>
          <w:szCs w:val="28"/>
          <w:lang w:val="be-BY"/>
        </w:rPr>
        <w:t>документов,</w:t>
      </w:r>
      <w:r w:rsidRPr="002217E6">
        <w:rPr>
          <w:rFonts w:ascii="Times New Roman" w:eastAsia="Times New Roman" w:hAnsi="Times New Roman" w:cs="Times New Roman"/>
          <w:b/>
          <w:sz w:val="28"/>
          <w:szCs w:val="28"/>
        </w:rPr>
        <w:t xml:space="preserve"> информационно-</w:t>
      </w:r>
      <w:r w:rsidRPr="002217E6">
        <w:rPr>
          <w:rFonts w:ascii="Times New Roman" w:eastAsia="Times New Roman" w:hAnsi="Times New Roman" w:cs="Times New Roman"/>
          <w:b/>
          <w:sz w:val="28"/>
          <w:szCs w:val="28"/>
          <w:lang w:val="be-BY"/>
        </w:rPr>
        <w:t>аналитических</w:t>
      </w:r>
      <w:r w:rsidRPr="002217E6">
        <w:rPr>
          <w:rFonts w:ascii="Times New Roman" w:eastAsia="Times New Roman" w:hAnsi="Times New Roman" w:cs="Times New Roman"/>
          <w:b/>
          <w:sz w:val="28"/>
          <w:szCs w:val="28"/>
        </w:rPr>
        <w:t xml:space="preserve"> материалов по актуальным направлениям организации социальной, воспитательной и идеологической работы в учреждениях профессионального образования</w:t>
      </w:r>
    </w:p>
    <w:p w:rsidR="00780D8E" w:rsidRDefault="00780D8E" w:rsidP="00780D8E">
      <w:pPr>
        <w:spacing w:line="240" w:lineRule="atLeast"/>
        <w:jc w:val="center"/>
        <w:rPr>
          <w:rFonts w:ascii="Times New Roman" w:eastAsia="Times New Roman" w:hAnsi="Times New Roman" w:cs="Times New Roman"/>
          <w:b/>
          <w:sz w:val="28"/>
          <w:szCs w:val="28"/>
        </w:rPr>
      </w:pPr>
    </w:p>
    <w:p w:rsidR="004877C0" w:rsidRPr="004877C0" w:rsidRDefault="004877C0" w:rsidP="004877C0">
      <w:pPr>
        <w:spacing w:line="240" w:lineRule="atLeast"/>
        <w:ind w:firstLine="709"/>
        <w:jc w:val="both"/>
        <w:rPr>
          <w:rFonts w:ascii="Times New Roman" w:eastAsia="Times New Roman" w:hAnsi="Times New Roman" w:cs="Times New Roman"/>
          <w:sz w:val="28"/>
          <w:szCs w:val="28"/>
        </w:rPr>
      </w:pPr>
      <w:r w:rsidRPr="004877C0">
        <w:rPr>
          <w:rFonts w:ascii="Times New Roman" w:eastAsia="Times New Roman" w:hAnsi="Times New Roman" w:cs="Times New Roman"/>
          <w:sz w:val="28"/>
          <w:szCs w:val="28"/>
        </w:rPr>
        <w:t>I.</w:t>
      </w:r>
      <w:r>
        <w:rPr>
          <w:rFonts w:ascii="Times New Roman" w:eastAsia="Times New Roman" w:hAnsi="Times New Roman" w:cs="Times New Roman"/>
          <w:sz w:val="28"/>
          <w:szCs w:val="28"/>
        </w:rPr>
        <w:t> </w:t>
      </w:r>
      <w:r w:rsidRPr="004877C0">
        <w:rPr>
          <w:rFonts w:ascii="Times New Roman" w:eastAsia="Times New Roman" w:hAnsi="Times New Roman" w:cs="Times New Roman"/>
          <w:sz w:val="28"/>
          <w:szCs w:val="28"/>
        </w:rPr>
        <w:t xml:space="preserve">Директивы, Декреты, Указы Президента Республики Беларусь </w:t>
      </w:r>
    </w:p>
    <w:p w:rsidR="004877C0" w:rsidRPr="004877C0" w:rsidRDefault="004877C0" w:rsidP="004877C0">
      <w:pPr>
        <w:spacing w:line="240" w:lineRule="atLeast"/>
        <w:ind w:firstLine="709"/>
        <w:jc w:val="both"/>
        <w:rPr>
          <w:rFonts w:ascii="Times New Roman" w:eastAsia="Times New Roman" w:hAnsi="Times New Roman" w:cs="Times New Roman"/>
          <w:sz w:val="28"/>
          <w:szCs w:val="28"/>
        </w:rPr>
      </w:pPr>
      <w:r w:rsidRPr="004877C0">
        <w:rPr>
          <w:rFonts w:ascii="Times New Roman" w:eastAsia="Times New Roman" w:hAnsi="Times New Roman" w:cs="Times New Roman"/>
          <w:sz w:val="28"/>
          <w:szCs w:val="28"/>
        </w:rPr>
        <w:t>II.</w:t>
      </w:r>
      <w:r>
        <w:rPr>
          <w:rFonts w:ascii="Times New Roman" w:eastAsia="Times New Roman" w:hAnsi="Times New Roman" w:cs="Times New Roman"/>
          <w:sz w:val="28"/>
          <w:szCs w:val="28"/>
        </w:rPr>
        <w:t> </w:t>
      </w:r>
      <w:r w:rsidRPr="004877C0">
        <w:rPr>
          <w:rFonts w:ascii="Times New Roman" w:eastAsia="Times New Roman" w:hAnsi="Times New Roman" w:cs="Times New Roman"/>
          <w:sz w:val="28"/>
          <w:szCs w:val="28"/>
        </w:rPr>
        <w:t>Кодексы, Законы Республики Беларусь</w:t>
      </w:r>
    </w:p>
    <w:p w:rsidR="004877C0" w:rsidRPr="004877C0" w:rsidRDefault="004877C0" w:rsidP="004877C0">
      <w:pPr>
        <w:spacing w:line="240" w:lineRule="atLeast"/>
        <w:ind w:firstLine="709"/>
        <w:jc w:val="both"/>
        <w:rPr>
          <w:rFonts w:ascii="Times New Roman" w:eastAsia="Times New Roman" w:hAnsi="Times New Roman" w:cs="Times New Roman"/>
          <w:sz w:val="28"/>
          <w:szCs w:val="28"/>
        </w:rPr>
      </w:pPr>
      <w:r w:rsidRPr="004877C0">
        <w:rPr>
          <w:rFonts w:ascii="Times New Roman" w:eastAsia="Times New Roman" w:hAnsi="Times New Roman" w:cs="Times New Roman"/>
          <w:sz w:val="28"/>
          <w:szCs w:val="28"/>
        </w:rPr>
        <w:t>III.</w:t>
      </w:r>
      <w:r>
        <w:rPr>
          <w:rFonts w:ascii="Times New Roman" w:eastAsia="Times New Roman" w:hAnsi="Times New Roman" w:cs="Times New Roman"/>
          <w:sz w:val="28"/>
          <w:szCs w:val="28"/>
        </w:rPr>
        <w:t> </w:t>
      </w:r>
      <w:r w:rsidRPr="004877C0">
        <w:rPr>
          <w:rFonts w:ascii="Times New Roman" w:eastAsia="Times New Roman" w:hAnsi="Times New Roman" w:cs="Times New Roman"/>
          <w:sz w:val="28"/>
          <w:szCs w:val="28"/>
        </w:rPr>
        <w:t>Постановления Совета Министров Республики Беларусь</w:t>
      </w:r>
    </w:p>
    <w:p w:rsidR="004877C0" w:rsidRPr="004877C0" w:rsidRDefault="004877C0" w:rsidP="004877C0">
      <w:pPr>
        <w:spacing w:line="240" w:lineRule="atLeast"/>
        <w:ind w:firstLine="709"/>
        <w:jc w:val="both"/>
        <w:rPr>
          <w:rFonts w:ascii="Times New Roman" w:eastAsia="Times New Roman" w:hAnsi="Times New Roman" w:cs="Times New Roman"/>
          <w:sz w:val="28"/>
          <w:szCs w:val="28"/>
        </w:rPr>
      </w:pPr>
      <w:r w:rsidRPr="004877C0">
        <w:rPr>
          <w:rFonts w:ascii="Times New Roman" w:eastAsia="Times New Roman" w:hAnsi="Times New Roman" w:cs="Times New Roman"/>
          <w:sz w:val="28"/>
          <w:szCs w:val="28"/>
        </w:rPr>
        <w:t>IV.</w:t>
      </w:r>
      <w:r>
        <w:rPr>
          <w:rFonts w:ascii="Times New Roman" w:eastAsia="Times New Roman" w:hAnsi="Times New Roman" w:cs="Times New Roman"/>
          <w:sz w:val="28"/>
          <w:szCs w:val="28"/>
        </w:rPr>
        <w:t> </w:t>
      </w:r>
      <w:r w:rsidRPr="004877C0">
        <w:rPr>
          <w:rFonts w:ascii="Times New Roman" w:eastAsia="Times New Roman" w:hAnsi="Times New Roman" w:cs="Times New Roman"/>
          <w:sz w:val="28"/>
          <w:szCs w:val="28"/>
        </w:rPr>
        <w:t>Государственные программы</w:t>
      </w:r>
    </w:p>
    <w:p w:rsidR="004877C0" w:rsidRPr="004877C0" w:rsidRDefault="004877C0" w:rsidP="004877C0">
      <w:pPr>
        <w:spacing w:line="240" w:lineRule="atLeast"/>
        <w:ind w:firstLine="709"/>
        <w:jc w:val="both"/>
        <w:rPr>
          <w:rFonts w:ascii="Times New Roman" w:eastAsia="Times New Roman" w:hAnsi="Times New Roman" w:cs="Times New Roman"/>
          <w:sz w:val="28"/>
          <w:szCs w:val="28"/>
        </w:rPr>
      </w:pPr>
      <w:r w:rsidRPr="004877C0">
        <w:rPr>
          <w:rFonts w:ascii="Times New Roman" w:eastAsia="Times New Roman" w:hAnsi="Times New Roman" w:cs="Times New Roman"/>
          <w:sz w:val="28"/>
          <w:szCs w:val="28"/>
        </w:rPr>
        <w:t>V.</w:t>
      </w:r>
      <w:r>
        <w:rPr>
          <w:rFonts w:ascii="Times New Roman" w:eastAsia="Times New Roman" w:hAnsi="Times New Roman" w:cs="Times New Roman"/>
          <w:sz w:val="28"/>
          <w:szCs w:val="28"/>
        </w:rPr>
        <w:t> </w:t>
      </w:r>
      <w:r w:rsidRPr="004877C0">
        <w:rPr>
          <w:rFonts w:ascii="Times New Roman" w:eastAsia="Times New Roman" w:hAnsi="Times New Roman" w:cs="Times New Roman"/>
          <w:sz w:val="28"/>
          <w:szCs w:val="28"/>
        </w:rPr>
        <w:t>Нормативные документы, утвержденные постановлением Министерства здравоохранения Республики Беларусь, Министерства спорта и туризма Республики Беларусь, Министерства труда и социальной защиты Республики Беларусь</w:t>
      </w:r>
    </w:p>
    <w:p w:rsidR="004877C0" w:rsidRPr="004877C0" w:rsidRDefault="004877C0" w:rsidP="004877C0">
      <w:pPr>
        <w:spacing w:line="240" w:lineRule="atLeast"/>
        <w:ind w:firstLine="709"/>
        <w:jc w:val="both"/>
        <w:rPr>
          <w:rFonts w:ascii="Times New Roman" w:eastAsia="Times New Roman" w:hAnsi="Times New Roman" w:cs="Times New Roman"/>
          <w:sz w:val="28"/>
          <w:szCs w:val="28"/>
        </w:rPr>
      </w:pPr>
      <w:r w:rsidRPr="004877C0">
        <w:rPr>
          <w:rFonts w:ascii="Times New Roman" w:eastAsia="Times New Roman" w:hAnsi="Times New Roman" w:cs="Times New Roman"/>
          <w:sz w:val="28"/>
          <w:szCs w:val="28"/>
        </w:rPr>
        <w:t>VI.</w:t>
      </w:r>
      <w:r>
        <w:rPr>
          <w:rFonts w:ascii="Times New Roman" w:eastAsia="Times New Roman" w:hAnsi="Times New Roman" w:cs="Times New Roman"/>
          <w:sz w:val="28"/>
          <w:szCs w:val="28"/>
        </w:rPr>
        <w:t> </w:t>
      </w:r>
      <w:r w:rsidRPr="004877C0">
        <w:rPr>
          <w:rFonts w:ascii="Times New Roman" w:eastAsia="Times New Roman" w:hAnsi="Times New Roman" w:cs="Times New Roman"/>
          <w:sz w:val="28"/>
          <w:szCs w:val="28"/>
        </w:rPr>
        <w:t>Нормативные документы, утвержденные постановлением Министерства образования Республики Беларусь</w:t>
      </w:r>
    </w:p>
    <w:p w:rsidR="004877C0" w:rsidRPr="004877C0" w:rsidRDefault="004877C0" w:rsidP="004877C0">
      <w:pPr>
        <w:spacing w:line="240" w:lineRule="atLeast"/>
        <w:ind w:firstLine="709"/>
        <w:jc w:val="both"/>
        <w:rPr>
          <w:rFonts w:ascii="Times New Roman" w:eastAsia="Times New Roman" w:hAnsi="Times New Roman" w:cs="Times New Roman"/>
          <w:sz w:val="28"/>
          <w:szCs w:val="28"/>
        </w:rPr>
      </w:pPr>
      <w:r w:rsidRPr="004877C0">
        <w:rPr>
          <w:rFonts w:ascii="Times New Roman" w:eastAsia="Times New Roman" w:hAnsi="Times New Roman" w:cs="Times New Roman"/>
          <w:sz w:val="28"/>
          <w:szCs w:val="28"/>
        </w:rPr>
        <w:t>VII.</w:t>
      </w:r>
      <w:r>
        <w:rPr>
          <w:rFonts w:ascii="Times New Roman" w:eastAsia="Times New Roman" w:hAnsi="Times New Roman" w:cs="Times New Roman"/>
          <w:sz w:val="28"/>
          <w:szCs w:val="28"/>
        </w:rPr>
        <w:t> </w:t>
      </w:r>
      <w:r w:rsidRPr="004877C0">
        <w:rPr>
          <w:rFonts w:ascii="Times New Roman" w:eastAsia="Times New Roman" w:hAnsi="Times New Roman" w:cs="Times New Roman"/>
          <w:sz w:val="28"/>
          <w:szCs w:val="28"/>
        </w:rPr>
        <w:t>Приказы Министерства образования Республики Беларусь</w:t>
      </w:r>
    </w:p>
    <w:p w:rsidR="004877C0" w:rsidRPr="004877C0" w:rsidRDefault="004877C0" w:rsidP="004877C0">
      <w:pPr>
        <w:spacing w:line="240" w:lineRule="atLeast"/>
        <w:ind w:firstLine="709"/>
        <w:jc w:val="both"/>
        <w:rPr>
          <w:rFonts w:ascii="Times New Roman" w:eastAsia="Times New Roman" w:hAnsi="Times New Roman" w:cs="Times New Roman"/>
          <w:sz w:val="28"/>
          <w:szCs w:val="28"/>
        </w:rPr>
      </w:pPr>
      <w:r w:rsidRPr="004877C0">
        <w:rPr>
          <w:rFonts w:ascii="Times New Roman" w:eastAsia="Times New Roman" w:hAnsi="Times New Roman" w:cs="Times New Roman"/>
          <w:sz w:val="28"/>
          <w:szCs w:val="28"/>
        </w:rPr>
        <w:t>VIII.</w:t>
      </w:r>
      <w:r>
        <w:rPr>
          <w:rFonts w:ascii="Times New Roman" w:eastAsia="Times New Roman" w:hAnsi="Times New Roman" w:cs="Times New Roman"/>
          <w:sz w:val="28"/>
          <w:szCs w:val="28"/>
        </w:rPr>
        <w:t> </w:t>
      </w:r>
      <w:r w:rsidRPr="004877C0">
        <w:rPr>
          <w:rFonts w:ascii="Times New Roman" w:eastAsia="Times New Roman" w:hAnsi="Times New Roman" w:cs="Times New Roman"/>
          <w:sz w:val="28"/>
          <w:szCs w:val="28"/>
        </w:rPr>
        <w:t>Письма Министерства образования Республики Беларусь</w:t>
      </w:r>
    </w:p>
    <w:p w:rsidR="004877C0" w:rsidRPr="004877C0" w:rsidRDefault="004877C0" w:rsidP="004877C0">
      <w:pPr>
        <w:spacing w:line="240" w:lineRule="atLeast"/>
        <w:ind w:firstLine="709"/>
        <w:jc w:val="both"/>
        <w:rPr>
          <w:rFonts w:ascii="Times New Roman" w:eastAsia="Times New Roman" w:hAnsi="Times New Roman" w:cs="Times New Roman"/>
          <w:sz w:val="28"/>
          <w:szCs w:val="28"/>
        </w:rPr>
      </w:pPr>
      <w:r w:rsidRPr="004877C0">
        <w:rPr>
          <w:rFonts w:ascii="Times New Roman" w:eastAsia="Times New Roman" w:hAnsi="Times New Roman" w:cs="Times New Roman"/>
          <w:sz w:val="28"/>
          <w:szCs w:val="28"/>
        </w:rPr>
        <w:t>IX.</w:t>
      </w:r>
      <w:r>
        <w:rPr>
          <w:rFonts w:ascii="Times New Roman" w:eastAsia="Times New Roman" w:hAnsi="Times New Roman" w:cs="Times New Roman"/>
          <w:sz w:val="28"/>
          <w:szCs w:val="28"/>
        </w:rPr>
        <w:t> </w:t>
      </w:r>
      <w:r w:rsidRPr="004877C0">
        <w:rPr>
          <w:rFonts w:ascii="Times New Roman" w:eastAsia="Times New Roman" w:hAnsi="Times New Roman" w:cs="Times New Roman"/>
          <w:sz w:val="28"/>
          <w:szCs w:val="28"/>
        </w:rPr>
        <w:t>Методические рекомендации Министерства образования Республики Беларусь</w:t>
      </w:r>
    </w:p>
    <w:p w:rsidR="004877C0" w:rsidRPr="004877C0" w:rsidRDefault="004877C0" w:rsidP="004877C0">
      <w:pPr>
        <w:spacing w:line="240" w:lineRule="atLeast"/>
        <w:ind w:firstLine="709"/>
        <w:jc w:val="both"/>
        <w:rPr>
          <w:rFonts w:ascii="Times New Roman" w:eastAsia="Times New Roman" w:hAnsi="Times New Roman" w:cs="Times New Roman"/>
          <w:sz w:val="28"/>
          <w:szCs w:val="28"/>
        </w:rPr>
      </w:pPr>
      <w:r w:rsidRPr="004877C0">
        <w:rPr>
          <w:rFonts w:ascii="Times New Roman" w:eastAsia="Times New Roman" w:hAnsi="Times New Roman" w:cs="Times New Roman"/>
          <w:sz w:val="28"/>
          <w:szCs w:val="28"/>
        </w:rPr>
        <w:t>X.</w:t>
      </w:r>
      <w:r>
        <w:rPr>
          <w:rFonts w:ascii="Times New Roman" w:eastAsia="Times New Roman" w:hAnsi="Times New Roman" w:cs="Times New Roman"/>
          <w:sz w:val="28"/>
          <w:szCs w:val="28"/>
        </w:rPr>
        <w:t> </w:t>
      </w:r>
      <w:r w:rsidRPr="004877C0">
        <w:rPr>
          <w:rFonts w:ascii="Times New Roman" w:eastAsia="Times New Roman" w:hAnsi="Times New Roman" w:cs="Times New Roman"/>
          <w:sz w:val="28"/>
          <w:szCs w:val="28"/>
        </w:rPr>
        <w:t>Типовые программы дополнительного образования детей и молодежи</w:t>
      </w:r>
    </w:p>
    <w:p w:rsidR="004877C0" w:rsidRPr="004877C0" w:rsidRDefault="004877C0" w:rsidP="004877C0">
      <w:pPr>
        <w:spacing w:line="240" w:lineRule="atLeast"/>
        <w:ind w:firstLine="709"/>
        <w:jc w:val="both"/>
        <w:rPr>
          <w:rFonts w:ascii="Times New Roman" w:eastAsia="Times New Roman" w:hAnsi="Times New Roman" w:cs="Times New Roman"/>
          <w:sz w:val="28"/>
          <w:szCs w:val="28"/>
        </w:rPr>
      </w:pPr>
      <w:r w:rsidRPr="004877C0">
        <w:rPr>
          <w:rFonts w:ascii="Times New Roman" w:eastAsia="Times New Roman" w:hAnsi="Times New Roman" w:cs="Times New Roman"/>
          <w:sz w:val="28"/>
          <w:szCs w:val="28"/>
        </w:rPr>
        <w:t>XI.</w:t>
      </w:r>
      <w:r>
        <w:rPr>
          <w:rFonts w:ascii="Times New Roman" w:eastAsia="Times New Roman" w:hAnsi="Times New Roman" w:cs="Times New Roman"/>
          <w:sz w:val="28"/>
          <w:szCs w:val="28"/>
        </w:rPr>
        <w:t> </w:t>
      </w:r>
      <w:r w:rsidRPr="004877C0">
        <w:rPr>
          <w:rFonts w:ascii="Times New Roman" w:eastAsia="Times New Roman" w:hAnsi="Times New Roman" w:cs="Times New Roman"/>
          <w:sz w:val="28"/>
          <w:szCs w:val="28"/>
        </w:rPr>
        <w:t>Методические рекомендации (письма), утратившие силу</w:t>
      </w:r>
    </w:p>
    <w:p w:rsidR="004877C0" w:rsidRDefault="004877C0" w:rsidP="00780D8E">
      <w:pPr>
        <w:spacing w:line="240" w:lineRule="atLeast"/>
        <w:jc w:val="center"/>
        <w:rPr>
          <w:rFonts w:ascii="Times New Roman" w:eastAsia="Times New Roman" w:hAnsi="Times New Roman" w:cs="Times New Roman"/>
          <w:b/>
          <w:sz w:val="28"/>
          <w:szCs w:val="28"/>
        </w:rPr>
      </w:pPr>
    </w:p>
    <w:p w:rsidR="00780D8E" w:rsidRPr="00984BE3" w:rsidRDefault="00780D8E" w:rsidP="00780D8E">
      <w:pPr>
        <w:spacing w:line="240" w:lineRule="atLeast"/>
        <w:ind w:firstLine="720"/>
        <w:jc w:val="both"/>
        <w:rPr>
          <w:rFonts w:ascii="Times New Roman" w:eastAsia="Times New Roman" w:hAnsi="Times New Roman" w:cs="Times New Roman"/>
          <w:b/>
          <w:sz w:val="28"/>
          <w:szCs w:val="20"/>
        </w:rPr>
      </w:pPr>
      <w:bookmarkStart w:id="0" w:name="_Toc485214720"/>
      <w:r w:rsidRPr="00984BE3">
        <w:rPr>
          <w:rFonts w:ascii="Times New Roman" w:eastAsia="Times New Roman" w:hAnsi="Times New Roman" w:cs="Times New Roman"/>
          <w:b/>
          <w:sz w:val="28"/>
          <w:szCs w:val="20"/>
          <w:lang w:val="en-US"/>
        </w:rPr>
        <w:t>I</w:t>
      </w:r>
      <w:r w:rsidRPr="00984BE3">
        <w:rPr>
          <w:rFonts w:ascii="Times New Roman" w:eastAsia="Times New Roman" w:hAnsi="Times New Roman" w:cs="Times New Roman"/>
          <w:b/>
          <w:sz w:val="28"/>
          <w:szCs w:val="20"/>
        </w:rPr>
        <w:t>. Директивы, Декреты, Указы Президента Республики Беларусь</w:t>
      </w:r>
      <w:bookmarkEnd w:id="0"/>
    </w:p>
    <w:p w:rsidR="00780D8E" w:rsidRPr="00984BE3" w:rsidRDefault="00780D8E" w:rsidP="00780D8E">
      <w:pPr>
        <w:ind w:firstLine="720"/>
        <w:jc w:val="both"/>
        <w:rPr>
          <w:rFonts w:ascii="Times New Roman" w:eastAsia="Times New Roman" w:hAnsi="Times New Roman" w:cs="Times New Roman"/>
          <w:sz w:val="28"/>
          <w:szCs w:val="28"/>
        </w:rPr>
      </w:pPr>
      <w:r w:rsidRPr="00984BE3">
        <w:rPr>
          <w:rFonts w:ascii="Times New Roman" w:eastAsia="Times New Roman" w:hAnsi="Times New Roman" w:cs="Times New Roman"/>
          <w:sz w:val="28"/>
          <w:szCs w:val="28"/>
        </w:rPr>
        <w:t xml:space="preserve">Директива Президента Республики Беларусь от 11 марта </w:t>
      </w:r>
      <w:smartTag w:uri="urn:schemas-microsoft-com:office:smarttags" w:element="metricconverter">
        <w:smartTagPr>
          <w:attr w:name="ProductID" w:val="2004 г"/>
        </w:smartTagPr>
        <w:r w:rsidRPr="00984BE3">
          <w:rPr>
            <w:rFonts w:ascii="Times New Roman" w:eastAsia="Times New Roman" w:hAnsi="Times New Roman" w:cs="Times New Roman"/>
            <w:sz w:val="28"/>
            <w:szCs w:val="28"/>
          </w:rPr>
          <w:t>2004 г</w:t>
        </w:r>
      </w:smartTag>
      <w:r w:rsidRPr="00984BE3">
        <w:rPr>
          <w:rFonts w:ascii="Times New Roman" w:eastAsia="Times New Roman" w:hAnsi="Times New Roman" w:cs="Times New Roman"/>
          <w:sz w:val="28"/>
          <w:szCs w:val="28"/>
        </w:rPr>
        <w:t xml:space="preserve">. № 1 «О мерах по укреплению общественной безопасности и дисциплины» (в редакции Указа № 420 от 12 октября 2015 г.) [Электронный ресурс]. – Режим доступа: </w:t>
      </w:r>
      <w:hyperlink r:id="rId9" w:history="1">
        <w:r w:rsidRPr="00984BE3">
          <w:rPr>
            <w:rFonts w:ascii="Times New Roman" w:eastAsia="Times New Roman" w:hAnsi="Times New Roman" w:cs="Times New Roman"/>
            <w:color w:val="0000FF"/>
            <w:sz w:val="28"/>
            <w:szCs w:val="28"/>
            <w:u w:val="single"/>
          </w:rPr>
          <w:t>http://president.gov.by/ru/official_documents_ru/view/direktiva-1-ot-11-marta-2004-g-1397/</w:t>
        </w:r>
      </w:hyperlink>
      <w:r w:rsidRPr="00984BE3">
        <w:rPr>
          <w:rFonts w:ascii="Times New Roman" w:eastAsia="Times New Roman" w:hAnsi="Times New Roman" w:cs="Times New Roman"/>
          <w:sz w:val="28"/>
          <w:szCs w:val="28"/>
        </w:rPr>
        <w:t>. – Дата доступа: 15.06.2017.</w:t>
      </w:r>
    </w:p>
    <w:p w:rsidR="00780D8E" w:rsidRPr="00984BE3" w:rsidRDefault="00780D8E" w:rsidP="00780D8E">
      <w:pPr>
        <w:ind w:firstLine="720"/>
        <w:jc w:val="both"/>
        <w:rPr>
          <w:rFonts w:ascii="Times New Roman" w:eastAsia="Times New Roman" w:hAnsi="Times New Roman" w:cs="Times New Roman"/>
          <w:sz w:val="28"/>
          <w:szCs w:val="28"/>
          <w:lang w:val="be-BY"/>
        </w:rPr>
      </w:pPr>
      <w:r w:rsidRPr="00984BE3">
        <w:rPr>
          <w:rFonts w:ascii="Times New Roman" w:eastAsia="Times New Roman" w:hAnsi="Times New Roman" w:cs="Times New Roman"/>
          <w:sz w:val="28"/>
          <w:szCs w:val="28"/>
          <w:lang w:val="be-BY"/>
        </w:rPr>
        <w:t xml:space="preserve">Декрет Президента Республики Беларусь от 24 ноября 2006 г. № 18 «О дополнительных мерах по государственной защите детей в неблагополучных семьях» [Электронный ресурс]. – Режим доступа: http://www.pravo.by/document/?guid=3961&amp;p0=Pd0600018. – Дата доступа: 15.06.2017. </w:t>
      </w:r>
      <w:r w:rsidRPr="00984BE3">
        <w:rPr>
          <w:rFonts w:ascii="Times New Roman" w:eastAsia="Times New Roman" w:hAnsi="Times New Roman" w:cs="Times New Roman"/>
          <w:sz w:val="28"/>
          <w:szCs w:val="28"/>
        </w:rPr>
        <w:t>(в ред. от 23.02.2012 г. № 2).</w:t>
      </w:r>
    </w:p>
    <w:p w:rsidR="00780D8E" w:rsidRPr="00984BE3" w:rsidRDefault="00780D8E" w:rsidP="00780D8E">
      <w:pPr>
        <w:ind w:firstLine="720"/>
        <w:jc w:val="both"/>
        <w:rPr>
          <w:rFonts w:ascii="Times New Roman" w:eastAsia="Times New Roman" w:hAnsi="Times New Roman" w:cs="Times New Roman"/>
          <w:sz w:val="28"/>
          <w:szCs w:val="28"/>
        </w:rPr>
      </w:pPr>
      <w:r w:rsidRPr="00984BE3">
        <w:rPr>
          <w:rFonts w:ascii="Times New Roman" w:eastAsia="Times New Roman" w:hAnsi="Times New Roman" w:cs="Times New Roman"/>
          <w:sz w:val="28"/>
          <w:szCs w:val="28"/>
        </w:rPr>
        <w:t xml:space="preserve">Директива Президента Республики Беларусь от 14 июня </w:t>
      </w:r>
      <w:smartTag w:uri="urn:schemas-microsoft-com:office:smarttags" w:element="metricconverter">
        <w:smartTagPr>
          <w:attr w:name="ProductID" w:val="2007 г"/>
        </w:smartTagPr>
        <w:r w:rsidRPr="00984BE3">
          <w:rPr>
            <w:rFonts w:ascii="Times New Roman" w:eastAsia="Times New Roman" w:hAnsi="Times New Roman" w:cs="Times New Roman"/>
            <w:sz w:val="28"/>
            <w:szCs w:val="28"/>
          </w:rPr>
          <w:t>2007 г</w:t>
        </w:r>
      </w:smartTag>
      <w:r w:rsidRPr="00984BE3">
        <w:rPr>
          <w:rFonts w:ascii="Times New Roman" w:eastAsia="Times New Roman" w:hAnsi="Times New Roman" w:cs="Times New Roman"/>
          <w:sz w:val="28"/>
          <w:szCs w:val="28"/>
        </w:rPr>
        <w:t xml:space="preserve">. № 3 «О приоритетных направлениях укрепления экономической безопасности государства» (в редакции Указа № 26 от 26 января 2016 г.) [Электронный ресурс]. – Режим доступа: </w:t>
      </w:r>
      <w:hyperlink r:id="rId10" w:history="1">
        <w:r w:rsidRPr="00984BE3">
          <w:rPr>
            <w:rFonts w:ascii="Times New Roman" w:eastAsia="Times New Roman" w:hAnsi="Times New Roman" w:cs="Times New Roman"/>
            <w:color w:val="0000FF"/>
            <w:sz w:val="28"/>
            <w:szCs w:val="28"/>
            <w:u w:val="single"/>
          </w:rPr>
          <w:t>http://president.gov.by/ru/official_documents_ru/view/direktiva-3-ot-14-ijunja-2007-g-1399/</w:t>
        </w:r>
      </w:hyperlink>
      <w:r w:rsidRPr="00984BE3">
        <w:rPr>
          <w:rFonts w:ascii="Times New Roman" w:eastAsia="Times New Roman" w:hAnsi="Times New Roman" w:cs="Times New Roman"/>
          <w:sz w:val="28"/>
          <w:szCs w:val="28"/>
        </w:rPr>
        <w:t>. – Дата доступа: 15.06.2017.</w:t>
      </w:r>
    </w:p>
    <w:p w:rsidR="00780D8E" w:rsidRPr="00984BE3" w:rsidRDefault="00780D8E" w:rsidP="00780D8E">
      <w:pPr>
        <w:tabs>
          <w:tab w:val="left" w:pos="546"/>
        </w:tabs>
        <w:spacing w:line="240" w:lineRule="atLeast"/>
        <w:ind w:firstLine="720"/>
        <w:jc w:val="both"/>
        <w:rPr>
          <w:rFonts w:ascii="Times New Roman" w:eastAsia="Times New Roman" w:hAnsi="Times New Roman" w:cs="Times New Roman"/>
          <w:sz w:val="28"/>
          <w:szCs w:val="28"/>
          <w:lang w:val="be-BY" w:eastAsia="x-none"/>
        </w:rPr>
      </w:pPr>
      <w:r w:rsidRPr="00984BE3">
        <w:rPr>
          <w:rFonts w:ascii="Times New Roman" w:eastAsia="Times New Roman" w:hAnsi="Times New Roman" w:cs="Times New Roman"/>
          <w:sz w:val="28"/>
          <w:szCs w:val="28"/>
          <w:lang w:val="be-BY" w:eastAsia="x-none"/>
        </w:rPr>
        <w:t xml:space="preserve">Указ Президента Республики Беларусь от 1 февраля 2010 г. № 60 «О мерах по совершенствованию использования национального сегмента сети </w:t>
      </w:r>
      <w:r w:rsidRPr="00984BE3">
        <w:rPr>
          <w:rFonts w:ascii="Times New Roman" w:eastAsia="Times New Roman" w:hAnsi="Times New Roman" w:cs="Times New Roman"/>
          <w:sz w:val="28"/>
          <w:szCs w:val="28"/>
          <w:lang w:val="be-BY" w:eastAsia="x-none"/>
        </w:rPr>
        <w:lastRenderedPageBreak/>
        <w:t>Интернет» [Электронный ресурс]. – Режим доступа: http://pravo.by/document/?guid=3871&amp;p0=P31000060. – Дата доступа: 15.06.2017.</w:t>
      </w:r>
    </w:p>
    <w:p w:rsidR="00780D8E" w:rsidRPr="00984BE3" w:rsidRDefault="00780D8E" w:rsidP="00780D8E">
      <w:pPr>
        <w:tabs>
          <w:tab w:val="left" w:pos="546"/>
        </w:tabs>
        <w:spacing w:line="240" w:lineRule="atLeast"/>
        <w:ind w:firstLine="720"/>
        <w:jc w:val="both"/>
        <w:rPr>
          <w:rFonts w:ascii="Times New Roman" w:eastAsia="Times New Roman" w:hAnsi="Times New Roman" w:cs="Times New Roman"/>
          <w:sz w:val="28"/>
          <w:szCs w:val="28"/>
          <w:lang w:val="be-BY" w:eastAsia="x-none"/>
        </w:rPr>
      </w:pPr>
      <w:r w:rsidRPr="00984BE3">
        <w:rPr>
          <w:rFonts w:ascii="Times New Roman" w:eastAsia="Times New Roman" w:hAnsi="Times New Roman" w:cs="Times New Roman"/>
          <w:sz w:val="28"/>
          <w:szCs w:val="28"/>
          <w:lang w:val="be-BY" w:eastAsia="x-none"/>
        </w:rPr>
        <w:t>Указ Президента Республики Беларусь от 6 сентября 2011 г. № 398 «О социальной поддержке обучающихся» [Электронный ресурс]. – Режим доступа: http://pravo.by/document/?guid=3961&amp;p0=P31100398. – Дата доступа: 15.06.2017.</w:t>
      </w:r>
    </w:p>
    <w:p w:rsidR="00780D8E" w:rsidRDefault="00780D8E" w:rsidP="00780D8E">
      <w:pPr>
        <w:tabs>
          <w:tab w:val="left" w:pos="546"/>
        </w:tabs>
        <w:spacing w:line="240" w:lineRule="atLeast"/>
        <w:ind w:firstLine="720"/>
        <w:jc w:val="both"/>
        <w:rPr>
          <w:rFonts w:ascii="Times New Roman" w:eastAsia="Times New Roman" w:hAnsi="Times New Roman" w:cs="Times New Roman"/>
          <w:sz w:val="28"/>
          <w:szCs w:val="28"/>
          <w:lang w:eastAsia="x-none"/>
        </w:rPr>
      </w:pPr>
      <w:r w:rsidRPr="00984BE3">
        <w:rPr>
          <w:rFonts w:ascii="Times New Roman" w:eastAsia="Times New Roman" w:hAnsi="Times New Roman" w:cs="Times New Roman"/>
          <w:sz w:val="28"/>
          <w:szCs w:val="28"/>
          <w:lang w:val="be-BY" w:eastAsia="x-none"/>
        </w:rPr>
        <w:t xml:space="preserve">Декрет Президента Республики Беларусь от 28 декабря 2014 г. № 6 </w:t>
      </w:r>
      <w:r w:rsidRPr="00984BE3">
        <w:rPr>
          <w:rFonts w:ascii="Times New Roman" w:eastAsia="Times New Roman" w:hAnsi="Times New Roman" w:cs="Times New Roman"/>
          <w:sz w:val="28"/>
          <w:szCs w:val="28"/>
          <w:lang w:val="x-none" w:eastAsia="x-none"/>
        </w:rPr>
        <w:t xml:space="preserve">«О неотложных мерах по противодействию незаконному обороту наркотиков» [Электронный ресурс]. – Режим доступа: </w:t>
      </w:r>
      <w:hyperlink r:id="rId11" w:history="1">
        <w:r w:rsidRPr="00984BE3">
          <w:rPr>
            <w:rFonts w:ascii="Times New Roman" w:eastAsia="Times New Roman" w:hAnsi="Times New Roman" w:cs="Times New Roman"/>
            <w:color w:val="0000FF"/>
            <w:sz w:val="28"/>
            <w:szCs w:val="28"/>
            <w:u w:val="single"/>
            <w:lang w:val="x-none" w:eastAsia="x-none"/>
          </w:rPr>
          <w:t>http://president.gov.by/ru/official_documents_ru/view/dekret-10535/</w:t>
        </w:r>
      </w:hyperlink>
      <w:r w:rsidRPr="00984BE3">
        <w:rPr>
          <w:rFonts w:ascii="Times New Roman" w:eastAsia="Times New Roman" w:hAnsi="Times New Roman" w:cs="Times New Roman"/>
          <w:sz w:val="28"/>
          <w:szCs w:val="28"/>
          <w:lang w:val="x-none" w:eastAsia="x-none"/>
        </w:rPr>
        <w:t>. – Дата доступа: 15.06.2017.</w:t>
      </w:r>
    </w:p>
    <w:p w:rsidR="00780D8E" w:rsidRDefault="00780D8E" w:rsidP="00780D8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Директива Президента Республики Беларусь от 27 декабря 2006 г. № 2 «О </w:t>
      </w:r>
      <w:proofErr w:type="spellStart"/>
      <w:r>
        <w:rPr>
          <w:rFonts w:ascii="Times New Roman" w:eastAsia="Times New Roman" w:hAnsi="Times New Roman" w:cs="Times New Roman"/>
          <w:sz w:val="28"/>
          <w:szCs w:val="28"/>
        </w:rPr>
        <w:t>дебюрократизации</w:t>
      </w:r>
      <w:proofErr w:type="spellEnd"/>
      <w:r>
        <w:rPr>
          <w:rFonts w:ascii="Times New Roman" w:eastAsia="Times New Roman" w:hAnsi="Times New Roman" w:cs="Times New Roman"/>
          <w:sz w:val="28"/>
          <w:szCs w:val="28"/>
        </w:rPr>
        <w:t xml:space="preserve"> государственного аппарата и повышении качества обеспечения жизнедеятельности населения» (в ред. от 23.03.2015 г. № 135).</w:t>
      </w:r>
    </w:p>
    <w:p w:rsidR="00780D8E" w:rsidRDefault="00780D8E" w:rsidP="00780D8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Директива Президента Республики Беларусь от 31 декабря 2010 г. № 4 «О развитии предпринимательской инициативы и стимулировании деловой активности в Республике Беларусь». </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от12 января 1996 г. № 18 «О специальном фонде Президента Республики Беларусь по социальной поддержке одаренных учащихся и студентов» (в ред. от 13.09.2013 г. № 426).</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от 29 февраля 2008 г. № 142 «О некоторых вопросах деятельности специальных фондов Президента Республики Беларусь» (в ред. от 18.07.2014 г. № 358).</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Указ </w:t>
      </w:r>
      <w:r w:rsidRPr="002217E6">
        <w:rPr>
          <w:rFonts w:ascii="Times New Roman" w:eastAsia="Times New Roman" w:hAnsi="Times New Roman" w:cs="Times New Roman"/>
          <w:sz w:val="28"/>
          <w:szCs w:val="28"/>
          <w:lang w:val="be-BY"/>
        </w:rPr>
        <w:t>Президента Республики Беларусь</w:t>
      </w:r>
      <w:r w:rsidRPr="002217E6">
        <w:rPr>
          <w:rFonts w:ascii="Times New Roman" w:eastAsia="Times New Roman" w:hAnsi="Times New Roman" w:cs="Times New Roman"/>
          <w:sz w:val="28"/>
          <w:szCs w:val="28"/>
        </w:rPr>
        <w:t xml:space="preserve"> от 9 августа 2007 г. № 378 «О некоторых вопросах обеспечения прав детей-сирот и детей, оставшихся без попечения родителей» (в ред. от 13.05.2013 г. № 219).</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Указ </w:t>
      </w:r>
      <w:r w:rsidRPr="002217E6">
        <w:rPr>
          <w:rFonts w:ascii="Times New Roman" w:eastAsia="Times New Roman" w:hAnsi="Times New Roman" w:cs="Times New Roman"/>
          <w:sz w:val="28"/>
          <w:szCs w:val="28"/>
          <w:lang w:val="be-BY"/>
        </w:rPr>
        <w:t>Президента Республики Беларусь</w:t>
      </w:r>
      <w:r w:rsidRPr="002217E6">
        <w:rPr>
          <w:rFonts w:ascii="Times New Roman" w:eastAsia="Times New Roman" w:hAnsi="Times New Roman" w:cs="Times New Roman"/>
          <w:sz w:val="28"/>
          <w:szCs w:val="28"/>
        </w:rPr>
        <w:t xml:space="preserve"> от 26 апреля 2010 г. № 199 «О некоторых вопросах формирования, ведения и использования банков данных одаренной и талантливой молодежи» (в ред. от 09.08.2011 г. № 351).</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Указ </w:t>
      </w:r>
      <w:r w:rsidRPr="002217E6">
        <w:rPr>
          <w:rFonts w:ascii="Times New Roman" w:eastAsia="Times New Roman" w:hAnsi="Times New Roman" w:cs="Times New Roman"/>
          <w:sz w:val="28"/>
          <w:szCs w:val="28"/>
          <w:lang w:val="be-BY"/>
        </w:rPr>
        <w:t>Президента Республики Беларусь</w:t>
      </w:r>
      <w:r w:rsidRPr="002217E6">
        <w:rPr>
          <w:rFonts w:ascii="Times New Roman" w:eastAsia="Times New Roman" w:hAnsi="Times New Roman" w:cs="Times New Roman"/>
          <w:sz w:val="28"/>
          <w:szCs w:val="28"/>
        </w:rPr>
        <w:t xml:space="preserve"> от 6 сентября 2011 г. № 398 «О социальной поддержке обучающихся» (в ред. от 25.05.2015г. № 214).</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Указ </w:t>
      </w:r>
      <w:r w:rsidRPr="002217E6">
        <w:rPr>
          <w:rFonts w:ascii="Times New Roman" w:eastAsia="Times New Roman" w:hAnsi="Times New Roman" w:cs="Times New Roman"/>
          <w:sz w:val="28"/>
          <w:szCs w:val="28"/>
          <w:lang w:val="be-BY"/>
        </w:rPr>
        <w:t>Президента Республики Беларусь</w:t>
      </w:r>
      <w:r w:rsidRPr="002217E6">
        <w:rPr>
          <w:rFonts w:ascii="Times New Roman" w:eastAsia="Times New Roman" w:hAnsi="Times New Roman" w:cs="Times New Roman"/>
          <w:sz w:val="28"/>
          <w:szCs w:val="28"/>
        </w:rPr>
        <w:t xml:space="preserve"> от 5 января 2012 г. № 10 «О совершенствовании порядка оказания медицинской помощи обучающимся».</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Указ </w:t>
      </w:r>
      <w:r w:rsidRPr="002217E6">
        <w:rPr>
          <w:rFonts w:ascii="Times New Roman" w:eastAsia="Times New Roman" w:hAnsi="Times New Roman" w:cs="Times New Roman"/>
          <w:sz w:val="28"/>
          <w:szCs w:val="28"/>
          <w:lang w:val="be-BY"/>
        </w:rPr>
        <w:t>Президента Республики Беларусь</w:t>
      </w:r>
      <w:r w:rsidRPr="002217E6">
        <w:rPr>
          <w:rFonts w:ascii="Times New Roman" w:eastAsia="Times New Roman" w:hAnsi="Times New Roman" w:cs="Times New Roman"/>
          <w:sz w:val="28"/>
          <w:szCs w:val="28"/>
        </w:rPr>
        <w:t xml:space="preserve"> от 17 декабря 2012 г. № 559 «О некоторых вопросах государственной поддержки общественного объединения «Белорусский республиканский союз молодежи» (в ред. от 13.01.2016 г. № 6).</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от 9 ноября 2006 г. № 659 «Об утверждении состава совета специального фонда Президента Республики Беларусь по социальной поддержке одаренных учащихся и студентов» (в ред. от 25.05.2015 г. № 214).</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lastRenderedPageBreak/>
        <w:t>Указ Президента Республики Беларусь от 16 декабря 2013 г. № 563 «О некоторых вопросах правового регулирования жилищных отношений» (вместе с «Положением об учете граждан, нуждающихся в улучшении жилищных условий, и о порядке предоставления жилых помещений государственного жилищного фонда») (в ред. от 14.12.2016 г. № 452).</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от 2 октября 2010 г. № 517 «О предоставлении социальных льгот некоторым категориям несовершеннолетних детей» (в ред. от 30.09.2011 г. № 439).</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16 июня 2003 г. № 254 «О деятельности информационно-пропагандистских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 (в ред. от 01.08.2011 г. № 338).</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от 6 февраля 2009 г. № 65 «О совершенствовании работы государственных органов, иных государственных организаций со средствами массовой информации» (в ред. от 03.06.2016 г.№ 188).</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от 17 июня 1996 г. № 215 «О первоочередных мерах по реализации государственной молодежной политики в Республике Беларусь».</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от 16 апреля 2012 г. № 181 «Об организации деятельности студенческих отрядов на территории Республики Беларусь» (в ред. от 13.11.2015 г. № 459).</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от 20 февраля 2004 г. № 111 «О совершенствовании кадрового обеспечения идеологической работы в Республике Беларусь» (в ред. от 06.06.2013 г. № 264).</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от 21 января 1998 г. № 46 «Об утверждении основных направлений государственной семейной политики Республики Беларусь» (в ред. от 28.12.2007 г. № 676).</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от 9 декабря 2014 г. № 572 «О дополнительных мерах государственной поддержки семей, воспитывающих детей» (вместе с «Положением о единовременном предоставлении семьям безналичных денежных средств при рождении, усыновлении (удочерении) третьего или последующих детей», «Положением о порядке назначения и выплаты ежемесячного пособия семьям на детей в возрасте от 3 до 18 лет в период воспитания ребенка в возрасте до 3 лет»).</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Указ Президента Республики Беларусь от 16 ноября 2006 г. № 675 «О национальной комиссии по правам ребенка» (в ред. от 25.05.2015 г. № 214). </w:t>
      </w:r>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Указ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(в ред. от 28.07.2014 г. № 380).</w:t>
      </w:r>
    </w:p>
    <w:p w:rsidR="00780D8E" w:rsidRDefault="00780D8E" w:rsidP="00780D8E">
      <w:pPr>
        <w:tabs>
          <w:tab w:val="left" w:pos="546"/>
        </w:tabs>
        <w:spacing w:line="240" w:lineRule="atLeast"/>
        <w:ind w:firstLine="720"/>
        <w:jc w:val="both"/>
        <w:rPr>
          <w:rFonts w:ascii="Times New Roman" w:eastAsia="Times New Roman" w:hAnsi="Times New Roman" w:cs="Times New Roman"/>
          <w:sz w:val="28"/>
          <w:szCs w:val="28"/>
          <w:lang w:eastAsia="x-none"/>
        </w:rPr>
      </w:pPr>
    </w:p>
    <w:p w:rsidR="00780D8E" w:rsidRPr="00EA755C" w:rsidRDefault="00780D8E" w:rsidP="00480BD8">
      <w:pPr>
        <w:keepNext/>
        <w:numPr>
          <w:ilvl w:val="0"/>
          <w:numId w:val="16"/>
        </w:numPr>
        <w:ind w:left="1134" w:hanging="142"/>
        <w:jc w:val="both"/>
        <w:outlineLvl w:val="0"/>
        <w:rPr>
          <w:rFonts w:ascii="Times New Roman" w:eastAsia="Times New Roman" w:hAnsi="Times New Roman" w:cs="Times New Roman"/>
          <w:b/>
          <w:sz w:val="28"/>
          <w:szCs w:val="28"/>
        </w:rPr>
      </w:pPr>
      <w:bookmarkStart w:id="1" w:name="_Toc485214719"/>
      <w:bookmarkStart w:id="2" w:name="OLE_LINK1"/>
      <w:r>
        <w:rPr>
          <w:rFonts w:ascii="Times New Roman" w:eastAsia="Times New Roman" w:hAnsi="Times New Roman" w:cs="Times New Roman"/>
          <w:b/>
          <w:sz w:val="28"/>
          <w:szCs w:val="28"/>
        </w:rPr>
        <w:lastRenderedPageBreak/>
        <w:t> </w:t>
      </w:r>
      <w:r w:rsidRPr="00EA755C">
        <w:rPr>
          <w:rFonts w:ascii="Times New Roman" w:eastAsia="Times New Roman" w:hAnsi="Times New Roman" w:cs="Times New Roman"/>
          <w:b/>
          <w:sz w:val="28"/>
          <w:szCs w:val="28"/>
        </w:rPr>
        <w:t>Кодексы, Законы Республики Беларусь</w:t>
      </w:r>
      <w:bookmarkEnd w:id="1"/>
      <w:bookmarkEnd w:id="2"/>
    </w:p>
    <w:p w:rsidR="00780D8E" w:rsidRPr="00705177" w:rsidRDefault="00780D8E" w:rsidP="00780D8E">
      <w:pPr>
        <w:ind w:firstLine="720"/>
        <w:jc w:val="both"/>
        <w:rPr>
          <w:rFonts w:ascii="Times New Roman" w:eastAsia="Times New Roman" w:hAnsi="Times New Roman" w:cs="Times New Roman"/>
          <w:sz w:val="28"/>
          <w:szCs w:val="28"/>
          <w:highlight w:val="yellow"/>
          <w:lang w:val="be-BY"/>
        </w:rPr>
      </w:pPr>
      <w:r w:rsidRPr="00705177">
        <w:rPr>
          <w:rFonts w:ascii="Times New Roman" w:eastAsia="Times New Roman" w:hAnsi="Times New Roman" w:cs="Times New Roman"/>
          <w:sz w:val="28"/>
          <w:szCs w:val="28"/>
          <w:highlight w:val="yellow"/>
          <w:lang w:val="be-BY"/>
        </w:rPr>
        <w:t>Кодекс Республики Беларусь об образовании от 13 января 2011 г. [Электронный ресурс]. – Режим доступа: http://world_of_law.pravo.by/text.asp?RN=Hk1100243. – Дата доступа: 15.06.2017.</w:t>
      </w:r>
      <w:r w:rsidRPr="00705177">
        <w:rPr>
          <w:rFonts w:ascii="Times New Roman" w:eastAsia="Times New Roman" w:hAnsi="Times New Roman" w:cs="Times New Roman"/>
          <w:sz w:val="28"/>
          <w:szCs w:val="28"/>
          <w:highlight w:val="yellow"/>
        </w:rPr>
        <w:t xml:space="preserve"> </w:t>
      </w:r>
    </w:p>
    <w:p w:rsidR="00780D8E" w:rsidRPr="00705177" w:rsidRDefault="00780D8E" w:rsidP="00780D8E">
      <w:pPr>
        <w:ind w:firstLine="720"/>
        <w:jc w:val="both"/>
        <w:rPr>
          <w:rFonts w:ascii="Times New Roman" w:eastAsia="Times New Roman" w:hAnsi="Times New Roman" w:cs="Times New Roman"/>
          <w:sz w:val="28"/>
          <w:szCs w:val="28"/>
          <w:highlight w:val="yellow"/>
          <w:lang w:val="be-BY"/>
        </w:rPr>
      </w:pPr>
      <w:r w:rsidRPr="00705177">
        <w:rPr>
          <w:rFonts w:ascii="Times New Roman" w:eastAsia="Times New Roman" w:hAnsi="Times New Roman" w:cs="Times New Roman"/>
          <w:sz w:val="28"/>
          <w:szCs w:val="28"/>
          <w:highlight w:val="yellow"/>
        </w:rPr>
        <w:t xml:space="preserve">Кодекс Республики Беларусь о браке и семье от 9 июля 1999 г. [Электронный ресурс]. – Режим доступа: </w:t>
      </w:r>
      <w:hyperlink r:id="rId12" w:history="1">
        <w:r w:rsidRPr="00705177">
          <w:rPr>
            <w:rFonts w:ascii="Times New Roman" w:eastAsia="Times New Roman" w:hAnsi="Times New Roman" w:cs="Times New Roman"/>
            <w:color w:val="0000FF"/>
            <w:sz w:val="28"/>
            <w:szCs w:val="28"/>
            <w:highlight w:val="yellow"/>
            <w:u w:val="single"/>
          </w:rPr>
          <w:t>http://pravo.by/main.aspx?guid=6361</w:t>
        </w:r>
      </w:hyperlink>
      <w:r w:rsidRPr="00705177">
        <w:rPr>
          <w:rFonts w:ascii="Times New Roman" w:eastAsia="Times New Roman" w:hAnsi="Times New Roman" w:cs="Times New Roman"/>
          <w:sz w:val="28"/>
          <w:szCs w:val="28"/>
          <w:highlight w:val="yellow"/>
        </w:rPr>
        <w:t>. – Дата доступа: 15.06.2017.</w:t>
      </w:r>
    </w:p>
    <w:p w:rsidR="00780D8E" w:rsidRPr="00705177" w:rsidRDefault="00780D8E" w:rsidP="00780D8E">
      <w:pPr>
        <w:ind w:firstLine="720"/>
        <w:jc w:val="both"/>
        <w:rPr>
          <w:rFonts w:ascii="Times New Roman" w:eastAsia="Times New Roman" w:hAnsi="Times New Roman" w:cs="Times New Roman"/>
          <w:sz w:val="28"/>
          <w:szCs w:val="28"/>
          <w:highlight w:val="yellow"/>
          <w:lang w:val="be-BY"/>
        </w:rPr>
      </w:pPr>
      <w:r w:rsidRPr="00705177">
        <w:rPr>
          <w:rFonts w:ascii="Times New Roman" w:eastAsia="Times New Roman" w:hAnsi="Times New Roman" w:cs="Times New Roman"/>
          <w:sz w:val="28"/>
          <w:szCs w:val="28"/>
          <w:highlight w:val="yellow"/>
          <w:lang w:val="be-BY"/>
        </w:rPr>
        <w:t>Кодекс Республики Беларусь об административных правонарушениях</w:t>
      </w:r>
    </w:p>
    <w:p w:rsidR="00780D8E" w:rsidRPr="00705177" w:rsidRDefault="00780D8E" w:rsidP="00780D8E">
      <w:pPr>
        <w:jc w:val="both"/>
        <w:rPr>
          <w:rFonts w:ascii="Times New Roman" w:eastAsia="Times New Roman" w:hAnsi="Times New Roman" w:cs="Times New Roman"/>
          <w:sz w:val="28"/>
          <w:szCs w:val="28"/>
          <w:highlight w:val="yellow"/>
          <w:lang w:val="be-BY"/>
        </w:rPr>
      </w:pPr>
      <w:r w:rsidRPr="00705177">
        <w:rPr>
          <w:rFonts w:ascii="Times New Roman" w:eastAsia="Times New Roman" w:hAnsi="Times New Roman" w:cs="Times New Roman"/>
          <w:sz w:val="28"/>
          <w:szCs w:val="28"/>
          <w:highlight w:val="yellow"/>
          <w:lang w:val="be-BY"/>
        </w:rPr>
        <w:t xml:space="preserve">21 апреля 2003 г. № 194-З [Электронный ресурс]. – Режим доступа: </w:t>
      </w:r>
      <w:r w:rsidR="00705177" w:rsidRPr="00705177">
        <w:rPr>
          <w:highlight w:val="yellow"/>
        </w:rPr>
        <w:fldChar w:fldCharType="begin"/>
      </w:r>
      <w:r w:rsidR="00705177" w:rsidRPr="00705177">
        <w:rPr>
          <w:highlight w:val="yellow"/>
        </w:rPr>
        <w:instrText xml:space="preserve"> HYPERLINK "http://etalonline.by/?type=text&amp;regnum=Hk0300194" \l "load_text_none_1_" </w:instrText>
      </w:r>
      <w:r w:rsidR="00705177" w:rsidRPr="00705177">
        <w:rPr>
          <w:highlight w:val="yellow"/>
        </w:rPr>
        <w:fldChar w:fldCharType="separate"/>
      </w:r>
      <w:r w:rsidRPr="00705177">
        <w:rPr>
          <w:rStyle w:val="af4"/>
          <w:rFonts w:ascii="Times New Roman" w:eastAsia="Times New Roman" w:hAnsi="Times New Roman" w:cs="Times New Roman"/>
          <w:sz w:val="28"/>
          <w:szCs w:val="28"/>
          <w:highlight w:val="yellow"/>
          <w:lang w:val="be-BY"/>
        </w:rPr>
        <w:t>http://etalonline.by/?type=text&amp;regnum=Hk0300194#load_text_none_1_</w:t>
      </w:r>
      <w:r w:rsidR="00705177" w:rsidRPr="00705177">
        <w:rPr>
          <w:rStyle w:val="af4"/>
          <w:rFonts w:ascii="Times New Roman" w:eastAsia="Times New Roman" w:hAnsi="Times New Roman" w:cs="Times New Roman"/>
          <w:sz w:val="28"/>
          <w:szCs w:val="28"/>
          <w:highlight w:val="yellow"/>
          <w:lang w:val="be-BY"/>
        </w:rPr>
        <w:fldChar w:fldCharType="end"/>
      </w:r>
      <w:r w:rsidRPr="00705177">
        <w:rPr>
          <w:rFonts w:ascii="Times New Roman" w:eastAsia="Times New Roman" w:hAnsi="Times New Roman" w:cs="Times New Roman"/>
          <w:sz w:val="28"/>
          <w:szCs w:val="28"/>
          <w:highlight w:val="yellow"/>
          <w:lang w:val="be-BY"/>
        </w:rPr>
        <w:t xml:space="preserve"> – Дата доступа: 8.08.2017.</w:t>
      </w:r>
    </w:p>
    <w:p w:rsidR="00780D8E" w:rsidRPr="00705177" w:rsidRDefault="00780D8E" w:rsidP="00780D8E">
      <w:pPr>
        <w:ind w:firstLine="720"/>
        <w:jc w:val="both"/>
        <w:rPr>
          <w:rFonts w:ascii="Times New Roman" w:eastAsia="Times New Roman" w:hAnsi="Times New Roman" w:cs="Times New Roman"/>
          <w:sz w:val="28"/>
          <w:szCs w:val="28"/>
          <w:highlight w:val="yellow"/>
          <w:lang w:val="be-BY"/>
        </w:rPr>
      </w:pPr>
      <w:r w:rsidRPr="00705177">
        <w:rPr>
          <w:rFonts w:ascii="Times New Roman" w:eastAsia="Times New Roman" w:hAnsi="Times New Roman" w:cs="Times New Roman"/>
          <w:sz w:val="28"/>
          <w:szCs w:val="28"/>
          <w:highlight w:val="yellow"/>
          <w:lang w:val="be-BY"/>
        </w:rPr>
        <w:t>Трудовой кодекс Республики Беларусь 26 июля 1999 г. № 296-З [Электронный ресурс]. – Режим доступа: http://etalonline.by/?type=text&amp;regnum=HK9900296 – Дата доступа: 8.08.2017.</w:t>
      </w:r>
    </w:p>
    <w:p w:rsidR="00780D8E" w:rsidRPr="00705177" w:rsidRDefault="00780D8E" w:rsidP="00780D8E">
      <w:pPr>
        <w:ind w:firstLine="720"/>
        <w:jc w:val="both"/>
        <w:rPr>
          <w:rFonts w:ascii="Times New Roman" w:eastAsia="Times New Roman" w:hAnsi="Times New Roman" w:cs="Times New Roman"/>
          <w:sz w:val="28"/>
          <w:szCs w:val="28"/>
          <w:highlight w:val="yellow"/>
          <w:lang w:val="be-BY"/>
        </w:rPr>
      </w:pPr>
      <w:r w:rsidRPr="00705177">
        <w:rPr>
          <w:rFonts w:ascii="Times New Roman" w:eastAsia="Times New Roman" w:hAnsi="Times New Roman" w:cs="Times New Roman"/>
          <w:sz w:val="28"/>
          <w:szCs w:val="28"/>
          <w:highlight w:val="yellow"/>
        </w:rPr>
        <w:t xml:space="preserve">Закон Республики Беларусь от 19 ноября 1993 г. № 2570-XII «О правах ребенка» [Электронный ресурс]. – Режим доступа: </w:t>
      </w:r>
      <w:hyperlink r:id="rId13" w:history="1">
        <w:r w:rsidRPr="00705177">
          <w:rPr>
            <w:rFonts w:ascii="Times New Roman" w:eastAsia="Times New Roman" w:hAnsi="Times New Roman" w:cs="Times New Roman"/>
            <w:color w:val="0000FF"/>
            <w:sz w:val="28"/>
            <w:szCs w:val="28"/>
            <w:highlight w:val="yellow"/>
            <w:u w:val="single"/>
          </w:rPr>
          <w:t>http://www.pravo.by/document/?guid=3961&amp;p0=V19302570</w:t>
        </w:r>
      </w:hyperlink>
      <w:r w:rsidRPr="00705177">
        <w:rPr>
          <w:rFonts w:ascii="Times New Roman" w:eastAsia="Times New Roman" w:hAnsi="Times New Roman" w:cs="Times New Roman"/>
          <w:sz w:val="28"/>
          <w:szCs w:val="28"/>
          <w:highlight w:val="yellow"/>
        </w:rPr>
        <w:t>. – Дата доступа: 15.06.2017.</w:t>
      </w:r>
    </w:p>
    <w:p w:rsidR="00780D8E" w:rsidRPr="00705177" w:rsidRDefault="00780D8E" w:rsidP="00780D8E">
      <w:pPr>
        <w:ind w:firstLine="720"/>
        <w:jc w:val="both"/>
        <w:rPr>
          <w:rFonts w:ascii="Times New Roman" w:eastAsia="Times New Roman" w:hAnsi="Times New Roman" w:cs="Times New Roman"/>
          <w:sz w:val="28"/>
          <w:szCs w:val="28"/>
          <w:highlight w:val="yellow"/>
          <w:lang w:val="be-BY"/>
        </w:rPr>
      </w:pPr>
      <w:r w:rsidRPr="00705177">
        <w:rPr>
          <w:rFonts w:ascii="Times New Roman" w:eastAsia="Times New Roman" w:hAnsi="Times New Roman" w:cs="Times New Roman"/>
          <w:sz w:val="28"/>
          <w:szCs w:val="28"/>
          <w:highlight w:val="yellow"/>
          <w:lang w:val="be-BY"/>
        </w:rPr>
        <w:t>Закон Республики Беларусь от 04 октября 1994 г. № 3254-XII «Об общественных объединениях» [Электронный ресурс]. – Режим доступа: http://pravo.by/document/?guid=3871&amp;p0=V19403254. – Дата доступа: 15.06.2017.</w:t>
      </w:r>
    </w:p>
    <w:p w:rsidR="00780D8E" w:rsidRPr="00705177" w:rsidRDefault="00780D8E" w:rsidP="00780D8E">
      <w:pPr>
        <w:ind w:firstLine="720"/>
        <w:jc w:val="both"/>
        <w:rPr>
          <w:rFonts w:ascii="Times New Roman" w:eastAsia="Times New Roman" w:hAnsi="Times New Roman" w:cs="Times New Roman"/>
          <w:sz w:val="28"/>
          <w:szCs w:val="28"/>
          <w:highlight w:val="yellow"/>
          <w:lang w:val="be-BY"/>
        </w:rPr>
      </w:pPr>
      <w:r w:rsidRPr="00705177">
        <w:rPr>
          <w:rFonts w:ascii="Times New Roman" w:eastAsia="Times New Roman" w:hAnsi="Times New Roman" w:cs="Times New Roman"/>
          <w:sz w:val="28"/>
          <w:szCs w:val="28"/>
          <w:highlight w:val="yellow"/>
          <w:lang w:val="be-BY"/>
        </w:rPr>
        <w:t>Закон Республики Беларусь от 9 ноября 1999 г. № 305-З «О государственной поддержке молодежных и детских общественных объединений в Республике Беларусь» // Национальный реестр правовых актов Республики Беларусь. – 1999. – № 89. – 2/80.</w:t>
      </w:r>
    </w:p>
    <w:p w:rsidR="00780D8E" w:rsidRPr="00705177" w:rsidRDefault="00780D8E" w:rsidP="00780D8E">
      <w:pPr>
        <w:ind w:firstLine="720"/>
        <w:jc w:val="both"/>
        <w:rPr>
          <w:rFonts w:ascii="Times New Roman" w:eastAsia="Times New Roman" w:hAnsi="Times New Roman" w:cs="Times New Roman"/>
          <w:sz w:val="28"/>
          <w:szCs w:val="28"/>
          <w:highlight w:val="yellow"/>
          <w:lang w:val="be-BY"/>
        </w:rPr>
      </w:pPr>
      <w:r w:rsidRPr="00705177">
        <w:rPr>
          <w:rFonts w:ascii="Times New Roman" w:eastAsia="Times New Roman" w:hAnsi="Times New Roman" w:cs="Times New Roman"/>
          <w:sz w:val="28"/>
          <w:szCs w:val="28"/>
          <w:highlight w:val="yellow"/>
          <w:lang w:val="be-BY"/>
        </w:rPr>
        <w:t>Закон Республики Беларусь от 5 июля 2004 г. № 301-З «О государственных символах Республики Беларусь» [Электронный ресурс]. – Режим доступа :  http://pravo.by/main.aspx?guid=3871&amp;p0=h10400301&amp;p2={NRPA}. – Дата доступа: 15.06.2017.</w:t>
      </w:r>
    </w:p>
    <w:p w:rsidR="00780D8E" w:rsidRPr="00984BE3" w:rsidRDefault="00780D8E" w:rsidP="00780D8E">
      <w:pPr>
        <w:ind w:firstLine="720"/>
        <w:jc w:val="both"/>
        <w:rPr>
          <w:rFonts w:ascii="Times New Roman" w:eastAsia="Times New Roman" w:hAnsi="Times New Roman" w:cs="Times New Roman"/>
          <w:sz w:val="28"/>
          <w:szCs w:val="28"/>
          <w:lang w:val="be-BY"/>
        </w:rPr>
      </w:pPr>
      <w:r w:rsidRPr="00705177">
        <w:rPr>
          <w:rFonts w:ascii="Times New Roman" w:eastAsia="Times New Roman" w:hAnsi="Times New Roman" w:cs="Times New Roman"/>
          <w:sz w:val="28"/>
          <w:szCs w:val="28"/>
          <w:highlight w:val="yellow"/>
        </w:rPr>
        <w:t xml:space="preserve">Закон Республики Беларусь от </w:t>
      </w:r>
      <w:smartTag w:uri="urn:schemas-microsoft-com:office:smarttags" w:element="date">
        <w:smartTagPr>
          <w:attr w:name="ls" w:val="trans"/>
          <w:attr w:name="Month" w:val="12"/>
          <w:attr w:name="Day" w:val="21"/>
          <w:attr w:name="Year" w:val="2005"/>
        </w:smartTagPr>
        <w:r w:rsidRPr="00705177">
          <w:rPr>
            <w:rFonts w:ascii="Times New Roman" w:eastAsia="Times New Roman" w:hAnsi="Times New Roman" w:cs="Times New Roman"/>
            <w:sz w:val="28"/>
            <w:szCs w:val="28"/>
            <w:highlight w:val="yellow"/>
          </w:rPr>
          <w:t xml:space="preserve">21 декабря </w:t>
        </w:r>
        <w:smartTag w:uri="urn:schemas-microsoft-com:office:smarttags" w:element="metricconverter">
          <w:smartTagPr>
            <w:attr w:name="ProductID" w:val="2005 г"/>
          </w:smartTagPr>
          <w:r w:rsidRPr="00705177">
            <w:rPr>
              <w:rFonts w:ascii="Times New Roman" w:eastAsia="Times New Roman" w:hAnsi="Times New Roman" w:cs="Times New Roman"/>
              <w:sz w:val="28"/>
              <w:szCs w:val="28"/>
              <w:highlight w:val="yellow"/>
            </w:rPr>
            <w:t>2005 г</w:t>
          </w:r>
        </w:smartTag>
        <w:r w:rsidRPr="00705177">
          <w:rPr>
            <w:rFonts w:ascii="Times New Roman" w:eastAsia="Times New Roman" w:hAnsi="Times New Roman" w:cs="Times New Roman"/>
            <w:sz w:val="28"/>
            <w:szCs w:val="28"/>
            <w:highlight w:val="yellow"/>
          </w:rPr>
          <w:t>.</w:t>
        </w:r>
      </w:smartTag>
      <w:r w:rsidRPr="00705177">
        <w:rPr>
          <w:rFonts w:ascii="Times New Roman" w:eastAsia="Times New Roman" w:hAnsi="Times New Roman" w:cs="Times New Roman"/>
          <w:sz w:val="28"/>
          <w:szCs w:val="28"/>
          <w:highlight w:val="yellow"/>
        </w:rPr>
        <w:t xml:space="preserve">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[Электронный ресурс]. – Режим доступа:</w:t>
      </w:r>
      <w:r w:rsidRPr="00984BE3">
        <w:rPr>
          <w:rFonts w:ascii="Times New Roman" w:eastAsia="Times New Roman" w:hAnsi="Times New Roman" w:cs="Times New Roman"/>
          <w:sz w:val="28"/>
          <w:szCs w:val="28"/>
        </w:rPr>
        <w:t xml:space="preserve"> </w:t>
      </w:r>
      <w:hyperlink r:id="rId14" w:history="1">
        <w:r w:rsidRPr="00984BE3">
          <w:rPr>
            <w:rFonts w:ascii="Times New Roman" w:eastAsia="Times New Roman" w:hAnsi="Times New Roman" w:cs="Times New Roman"/>
            <w:color w:val="0000FF"/>
            <w:sz w:val="28"/>
            <w:szCs w:val="28"/>
            <w:u w:val="single"/>
          </w:rPr>
          <w:t>http://child.edu.by/main.aspx?guid=2471</w:t>
        </w:r>
      </w:hyperlink>
      <w:r w:rsidRPr="00984BE3">
        <w:rPr>
          <w:rFonts w:ascii="Times New Roman" w:eastAsia="Times New Roman" w:hAnsi="Times New Roman" w:cs="Times New Roman"/>
          <w:sz w:val="28"/>
          <w:szCs w:val="28"/>
        </w:rPr>
        <w:t xml:space="preserve">. – Дата доступа: 15.06.2017. </w:t>
      </w:r>
    </w:p>
    <w:p w:rsidR="00780D8E" w:rsidRPr="00984BE3" w:rsidRDefault="00780D8E" w:rsidP="00780D8E">
      <w:pPr>
        <w:ind w:firstLine="720"/>
        <w:jc w:val="both"/>
        <w:rPr>
          <w:rFonts w:ascii="Times New Roman" w:eastAsia="Times New Roman" w:hAnsi="Times New Roman" w:cs="Times New Roman"/>
          <w:sz w:val="28"/>
          <w:szCs w:val="28"/>
        </w:rPr>
      </w:pPr>
      <w:r w:rsidRPr="00705177">
        <w:rPr>
          <w:rFonts w:ascii="Times New Roman" w:eastAsia="Times New Roman" w:hAnsi="Times New Roman" w:cs="Times New Roman"/>
          <w:sz w:val="28"/>
          <w:szCs w:val="28"/>
          <w:highlight w:val="yellow"/>
        </w:rPr>
        <w:t xml:space="preserve">Закон Республики Беларусь от 07 декабря </w:t>
      </w:r>
      <w:smartTag w:uri="urn:schemas-microsoft-com:office:smarttags" w:element="metricconverter">
        <w:smartTagPr>
          <w:attr w:name="ProductID" w:val="2009 г"/>
        </w:smartTagPr>
        <w:r w:rsidRPr="00705177">
          <w:rPr>
            <w:rFonts w:ascii="Times New Roman" w:eastAsia="Times New Roman" w:hAnsi="Times New Roman" w:cs="Times New Roman"/>
            <w:sz w:val="28"/>
            <w:szCs w:val="28"/>
            <w:highlight w:val="yellow"/>
          </w:rPr>
          <w:t>2009 г</w:t>
        </w:r>
      </w:smartTag>
      <w:r w:rsidRPr="00705177">
        <w:rPr>
          <w:rFonts w:ascii="Times New Roman" w:eastAsia="Times New Roman" w:hAnsi="Times New Roman" w:cs="Times New Roman"/>
          <w:sz w:val="28"/>
          <w:szCs w:val="28"/>
          <w:highlight w:val="yellow"/>
        </w:rPr>
        <w:t xml:space="preserve">. № 65-З «Об основах государственной молодежной политики» [Электронный ресурс]. – Режим доступа: </w:t>
      </w:r>
      <w:hyperlink r:id="rId15" w:history="1">
        <w:r w:rsidRPr="00705177">
          <w:rPr>
            <w:rFonts w:ascii="Times New Roman" w:eastAsia="Times New Roman" w:hAnsi="Times New Roman" w:cs="Times New Roman"/>
            <w:color w:val="0000FF"/>
            <w:sz w:val="28"/>
            <w:szCs w:val="28"/>
            <w:highlight w:val="yellow"/>
            <w:u w:val="single"/>
          </w:rPr>
          <w:t>http://www.pravo.by/document/?guid=3961&amp;p0=H10900065</w:t>
        </w:r>
      </w:hyperlink>
      <w:r w:rsidRPr="00705177">
        <w:rPr>
          <w:rFonts w:ascii="Times New Roman" w:eastAsia="Times New Roman" w:hAnsi="Times New Roman" w:cs="Times New Roman"/>
          <w:sz w:val="28"/>
          <w:szCs w:val="28"/>
          <w:highlight w:val="yellow"/>
        </w:rPr>
        <w:t>. – Дата доступа: 15.06.2017.</w:t>
      </w:r>
    </w:p>
    <w:p w:rsidR="00780D8E" w:rsidRPr="00984BE3" w:rsidRDefault="00780D8E" w:rsidP="00780D8E">
      <w:pPr>
        <w:ind w:firstLine="720"/>
        <w:jc w:val="both"/>
        <w:rPr>
          <w:rFonts w:ascii="Times New Roman" w:eastAsia="Times New Roman" w:hAnsi="Times New Roman" w:cs="Times New Roman"/>
          <w:sz w:val="28"/>
          <w:szCs w:val="28"/>
        </w:rPr>
      </w:pPr>
      <w:r w:rsidRPr="00705177">
        <w:rPr>
          <w:rFonts w:ascii="Times New Roman" w:eastAsia="Times New Roman" w:hAnsi="Times New Roman" w:cs="Times New Roman"/>
          <w:sz w:val="28"/>
          <w:szCs w:val="28"/>
          <w:highlight w:val="yellow"/>
        </w:rPr>
        <w:t xml:space="preserve">Закон Республики Беларусь от 01 июля </w:t>
      </w:r>
      <w:smartTag w:uri="urn:schemas-microsoft-com:office:smarttags" w:element="metricconverter">
        <w:smartTagPr>
          <w:attr w:name="ProductID" w:val="2010 г"/>
        </w:smartTagPr>
        <w:r w:rsidRPr="00705177">
          <w:rPr>
            <w:rFonts w:ascii="Times New Roman" w:eastAsia="Times New Roman" w:hAnsi="Times New Roman" w:cs="Times New Roman"/>
            <w:sz w:val="28"/>
            <w:szCs w:val="28"/>
            <w:highlight w:val="yellow"/>
          </w:rPr>
          <w:t>2010 г</w:t>
        </w:r>
      </w:smartTag>
      <w:r w:rsidRPr="00705177">
        <w:rPr>
          <w:rFonts w:ascii="Times New Roman" w:eastAsia="Times New Roman" w:hAnsi="Times New Roman" w:cs="Times New Roman"/>
          <w:sz w:val="28"/>
          <w:szCs w:val="28"/>
          <w:highlight w:val="yellow"/>
        </w:rPr>
        <w:t>. № 153-З «Об оказании психологической помощи»</w:t>
      </w:r>
      <w:r w:rsidRPr="00984BE3">
        <w:rPr>
          <w:rFonts w:ascii="Times New Roman" w:eastAsia="Times New Roman" w:hAnsi="Times New Roman" w:cs="Times New Roman"/>
          <w:sz w:val="28"/>
          <w:szCs w:val="28"/>
        </w:rPr>
        <w:t xml:space="preserve"> // Национальный реестр правовых актов Республики Беларусь. - 2010. - №170. - 2/1708</w:t>
      </w:r>
      <w:r w:rsidRPr="00984BE3">
        <w:rPr>
          <w:rFonts w:ascii="Times New Roman" w:eastAsia="Times New Roman" w:hAnsi="Times New Roman" w:cs="Times New Roman"/>
          <w:sz w:val="28"/>
          <w:szCs w:val="28"/>
        </w:rPr>
        <w:tab/>
        <w:t xml:space="preserve"> [Электронный ресурс]. – </w:t>
      </w:r>
      <w:r w:rsidRPr="00984BE3">
        <w:rPr>
          <w:rFonts w:ascii="Times New Roman" w:eastAsia="Times New Roman" w:hAnsi="Times New Roman" w:cs="Times New Roman"/>
          <w:sz w:val="28"/>
          <w:szCs w:val="28"/>
        </w:rPr>
        <w:lastRenderedPageBreak/>
        <w:t xml:space="preserve">Режим доступа: </w:t>
      </w:r>
      <w:hyperlink r:id="rId16" w:history="1">
        <w:r w:rsidRPr="00984BE3">
          <w:rPr>
            <w:rFonts w:ascii="Times New Roman" w:eastAsia="Times New Roman" w:hAnsi="Times New Roman" w:cs="Times New Roman"/>
            <w:color w:val="0000FF"/>
            <w:sz w:val="28"/>
            <w:szCs w:val="28"/>
            <w:u w:val="single"/>
          </w:rPr>
          <w:t>http://www.pravo.by/pdf/2010-170/2010-170(006-065).pdf</w:t>
        </w:r>
      </w:hyperlink>
      <w:r w:rsidRPr="00984BE3">
        <w:rPr>
          <w:rFonts w:ascii="Times New Roman" w:eastAsia="Times New Roman" w:hAnsi="Times New Roman" w:cs="Times New Roman"/>
          <w:sz w:val="28"/>
          <w:szCs w:val="28"/>
        </w:rPr>
        <w:t>. – Дата доступа: 15.06.2017.</w:t>
      </w:r>
    </w:p>
    <w:p w:rsidR="00780D8E" w:rsidRDefault="00780D8E" w:rsidP="00780D8E">
      <w:pPr>
        <w:ind w:firstLine="720"/>
        <w:jc w:val="both"/>
        <w:rPr>
          <w:rFonts w:ascii="Times New Roman" w:eastAsia="Times New Roman" w:hAnsi="Times New Roman" w:cs="Times New Roman"/>
          <w:sz w:val="28"/>
          <w:szCs w:val="28"/>
        </w:rPr>
      </w:pPr>
      <w:r w:rsidRPr="00705177">
        <w:rPr>
          <w:rFonts w:ascii="Times New Roman" w:eastAsia="Times New Roman" w:hAnsi="Times New Roman" w:cs="Times New Roman"/>
          <w:sz w:val="28"/>
          <w:szCs w:val="28"/>
          <w:highlight w:val="yellow"/>
        </w:rPr>
        <w:t xml:space="preserve">Закон Республики Беларусь от 04 января </w:t>
      </w:r>
      <w:smartTag w:uri="urn:schemas-microsoft-com:office:smarttags" w:element="metricconverter">
        <w:smartTagPr>
          <w:attr w:name="ProductID" w:val="2014 г"/>
        </w:smartTagPr>
        <w:r w:rsidRPr="00705177">
          <w:rPr>
            <w:rFonts w:ascii="Times New Roman" w:eastAsia="Times New Roman" w:hAnsi="Times New Roman" w:cs="Times New Roman"/>
            <w:sz w:val="28"/>
            <w:szCs w:val="28"/>
            <w:highlight w:val="yellow"/>
          </w:rPr>
          <w:t>2014 г</w:t>
        </w:r>
      </w:smartTag>
      <w:r w:rsidRPr="00705177">
        <w:rPr>
          <w:rFonts w:ascii="Times New Roman" w:eastAsia="Times New Roman" w:hAnsi="Times New Roman" w:cs="Times New Roman"/>
          <w:sz w:val="28"/>
          <w:szCs w:val="28"/>
          <w:highlight w:val="yellow"/>
        </w:rPr>
        <w:t xml:space="preserve">. № 122-З «Об основах деятельности по профилактике правонарушений» [Электронный ресурс]. – Режим доступа: </w:t>
      </w:r>
      <w:hyperlink r:id="rId17" w:history="1">
        <w:r w:rsidRPr="00705177">
          <w:rPr>
            <w:rFonts w:ascii="Times New Roman" w:eastAsia="Times New Roman" w:hAnsi="Times New Roman" w:cs="Times New Roman"/>
            <w:color w:val="0000FF"/>
            <w:sz w:val="28"/>
            <w:szCs w:val="28"/>
            <w:highlight w:val="yellow"/>
            <w:u w:val="single"/>
          </w:rPr>
          <w:t>http://world_of_law.pravo.by/text.asp?RN=H11400122</w:t>
        </w:r>
      </w:hyperlink>
      <w:r w:rsidRPr="00705177">
        <w:rPr>
          <w:rFonts w:ascii="Times New Roman" w:eastAsia="Times New Roman" w:hAnsi="Times New Roman" w:cs="Times New Roman"/>
          <w:sz w:val="28"/>
          <w:szCs w:val="28"/>
          <w:highlight w:val="yellow"/>
        </w:rPr>
        <w:t>. – Дата доступа: 15.06.2017.</w:t>
      </w:r>
    </w:p>
    <w:p w:rsidR="00780D8E" w:rsidRDefault="00780D8E" w:rsidP="00780D8E">
      <w:pPr>
        <w:ind w:firstLine="720"/>
        <w:jc w:val="both"/>
        <w:rPr>
          <w:rFonts w:ascii="Times New Roman" w:eastAsia="Times New Roman" w:hAnsi="Times New Roman" w:cs="Times New Roman"/>
          <w:sz w:val="28"/>
          <w:szCs w:val="28"/>
        </w:rPr>
      </w:pPr>
      <w:r w:rsidRPr="00705177">
        <w:rPr>
          <w:rFonts w:ascii="Times New Roman" w:eastAsia="Times New Roman" w:hAnsi="Times New Roman" w:cs="Times New Roman"/>
          <w:sz w:val="28"/>
          <w:szCs w:val="28"/>
          <w:highlight w:val="yellow"/>
        </w:rPr>
        <w:t>Закон Республики Беларусь «Об информации, информатизации и защите информации»</w:t>
      </w:r>
      <w:r>
        <w:rPr>
          <w:rFonts w:ascii="Times New Roman" w:eastAsia="Times New Roman" w:hAnsi="Times New Roman" w:cs="Times New Roman"/>
          <w:sz w:val="28"/>
          <w:szCs w:val="28"/>
        </w:rPr>
        <w:t xml:space="preserve"> от 10 ноября 2008 г. № 455-З (в ред. от 11.05.2016  г.№ 362-З).</w:t>
      </w:r>
    </w:p>
    <w:p w:rsidR="00780D8E" w:rsidRDefault="00780D8E" w:rsidP="00780D8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Республики Беларусь от 9 января 2017 г. № 18-3 «О внесении дополнений и изменений в Закон Республики Беларусь «Об основах системы профилактики безнадзорности и правонарушений несовершеннолетних» (вступает в силу с 01.07.2017 г.).</w:t>
      </w:r>
    </w:p>
    <w:p w:rsidR="00780D8E" w:rsidRDefault="00780D8E" w:rsidP="00780D8E">
      <w:pPr>
        <w:ind w:firstLine="720"/>
        <w:jc w:val="both"/>
        <w:rPr>
          <w:rFonts w:ascii="Times New Roman" w:eastAsia="Times New Roman" w:hAnsi="Times New Roman" w:cs="Times New Roman"/>
          <w:sz w:val="28"/>
          <w:szCs w:val="28"/>
        </w:rPr>
      </w:pPr>
      <w:r w:rsidRPr="00CE3210">
        <w:rPr>
          <w:rFonts w:ascii="Times New Roman" w:eastAsia="Times New Roman" w:hAnsi="Times New Roman" w:cs="Times New Roman"/>
          <w:sz w:val="28"/>
          <w:szCs w:val="28"/>
          <w:highlight w:val="yellow"/>
        </w:rPr>
        <w:t>Закон Республики Беларусь от 09.01.2017г. № 18-3 «О внесении дополнений и изменений в закон Республики Беларусь «Об основах системы профилактики безнадзорности и правонарушений несовершеннолетних» (Принят Палатой представителей 16 декабря 2016 года, одобрен Советом Республики 21 декабря 2016 года).</w:t>
      </w:r>
    </w:p>
    <w:p w:rsidR="00780D8E" w:rsidRDefault="00780D8E" w:rsidP="00780D8E">
      <w:pPr>
        <w:ind w:firstLine="720"/>
        <w:jc w:val="both"/>
        <w:rPr>
          <w:rFonts w:ascii="Times New Roman" w:eastAsia="Times New Roman" w:hAnsi="Times New Roman" w:cs="Times New Roman"/>
          <w:sz w:val="28"/>
          <w:szCs w:val="28"/>
        </w:rPr>
      </w:pPr>
      <w:r w:rsidRPr="00CE3210">
        <w:rPr>
          <w:rFonts w:ascii="Times New Roman" w:eastAsia="Times New Roman" w:hAnsi="Times New Roman" w:cs="Times New Roman"/>
          <w:sz w:val="28"/>
          <w:szCs w:val="28"/>
          <w:highlight w:val="yellow"/>
        </w:rPr>
        <w:t>Закон Республики Беларусь от 4 октября 1994 г. № 3254-XII «Об общественных объединениях» // Национальный реестр правовых актов Республики Беларусь. – 2011. – № 8. – 2/1794 // Национальный правовой интернет-портал Республики Беларусь (в ред. от 04.11.2013 г.№ 71-З).</w:t>
      </w:r>
    </w:p>
    <w:p w:rsidR="00780D8E" w:rsidRDefault="00780D8E" w:rsidP="00780D8E">
      <w:pPr>
        <w:ind w:firstLine="720"/>
        <w:jc w:val="both"/>
        <w:rPr>
          <w:rFonts w:ascii="Times New Roman" w:eastAsia="Times New Roman" w:hAnsi="Times New Roman" w:cs="Times New Roman"/>
          <w:sz w:val="28"/>
          <w:szCs w:val="28"/>
        </w:rPr>
      </w:pPr>
      <w:r w:rsidRPr="00CE3210">
        <w:rPr>
          <w:rFonts w:ascii="Times New Roman" w:eastAsia="Times New Roman" w:hAnsi="Times New Roman" w:cs="Times New Roman"/>
          <w:sz w:val="28"/>
          <w:szCs w:val="28"/>
          <w:highlight w:val="yellow"/>
        </w:rPr>
        <w:t>Закон Республики Беларусь от 7 декабря 2009 г. № 65-З «Об основах государственной молодежной политики» // Национальный реестр правовых актов Республики Беларусь. – 2011. – № 8. – 2/1794 // Национальный правовой интернет-портал Республики Беларусь (в ред. от 21.10.2016 г. № 434-З).</w:t>
      </w:r>
    </w:p>
    <w:p w:rsidR="00780D8E" w:rsidRDefault="00780D8E" w:rsidP="00780D8E">
      <w:pPr>
        <w:tabs>
          <w:tab w:val="left" w:pos="546"/>
        </w:tabs>
        <w:spacing w:line="240" w:lineRule="atLeast"/>
        <w:ind w:firstLine="720"/>
        <w:jc w:val="both"/>
        <w:rPr>
          <w:rFonts w:ascii="Times New Roman" w:eastAsia="Times New Roman" w:hAnsi="Times New Roman" w:cs="Times New Roman"/>
          <w:sz w:val="28"/>
          <w:szCs w:val="28"/>
          <w:lang w:eastAsia="x-none"/>
        </w:rPr>
      </w:pPr>
    </w:p>
    <w:p w:rsidR="00780D8E" w:rsidRPr="00984BE3" w:rsidRDefault="00480BD8" w:rsidP="00480BD8">
      <w:pPr>
        <w:pStyle w:val="a3"/>
        <w:keepNext/>
        <w:numPr>
          <w:ilvl w:val="0"/>
          <w:numId w:val="16"/>
        </w:numPr>
        <w:ind w:left="1134" w:hanging="22"/>
        <w:jc w:val="both"/>
        <w:outlineLvl w:val="0"/>
        <w:rPr>
          <w:rFonts w:ascii="Times New Roman" w:eastAsia="Times New Roman" w:hAnsi="Times New Roman" w:cs="Times New Roman"/>
          <w:b/>
          <w:sz w:val="28"/>
          <w:szCs w:val="28"/>
        </w:rPr>
      </w:pPr>
      <w:bookmarkStart w:id="3" w:name="_Toc485214721"/>
      <w:r>
        <w:rPr>
          <w:rFonts w:ascii="Times New Roman" w:eastAsia="Times New Roman" w:hAnsi="Times New Roman" w:cs="Times New Roman"/>
          <w:b/>
          <w:sz w:val="28"/>
          <w:szCs w:val="28"/>
          <w:lang w:val="be-BY"/>
        </w:rPr>
        <w:t> </w:t>
      </w:r>
      <w:r w:rsidR="00D422CF">
        <w:rPr>
          <w:rFonts w:ascii="Times New Roman" w:eastAsia="Times New Roman" w:hAnsi="Times New Roman" w:cs="Times New Roman"/>
          <w:b/>
          <w:sz w:val="28"/>
          <w:szCs w:val="28"/>
          <w:lang w:val="be-BY"/>
        </w:rPr>
        <w:t xml:space="preserve">Постановления </w:t>
      </w:r>
      <w:r w:rsidR="00780D8E" w:rsidRPr="00984BE3">
        <w:rPr>
          <w:rFonts w:ascii="Times New Roman" w:eastAsia="Times New Roman" w:hAnsi="Times New Roman" w:cs="Times New Roman"/>
          <w:b/>
          <w:sz w:val="28"/>
          <w:szCs w:val="28"/>
        </w:rPr>
        <w:t>Совета Министров Республики Беларусь</w:t>
      </w:r>
      <w:bookmarkEnd w:id="3"/>
    </w:p>
    <w:p w:rsidR="00780D8E" w:rsidRPr="002217E6" w:rsidRDefault="00780D8E" w:rsidP="00780D8E">
      <w:pPr>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Постановление Совета Министров Республики Беларусь от 22 августа 2012 г. № 772 «Об утверждении Положения о порядке передачи несовершеннолетних в возрасте до шестнадцати лет, обнаруженных сотрудниками органов внутренних дел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родителям, опекунам или попечителям либо по их поручению совершеннолетним лицам и доставления таких несовершеннолетних в социально-педагогические центры» (в ред. от 18.10.2012 г. № 947).</w:t>
      </w:r>
    </w:p>
    <w:p w:rsidR="00780D8E" w:rsidRPr="002217E6" w:rsidRDefault="00780D8E" w:rsidP="00780D8E">
      <w:pPr>
        <w:widowControl w:val="0"/>
        <w:autoSpaceDE w:val="0"/>
        <w:autoSpaceDN w:val="0"/>
        <w:adjustRightInd w:val="0"/>
        <w:ind w:firstLine="709"/>
        <w:jc w:val="both"/>
        <w:rPr>
          <w:rFonts w:ascii="Times New Roman" w:eastAsia="Times New Roman" w:hAnsi="Times New Roman" w:cs="Times New Roman"/>
          <w:sz w:val="28"/>
          <w:szCs w:val="28"/>
        </w:rPr>
      </w:pPr>
      <w:r w:rsidRPr="00CE3210">
        <w:rPr>
          <w:rFonts w:ascii="Times New Roman" w:eastAsia="Times New Roman" w:hAnsi="Times New Roman" w:cs="Times New Roman"/>
          <w:sz w:val="28"/>
          <w:szCs w:val="28"/>
          <w:highlight w:val="yellow"/>
          <w:lang w:val="be-BY"/>
        </w:rPr>
        <w:t>Постановление Совета Министров Республики Беларусь от 24 июня 2011</w:t>
      </w:r>
      <w:r w:rsidRPr="00CE3210">
        <w:rPr>
          <w:rFonts w:ascii="Times New Roman" w:eastAsia="Times New Roman" w:hAnsi="Times New Roman" w:cs="Times New Roman"/>
          <w:sz w:val="28"/>
          <w:szCs w:val="28"/>
          <w:highlight w:val="yellow"/>
        </w:rPr>
        <w:t> </w:t>
      </w:r>
      <w:r w:rsidRPr="00CE3210">
        <w:rPr>
          <w:rFonts w:ascii="Times New Roman" w:eastAsia="Times New Roman" w:hAnsi="Times New Roman" w:cs="Times New Roman"/>
          <w:sz w:val="28"/>
          <w:szCs w:val="28"/>
          <w:highlight w:val="yellow"/>
          <w:lang w:val="be-BY"/>
        </w:rPr>
        <w:t>г. № 838 «Об утверждении Положения о порядке, условиях, содержании и формах взаимодействия учреждений образования с религиозными организациями в вопросах воспитания обучающихся»</w:t>
      </w:r>
      <w:r w:rsidRPr="00CE3210">
        <w:rPr>
          <w:rFonts w:ascii="Times New Roman" w:eastAsia="Times New Roman" w:hAnsi="Times New Roman" w:cs="Times New Roman"/>
          <w:sz w:val="28"/>
          <w:szCs w:val="28"/>
          <w:highlight w:val="yellow"/>
        </w:rPr>
        <w:t>.</w:t>
      </w:r>
    </w:p>
    <w:p w:rsidR="00780D8E" w:rsidRPr="002217E6" w:rsidRDefault="00780D8E" w:rsidP="00780D8E">
      <w:pPr>
        <w:widowControl w:val="0"/>
        <w:autoSpaceDE w:val="0"/>
        <w:autoSpaceDN w:val="0"/>
        <w:adjustRightInd w:val="0"/>
        <w:ind w:firstLine="709"/>
        <w:jc w:val="both"/>
        <w:rPr>
          <w:rFonts w:ascii="Times New Roman" w:eastAsia="Times New Roman" w:hAnsi="Times New Roman" w:cs="Times New Roman"/>
          <w:bCs/>
          <w:sz w:val="28"/>
          <w:szCs w:val="28"/>
        </w:rPr>
      </w:pPr>
      <w:r w:rsidRPr="00792F0D">
        <w:rPr>
          <w:rFonts w:ascii="Times New Roman" w:eastAsia="Times New Roman" w:hAnsi="Times New Roman" w:cs="Times New Roman"/>
          <w:bCs/>
          <w:sz w:val="28"/>
          <w:szCs w:val="28"/>
          <w:highlight w:val="yellow"/>
        </w:rPr>
        <w:t>Постановление Совета Министров Республики Беларусь от 14 января</w:t>
      </w:r>
      <w:r w:rsidRPr="00792F0D">
        <w:rPr>
          <w:rFonts w:ascii="Times New Roman" w:eastAsia="Times New Roman" w:hAnsi="Times New Roman" w:cs="Times New Roman"/>
          <w:bCs/>
          <w:sz w:val="28"/>
          <w:szCs w:val="28"/>
          <w:highlight w:val="yellow"/>
          <w:lang w:val="en-US"/>
        </w:rPr>
        <w:t> </w:t>
      </w:r>
      <w:r w:rsidRPr="00792F0D">
        <w:rPr>
          <w:rFonts w:ascii="Times New Roman" w:eastAsia="Times New Roman" w:hAnsi="Times New Roman" w:cs="Times New Roman"/>
          <w:bCs/>
          <w:sz w:val="28"/>
          <w:szCs w:val="28"/>
          <w:highlight w:val="yellow"/>
        </w:rPr>
        <w:t xml:space="preserve">2011 г. № 45 «О некоторых вопросах оказания психологической </w:t>
      </w:r>
      <w:r w:rsidRPr="00792F0D">
        <w:rPr>
          <w:rFonts w:ascii="Times New Roman" w:eastAsia="Times New Roman" w:hAnsi="Times New Roman" w:cs="Times New Roman"/>
          <w:bCs/>
          <w:sz w:val="28"/>
          <w:szCs w:val="28"/>
          <w:highlight w:val="yellow"/>
        </w:rPr>
        <w:lastRenderedPageBreak/>
        <w:t>помощи»</w:t>
      </w:r>
      <w:r w:rsidRPr="002217E6">
        <w:rPr>
          <w:rFonts w:ascii="Times New Roman" w:eastAsia="Times New Roman" w:hAnsi="Times New Roman" w:cs="Times New Roman"/>
          <w:bCs/>
          <w:sz w:val="28"/>
          <w:szCs w:val="28"/>
        </w:rPr>
        <w:t xml:space="preserve"> (вместе с «Положением о Межведомственном координационном совете по оказанию психологической помощи») (в ред. от 29.03.2016 г. № 259).</w:t>
      </w:r>
    </w:p>
    <w:p w:rsidR="00780D8E" w:rsidRPr="002217E6" w:rsidRDefault="00780D8E" w:rsidP="00780D8E">
      <w:pPr>
        <w:ind w:firstLine="709"/>
        <w:jc w:val="both"/>
        <w:rPr>
          <w:rFonts w:ascii="Times New Roman" w:eastAsia="Times New Roman" w:hAnsi="Times New Roman" w:cs="Times New Roman"/>
          <w:sz w:val="28"/>
          <w:szCs w:val="28"/>
        </w:rPr>
      </w:pPr>
      <w:r w:rsidRPr="00792F0D">
        <w:rPr>
          <w:rFonts w:ascii="Times New Roman" w:eastAsia="Times New Roman" w:hAnsi="Times New Roman" w:cs="Times New Roman"/>
          <w:sz w:val="28"/>
          <w:szCs w:val="28"/>
          <w:highlight w:val="yellow"/>
        </w:rPr>
        <w:t>Постановление Совета Министров Республики Беларусь от 26 января 2009 г. № 94 «О расходах государства на содержание детей, находящихся на государственном обеспечении, подлежащих возмещению в доход бюджета»</w:t>
      </w:r>
      <w:r w:rsidRPr="002217E6">
        <w:rPr>
          <w:rFonts w:ascii="Times New Roman" w:eastAsia="Times New Roman" w:hAnsi="Times New Roman" w:cs="Times New Roman"/>
          <w:sz w:val="28"/>
          <w:szCs w:val="28"/>
        </w:rPr>
        <w:t xml:space="preserve"> (в ред. от 20.04.2017 г. № 298).</w:t>
      </w:r>
    </w:p>
    <w:p w:rsidR="00780D8E" w:rsidRPr="00B443FF" w:rsidRDefault="00780D8E" w:rsidP="00780D8E">
      <w:pPr>
        <w:ind w:firstLine="708"/>
        <w:jc w:val="both"/>
        <w:rPr>
          <w:rFonts w:ascii="Times New Roman" w:eastAsia="Times New Roman" w:hAnsi="Times New Roman" w:cs="Times New Roman"/>
          <w:sz w:val="28"/>
          <w:szCs w:val="28"/>
          <w:highlight w:val="yellow"/>
        </w:rPr>
      </w:pPr>
      <w:r w:rsidRPr="00B443FF">
        <w:rPr>
          <w:rFonts w:ascii="Times New Roman" w:eastAsia="Times New Roman" w:hAnsi="Times New Roman" w:cs="Times New Roman"/>
          <w:sz w:val="28"/>
          <w:szCs w:val="28"/>
          <w:highlight w:val="yellow"/>
        </w:rPr>
        <w:t>28. Постановление Совета Министров Республики Беларусь от 28 июня 2012 г. № 596 «Об утверждении Положения о патронатном воспитании».</w:t>
      </w:r>
    </w:p>
    <w:p w:rsidR="00780D8E" w:rsidRPr="002217E6" w:rsidRDefault="00780D8E" w:rsidP="00780D8E">
      <w:pPr>
        <w:ind w:firstLine="708"/>
        <w:jc w:val="both"/>
        <w:rPr>
          <w:rFonts w:ascii="Times New Roman" w:eastAsia="Times New Roman" w:hAnsi="Times New Roman" w:cs="Times New Roman"/>
          <w:sz w:val="28"/>
          <w:szCs w:val="28"/>
        </w:rPr>
      </w:pPr>
      <w:r w:rsidRPr="00B443FF">
        <w:rPr>
          <w:rFonts w:ascii="Times New Roman" w:eastAsia="Times New Roman" w:hAnsi="Times New Roman" w:cs="Times New Roman"/>
          <w:sz w:val="28"/>
          <w:szCs w:val="28"/>
          <w:highlight w:val="yellow"/>
        </w:rPr>
        <w:t>Постановление Совета Министров Республики Беларусь от 6 июля 2006 г. № 840 «О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а также содержании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(в ред. от 20.04.2017 г.№ 298).</w:t>
      </w:r>
    </w:p>
    <w:p w:rsidR="00780D8E" w:rsidRPr="002217E6" w:rsidRDefault="00780D8E" w:rsidP="00780D8E">
      <w:pPr>
        <w:ind w:firstLine="708"/>
        <w:jc w:val="both"/>
        <w:rPr>
          <w:rFonts w:ascii="Times New Roman" w:eastAsia="Times New Roman" w:hAnsi="Times New Roman" w:cs="Times New Roman"/>
          <w:sz w:val="28"/>
          <w:szCs w:val="20"/>
        </w:rPr>
      </w:pPr>
      <w:r w:rsidRPr="00B443FF">
        <w:rPr>
          <w:rFonts w:ascii="Times New Roman" w:eastAsia="Times New Roman" w:hAnsi="Times New Roman" w:cs="Times New Roman"/>
          <w:sz w:val="28"/>
          <w:szCs w:val="28"/>
          <w:highlight w:val="yellow"/>
        </w:rPr>
        <w:t>Постановление Совета Министров Республики Беларусь от 14 июня 2006 г. № 748 «Об утверждении положения о порядке выдачи единого билета, условиях и сроках пользования им» (в ред. от 09.04.2014 г. № 327).</w:t>
      </w:r>
    </w:p>
    <w:p w:rsidR="00780D8E" w:rsidRPr="002217E6" w:rsidRDefault="00780D8E" w:rsidP="00780D8E">
      <w:pPr>
        <w:ind w:firstLine="708"/>
        <w:jc w:val="both"/>
        <w:rPr>
          <w:rFonts w:ascii="Times New Roman" w:eastAsia="Times New Roman" w:hAnsi="Times New Roman" w:cs="Times New Roman"/>
          <w:sz w:val="28"/>
          <w:szCs w:val="28"/>
        </w:rPr>
      </w:pPr>
      <w:r w:rsidRPr="00B443FF">
        <w:rPr>
          <w:rFonts w:ascii="Times New Roman" w:eastAsia="Times New Roman" w:hAnsi="Times New Roman" w:cs="Times New Roman"/>
          <w:sz w:val="28"/>
          <w:szCs w:val="28"/>
          <w:highlight w:val="yellow"/>
        </w:rPr>
        <w:t>Постановление Совета Министров Республики Беларусь от 5 апреля 2013 г. №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(в ред. от 26.02.2016 г. № 161).</w:t>
      </w:r>
    </w:p>
    <w:p w:rsidR="00780D8E" w:rsidRPr="002217E6" w:rsidRDefault="00780D8E" w:rsidP="00780D8E">
      <w:pPr>
        <w:ind w:firstLine="708"/>
        <w:jc w:val="both"/>
        <w:rPr>
          <w:rFonts w:ascii="Times New Roman" w:eastAsia="Times New Roman" w:hAnsi="Times New Roman" w:cs="Times New Roman"/>
          <w:sz w:val="28"/>
          <w:szCs w:val="20"/>
        </w:rPr>
      </w:pPr>
      <w:r w:rsidRPr="00B443FF">
        <w:rPr>
          <w:rFonts w:ascii="Times New Roman" w:eastAsia="Times New Roman" w:hAnsi="Times New Roman" w:cs="Times New Roman"/>
          <w:sz w:val="28"/>
          <w:szCs w:val="20"/>
          <w:highlight w:val="yellow"/>
        </w:rPr>
        <w:t>Постановление Совета Министров Республики Беларусь от 29 апреля 2010 г. № 645◦ «Положение о порядке функционирования интернет-сайтов государственных органов и организаций»</w:t>
      </w:r>
      <w:r w:rsidRPr="002217E6">
        <w:rPr>
          <w:rFonts w:ascii="Times New Roman" w:eastAsia="Times New Roman" w:hAnsi="Times New Roman" w:cs="Times New Roman"/>
          <w:sz w:val="28"/>
          <w:szCs w:val="20"/>
        </w:rPr>
        <w:t xml:space="preserve"> (в ред. от 16.12.2015 г. № 1044).</w:t>
      </w:r>
    </w:p>
    <w:p w:rsidR="00780D8E" w:rsidRPr="002217E6" w:rsidRDefault="00780D8E" w:rsidP="00780D8E">
      <w:pPr>
        <w:ind w:firstLine="708"/>
        <w:jc w:val="both"/>
        <w:rPr>
          <w:rFonts w:ascii="Times New Roman" w:eastAsia="Times New Roman" w:hAnsi="Times New Roman" w:cs="Times New Roman"/>
          <w:sz w:val="28"/>
          <w:szCs w:val="20"/>
        </w:rPr>
      </w:pPr>
      <w:r w:rsidRPr="00EE2602">
        <w:rPr>
          <w:rFonts w:ascii="Times New Roman" w:eastAsia="Times New Roman" w:hAnsi="Times New Roman" w:cs="Times New Roman"/>
          <w:sz w:val="28"/>
          <w:szCs w:val="20"/>
          <w:highlight w:val="yellow"/>
        </w:rPr>
        <w:t>Постановление Совета Министров Республики Беларусь от 24 октября 2001 г. № 1533 «Об утверждении положения о порядке привлечения педагога (психолога) для участия в уголовном процессе».</w:t>
      </w:r>
    </w:p>
    <w:p w:rsidR="00780D8E" w:rsidRPr="002217E6" w:rsidRDefault="00780D8E" w:rsidP="00780D8E">
      <w:pPr>
        <w:ind w:firstLine="708"/>
        <w:jc w:val="both"/>
        <w:rPr>
          <w:rFonts w:ascii="Times New Roman" w:eastAsia="Times New Roman" w:hAnsi="Times New Roman" w:cs="Times New Roman"/>
          <w:sz w:val="28"/>
          <w:szCs w:val="20"/>
        </w:rPr>
      </w:pPr>
      <w:r w:rsidRPr="008329BA">
        <w:rPr>
          <w:rFonts w:ascii="Times New Roman" w:eastAsia="Times New Roman" w:hAnsi="Times New Roman" w:cs="Times New Roman"/>
          <w:sz w:val="28"/>
          <w:szCs w:val="20"/>
          <w:highlight w:val="yellow"/>
        </w:rPr>
        <w:t>Постановление Совета Министров Республики Беларусь от 22 июня 2011 г. № 821 «О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r w:rsidRPr="002217E6">
        <w:rPr>
          <w:rFonts w:ascii="Times New Roman" w:eastAsia="Times New Roman" w:hAnsi="Times New Roman" w:cs="Times New Roman"/>
          <w:sz w:val="28"/>
          <w:szCs w:val="20"/>
        </w:rPr>
        <w:t xml:space="preserve"> (в ред. от 07.12.2016 г. № 998).</w:t>
      </w:r>
    </w:p>
    <w:p w:rsidR="00780D8E" w:rsidRPr="002217E6"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Постановление Совета Министров Республики Беларусь от 14 июля 2011 г. № 953 «О некоторых вопросах профессионально-технического образования» (в ред. от 15.08.2014 г. № 794).</w:t>
      </w:r>
    </w:p>
    <w:p w:rsidR="00780D8E" w:rsidRPr="002217E6" w:rsidRDefault="00780D8E" w:rsidP="00780D8E">
      <w:pPr>
        <w:ind w:firstLine="708"/>
        <w:jc w:val="both"/>
        <w:rPr>
          <w:rFonts w:ascii="Times New Roman" w:eastAsia="Times New Roman" w:hAnsi="Times New Roman" w:cs="Times New Roman"/>
          <w:sz w:val="28"/>
          <w:szCs w:val="20"/>
        </w:rPr>
      </w:pPr>
      <w:r w:rsidRPr="00784C70">
        <w:rPr>
          <w:rFonts w:ascii="Times New Roman" w:eastAsia="Times New Roman" w:hAnsi="Times New Roman" w:cs="Times New Roman"/>
          <w:sz w:val="28"/>
          <w:szCs w:val="20"/>
          <w:highlight w:val="yellow"/>
        </w:rPr>
        <w:lastRenderedPageBreak/>
        <w:t>Постановление Совета Министров Республики Беларусь от 11 июля 2011 г. № 941 «О некоторых вопросах среднего специального образования»</w:t>
      </w:r>
      <w:r w:rsidRPr="002217E6">
        <w:rPr>
          <w:rFonts w:ascii="Times New Roman" w:eastAsia="Times New Roman" w:hAnsi="Times New Roman" w:cs="Times New Roman"/>
          <w:sz w:val="28"/>
          <w:szCs w:val="20"/>
        </w:rPr>
        <w:t xml:space="preserve"> (в ред. от 09.12.2015 г. 1028).</w:t>
      </w:r>
    </w:p>
    <w:p w:rsidR="00780D8E" w:rsidRPr="002217E6"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Постановление Совета Министров Республики Беларусь от 30 ноября 2011 г. № 1616 «О делегировании полномочий правительства Республики Беларусь на предоставление права реализации образовательной программы повышения квалификации руководящих работников и специалистов в соответствии с Кодексом Республики Беларусь об образовании».</w:t>
      </w:r>
    </w:p>
    <w:p w:rsidR="00780D8E" w:rsidRPr="002217E6" w:rsidRDefault="00780D8E" w:rsidP="00780D8E">
      <w:pPr>
        <w:ind w:firstLine="708"/>
        <w:jc w:val="both"/>
        <w:rPr>
          <w:rFonts w:ascii="Times New Roman" w:eastAsia="Times New Roman" w:hAnsi="Times New Roman" w:cs="Times New Roman"/>
          <w:sz w:val="28"/>
          <w:szCs w:val="20"/>
        </w:rPr>
      </w:pPr>
      <w:r w:rsidRPr="003C3FA8">
        <w:rPr>
          <w:rFonts w:ascii="Times New Roman" w:eastAsia="Times New Roman" w:hAnsi="Times New Roman" w:cs="Times New Roman"/>
          <w:sz w:val="28"/>
          <w:szCs w:val="20"/>
          <w:highlight w:val="yellow"/>
        </w:rPr>
        <w:t>Постановление Совета Министров Республики Беларусь от 28 октября 2011 № 1451 «О возмещении расходов по найму жилья иногородним обучающимся»</w:t>
      </w:r>
      <w:r w:rsidRPr="002217E6">
        <w:rPr>
          <w:rFonts w:ascii="Times New Roman" w:eastAsia="Times New Roman" w:hAnsi="Times New Roman" w:cs="Times New Roman"/>
          <w:sz w:val="28"/>
          <w:szCs w:val="20"/>
        </w:rPr>
        <w:t xml:space="preserve"> (в ред. от 15.08.2014 г. № 794). </w:t>
      </w:r>
    </w:p>
    <w:p w:rsidR="00780D8E" w:rsidRPr="002217E6" w:rsidRDefault="00780D8E" w:rsidP="00780D8E">
      <w:pPr>
        <w:ind w:firstLine="708"/>
        <w:jc w:val="both"/>
        <w:rPr>
          <w:rFonts w:ascii="Times New Roman" w:eastAsia="Times New Roman" w:hAnsi="Times New Roman" w:cs="Times New Roman"/>
          <w:sz w:val="28"/>
          <w:szCs w:val="20"/>
        </w:rPr>
      </w:pPr>
      <w:r w:rsidRPr="003C3FA8">
        <w:rPr>
          <w:rFonts w:ascii="Times New Roman" w:eastAsia="Times New Roman" w:hAnsi="Times New Roman" w:cs="Times New Roman"/>
          <w:sz w:val="28"/>
          <w:szCs w:val="20"/>
          <w:highlight w:val="yellow"/>
        </w:rPr>
        <w:t>Постановление Совета Министров Республики Беларусь от 26 декабря 2006 г. № 1728</w:t>
      </w:r>
      <w:r w:rsidRPr="002217E6">
        <w:rPr>
          <w:rFonts w:ascii="Times New Roman" w:eastAsia="Times New Roman" w:hAnsi="Times New Roman" w:cs="Times New Roman"/>
          <w:sz w:val="28"/>
          <w:szCs w:val="20"/>
        </w:rPr>
        <w:t xml:space="preserve"> «Об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 оставшихся без попечения родителей» (вместе с «Положением о порядке признания детей нуждающимися в государственной защите», «Положением о порядке предоставления детям статуса детей, оставшихся без попечения родителей, утраты этого статуса и возврата таких детей родителям», «Положением о порядке закрепления жилых помещений за детьми-сиротами и детьми, оставшимися без попечения родителей») (в ред. от 25.02.2016 г. № 152).</w:t>
      </w:r>
    </w:p>
    <w:p w:rsidR="00780D8E" w:rsidRPr="002217E6" w:rsidRDefault="00780D8E" w:rsidP="00780D8E">
      <w:pPr>
        <w:ind w:firstLine="708"/>
        <w:jc w:val="both"/>
        <w:rPr>
          <w:rFonts w:ascii="Times New Roman" w:eastAsia="Times New Roman" w:hAnsi="Times New Roman" w:cs="Times New Roman"/>
          <w:sz w:val="28"/>
          <w:szCs w:val="20"/>
        </w:rPr>
      </w:pPr>
      <w:r w:rsidRPr="004C35AC">
        <w:rPr>
          <w:rFonts w:ascii="Times New Roman" w:eastAsia="Times New Roman" w:hAnsi="Times New Roman" w:cs="Times New Roman"/>
          <w:sz w:val="28"/>
          <w:szCs w:val="20"/>
          <w:highlight w:val="yellow"/>
        </w:rPr>
        <w:t>Постановление Совета Министров Республики Беларусь от 28 октября 1999 г. № 1678 «Об утверждении Положения о приемной семье»</w:t>
      </w:r>
      <w:r w:rsidRPr="002217E6">
        <w:rPr>
          <w:rFonts w:ascii="Times New Roman" w:eastAsia="Times New Roman" w:hAnsi="Times New Roman" w:cs="Times New Roman"/>
          <w:sz w:val="28"/>
          <w:szCs w:val="20"/>
        </w:rPr>
        <w:t xml:space="preserve"> (в ред. от 25.04.2016 г. № 334).</w:t>
      </w:r>
    </w:p>
    <w:p w:rsidR="00780D8E" w:rsidRPr="002217E6"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Постановление Совета Министров Республики Беларусь от 7 марта 2006 г. № 326 «Об утверждении положения о порядке рассмотрения органами опеки и попечительства обращений граждан об объявлении их полностью дееспособными (эмансипации)» (в ред. от 23.07.2010 г. № 1095).</w:t>
      </w:r>
    </w:p>
    <w:p w:rsidR="00780D8E" w:rsidRPr="002217E6" w:rsidRDefault="00780D8E" w:rsidP="00780D8E">
      <w:pPr>
        <w:ind w:firstLine="708"/>
        <w:jc w:val="both"/>
        <w:rPr>
          <w:rFonts w:ascii="Times New Roman" w:eastAsia="Times New Roman" w:hAnsi="Times New Roman" w:cs="Times New Roman"/>
          <w:sz w:val="28"/>
          <w:szCs w:val="20"/>
        </w:rPr>
      </w:pPr>
      <w:bookmarkStart w:id="4" w:name="_GoBack"/>
      <w:r w:rsidRPr="002217E6">
        <w:rPr>
          <w:rFonts w:ascii="Times New Roman" w:eastAsia="Times New Roman" w:hAnsi="Times New Roman" w:cs="Times New Roman"/>
          <w:sz w:val="28"/>
          <w:szCs w:val="20"/>
        </w:rPr>
        <w:t>Постановление Совета Министров Республики Беларусь от 26 августа 2002 г. № 1155 «О некоторых вопросах оздоровления и санаторно-курортного лечения населения»</w:t>
      </w:r>
      <w:bookmarkEnd w:id="4"/>
      <w:r w:rsidRPr="002217E6">
        <w:rPr>
          <w:rFonts w:ascii="Times New Roman" w:eastAsia="Times New Roman" w:hAnsi="Times New Roman" w:cs="Times New Roman"/>
          <w:sz w:val="28"/>
          <w:szCs w:val="20"/>
        </w:rPr>
        <w:t xml:space="preserve"> (в ред. от 22.08.2013 г. № 736). </w:t>
      </w:r>
    </w:p>
    <w:p w:rsidR="00780D8E" w:rsidRPr="002217E6"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Постановление Совета Министров Республики Беларусь от 23 августа 2010 г. № 1226 «Положение о порядке регистрации и ведения регистрационного учета детей-сирот и детей, оставшихся без попечения родителей, регистрацию которых осуществляет орган опеки и попечительства» (в ред. от 17.05.2013 г. № 387).</w:t>
      </w:r>
    </w:p>
    <w:p w:rsidR="00780D8E" w:rsidRPr="002217E6"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Постановление Совета Министров Республики Беларусь от 27 апреля 2013 г. № 317 «О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 (в ред. от 03.02.2017 г.№ 95).</w:t>
      </w:r>
    </w:p>
    <w:p w:rsidR="00780D8E" w:rsidRPr="002217E6"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 xml:space="preserve">Постановление Совета Министров Республики Беларусь от 23 июня 2010 г. № 958 «Об утверждении положения о порядке организации и финансирования временной трудовой занятости молодежи, обучающейся в </w:t>
      </w:r>
      <w:r w:rsidRPr="002217E6">
        <w:rPr>
          <w:rFonts w:ascii="Times New Roman" w:eastAsia="Times New Roman" w:hAnsi="Times New Roman" w:cs="Times New Roman"/>
          <w:sz w:val="28"/>
          <w:szCs w:val="20"/>
        </w:rPr>
        <w:lastRenderedPageBreak/>
        <w:t>учреждениях образования, в свободное от учебы время» (в ред. от 11.10.2013 г. № 903).</w:t>
      </w:r>
    </w:p>
    <w:p w:rsidR="00780D8E" w:rsidRPr="002217E6"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 xml:space="preserve">Постановление Совета Министров Республики Беларусь от 16 февраля 2011 г. № 202 «О некоторых вопросах проезда обучающихся» (в ред. от 26.01.2016 г. № 58). </w:t>
      </w:r>
    </w:p>
    <w:p w:rsidR="00780D8E" w:rsidRPr="002217E6"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Постановление Совета Министров Республики Беларусь от 20 июня 2006 г. № 637 «Положение о порядке организации работы по установлению и осуществлению опеки (попечительства) над несовершеннолетними детьми» (в ред. от 05.02.2014 г. № 100).</w:t>
      </w:r>
    </w:p>
    <w:p w:rsidR="00780D8E" w:rsidRPr="002217E6"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Постановление Совета Министров Республики Беларусь от 29 апреля 2010 г. № 644 «О некоторых вопросах совершенствования использования национального сегмента глобальной компьютерной сети интернет» (в ред. от 31.12.2014 г. № 1281).</w:t>
      </w:r>
    </w:p>
    <w:p w:rsidR="00780D8E" w:rsidRPr="002217E6"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Постановление Совета Министров Республики Беларусь от 28 октября 2004 г. № 1355 «О совершенствовании организации оплаты труда работников образования» (в ред. от 04.08.2011 г. № 1049).</w:t>
      </w:r>
    </w:p>
    <w:p w:rsidR="00780D8E" w:rsidRPr="002217E6"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Постановление Совета Министров Республики Беларусь от 10 декабря 2003 г. № 1599 «Об утверждении положения о порядке образования и деятельности комиссий по делам несовершеннолетних» (в ред. от 14.04.2014 г. № 353).</w:t>
      </w:r>
    </w:p>
    <w:p w:rsidR="00780D8E" w:rsidRPr="002217E6" w:rsidRDefault="00780D8E" w:rsidP="00780D8E">
      <w:pPr>
        <w:widowControl w:val="0"/>
        <w:autoSpaceDE w:val="0"/>
        <w:autoSpaceDN w:val="0"/>
        <w:adjustRightInd w:val="0"/>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Постановление Совета Министров Республики Беларусь от 25 сентября 2015 г. № 803 «Об утверждении Концепции социальной реабилитации лиц, страдающих алкоголизмом, наркоманией и токсикоманией, с обязательным привлечением их к труду».</w:t>
      </w:r>
    </w:p>
    <w:p w:rsidR="00780D8E" w:rsidRPr="002217E6" w:rsidRDefault="00780D8E" w:rsidP="00780D8E">
      <w:pPr>
        <w:widowControl w:val="0"/>
        <w:autoSpaceDE w:val="0"/>
        <w:autoSpaceDN w:val="0"/>
        <w:adjustRightInd w:val="0"/>
        <w:ind w:firstLine="709"/>
        <w:jc w:val="both"/>
        <w:rPr>
          <w:rFonts w:ascii="Times New Roman" w:hAnsi="Times New Roman" w:cs="Times New Roman"/>
          <w:bCs/>
          <w:sz w:val="28"/>
          <w:szCs w:val="28"/>
        </w:rPr>
      </w:pPr>
      <w:r w:rsidRPr="00780D8E">
        <w:rPr>
          <w:rFonts w:ascii="Times New Roman" w:eastAsia="Times New Roman" w:hAnsi="Times New Roman" w:cs="Times New Roman"/>
          <w:bCs/>
          <w:sz w:val="28"/>
          <w:szCs w:val="28"/>
        </w:rPr>
        <w:t xml:space="preserve">Постановление Совета Министров Республики Беларусь от </w:t>
      </w:r>
      <w:r w:rsidRPr="00780D8E">
        <w:rPr>
          <w:rFonts w:ascii="Times New Roman" w:hAnsi="Times New Roman" w:cs="Times New Roman"/>
          <w:bCs/>
          <w:sz w:val="28"/>
          <w:szCs w:val="28"/>
        </w:rPr>
        <w:t>27 июня 2017 г. № 487 «Об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780D8E" w:rsidRDefault="00780D8E" w:rsidP="00780D8E">
      <w:pPr>
        <w:ind w:firstLine="708"/>
        <w:jc w:val="both"/>
        <w:rPr>
          <w:rFonts w:ascii="Times New Roman" w:eastAsia="Times New Roman" w:hAnsi="Times New Roman" w:cs="Times New Roman"/>
          <w:sz w:val="28"/>
          <w:szCs w:val="20"/>
        </w:rPr>
      </w:pPr>
      <w:r w:rsidRPr="002217E6">
        <w:rPr>
          <w:rFonts w:ascii="Times New Roman" w:eastAsia="Times New Roman" w:hAnsi="Times New Roman" w:cs="Times New Roman"/>
          <w:sz w:val="28"/>
          <w:szCs w:val="20"/>
        </w:rPr>
        <w:t>Протокол заседания Комиссии по делам несовершеннолетних при Совете Министров Республики Беларусь от 17 мая 2017 г. №33/6пр.</w:t>
      </w:r>
    </w:p>
    <w:p w:rsidR="00780D8E" w:rsidRDefault="00780D8E" w:rsidP="00780D8E">
      <w:pPr>
        <w:keepNext/>
        <w:ind w:firstLine="709"/>
        <w:jc w:val="both"/>
        <w:outlineLvl w:val="0"/>
        <w:rPr>
          <w:rFonts w:ascii="Times New Roman" w:eastAsia="Times New Roman" w:hAnsi="Times New Roman" w:cs="Times New Roman"/>
          <w:color w:val="FF0000"/>
          <w:sz w:val="28"/>
          <w:szCs w:val="28"/>
        </w:rPr>
      </w:pPr>
    </w:p>
    <w:p w:rsidR="00780D8E" w:rsidRPr="0049739E" w:rsidRDefault="00780D8E" w:rsidP="00780D8E">
      <w:pPr>
        <w:keepNext/>
        <w:ind w:firstLine="709"/>
        <w:jc w:val="both"/>
        <w:outlineLvl w:val="0"/>
        <w:rPr>
          <w:rFonts w:ascii="Times New Roman" w:eastAsia="Times New Roman" w:hAnsi="Times New Roman" w:cs="Times New Roman"/>
          <w:b/>
          <w:sz w:val="28"/>
          <w:szCs w:val="28"/>
        </w:rPr>
      </w:pPr>
      <w:r w:rsidRPr="00081751">
        <w:rPr>
          <w:rFonts w:ascii="Times New Roman" w:eastAsia="Times New Roman" w:hAnsi="Times New Roman" w:cs="Times New Roman"/>
          <w:b/>
          <w:sz w:val="28"/>
          <w:szCs w:val="28"/>
        </w:rPr>
        <w:t>IV.</w:t>
      </w:r>
      <w:r>
        <w:rPr>
          <w:rFonts w:ascii="Times New Roman" w:eastAsia="Times New Roman" w:hAnsi="Times New Roman" w:cs="Times New Roman"/>
          <w:b/>
          <w:sz w:val="28"/>
          <w:szCs w:val="28"/>
        </w:rPr>
        <w:t> </w:t>
      </w:r>
      <w:r w:rsidRPr="00081751">
        <w:rPr>
          <w:rFonts w:ascii="Times New Roman" w:eastAsia="Times New Roman" w:hAnsi="Times New Roman" w:cs="Times New Roman"/>
          <w:b/>
          <w:sz w:val="28"/>
          <w:szCs w:val="28"/>
        </w:rPr>
        <w:t xml:space="preserve">Государственные программы </w:t>
      </w:r>
    </w:p>
    <w:p w:rsidR="00780D8E" w:rsidRPr="002217E6" w:rsidRDefault="00780D8E" w:rsidP="00780D8E">
      <w:pPr>
        <w:widowControl w:val="0"/>
        <w:autoSpaceDE w:val="0"/>
        <w:autoSpaceDN w:val="0"/>
        <w:adjustRightInd w:val="0"/>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lang w:val="be-BY"/>
        </w:rPr>
        <w:t>Государственная программа «Здоровье народа и демографическая безопасность» на 2016</w:t>
      </w:r>
      <w:r w:rsidRPr="002217E6">
        <w:rPr>
          <w:rFonts w:ascii="Times New Roman" w:eastAsia="Times New Roman" w:hAnsi="Times New Roman" w:cs="Times New Roman"/>
          <w:bCs/>
          <w:sz w:val="28"/>
          <w:szCs w:val="28"/>
        </w:rPr>
        <w:t> - </w:t>
      </w:r>
      <w:r w:rsidRPr="002217E6">
        <w:rPr>
          <w:rFonts w:ascii="Times New Roman" w:eastAsia="Times New Roman" w:hAnsi="Times New Roman" w:cs="Times New Roman"/>
          <w:bCs/>
          <w:sz w:val="28"/>
          <w:szCs w:val="28"/>
          <w:lang w:val="be-BY"/>
        </w:rPr>
        <w:t xml:space="preserve">2020 годы. </w:t>
      </w:r>
      <w:r w:rsidRPr="00081751">
        <w:rPr>
          <w:rFonts w:ascii="Times New Roman" w:eastAsia="Times New Roman" w:hAnsi="Times New Roman" w:cs="Times New Roman"/>
          <w:bCs/>
          <w:sz w:val="28"/>
          <w:szCs w:val="28"/>
          <w:lang w:val="be-BY"/>
        </w:rPr>
        <w:t xml:space="preserve">(Постановление Совета Министров </w:t>
      </w:r>
      <w:r w:rsidRPr="00081751">
        <w:rPr>
          <w:rFonts w:ascii="Times New Roman" w:eastAsia="Times New Roman" w:hAnsi="Times New Roman" w:cs="Times New Roman"/>
          <w:bCs/>
          <w:sz w:val="28"/>
          <w:szCs w:val="28"/>
        </w:rPr>
        <w:t>Республики Беларусь</w:t>
      </w:r>
      <w:r w:rsidRPr="00081751">
        <w:rPr>
          <w:rFonts w:ascii="Times New Roman" w:eastAsia="Times New Roman" w:hAnsi="Times New Roman" w:cs="Times New Roman"/>
          <w:bCs/>
          <w:sz w:val="28"/>
          <w:szCs w:val="28"/>
          <w:lang w:val="be-BY"/>
        </w:rPr>
        <w:t>от 14 марта 2016 г №</w:t>
      </w:r>
      <w:r w:rsidRPr="00081751">
        <w:rPr>
          <w:rFonts w:ascii="Times New Roman" w:eastAsia="Times New Roman" w:hAnsi="Times New Roman" w:cs="Times New Roman"/>
          <w:bCs/>
          <w:sz w:val="28"/>
          <w:szCs w:val="28"/>
        </w:rPr>
        <w:t> </w:t>
      </w:r>
      <w:r w:rsidRPr="00081751">
        <w:rPr>
          <w:rFonts w:ascii="Times New Roman" w:eastAsia="Times New Roman" w:hAnsi="Times New Roman" w:cs="Times New Roman"/>
          <w:bCs/>
          <w:sz w:val="28"/>
          <w:szCs w:val="28"/>
          <w:lang w:val="be-BY"/>
        </w:rPr>
        <w:t>200)</w:t>
      </w:r>
      <w:r w:rsidRPr="002217E6">
        <w:rPr>
          <w:rFonts w:ascii="Times New Roman" w:eastAsia="Times New Roman" w:hAnsi="Times New Roman" w:cs="Times New Roman"/>
          <w:bCs/>
          <w:sz w:val="28"/>
          <w:szCs w:val="28"/>
        </w:rPr>
        <w:t xml:space="preserve"> (в ред. от 09.02.2017 № 111).</w:t>
      </w:r>
    </w:p>
    <w:p w:rsidR="00780D8E" w:rsidRPr="002217E6" w:rsidRDefault="00780D8E" w:rsidP="00780D8E">
      <w:pPr>
        <w:keepNext/>
        <w:ind w:firstLine="709"/>
        <w:jc w:val="both"/>
        <w:outlineLvl w:val="0"/>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Государственная программа «Образование и молодежная политика» на 2016 - 2020 годы</w:t>
      </w:r>
      <w:r>
        <w:rPr>
          <w:rFonts w:ascii="Times New Roman" w:eastAsia="Times New Roman" w:hAnsi="Times New Roman" w:cs="Times New Roman"/>
          <w:bCs/>
          <w:sz w:val="28"/>
          <w:szCs w:val="28"/>
        </w:rPr>
        <w:t xml:space="preserve"> (</w:t>
      </w:r>
      <w:r w:rsidRPr="002217E6">
        <w:rPr>
          <w:rFonts w:ascii="Times New Roman" w:eastAsia="Times New Roman" w:hAnsi="Times New Roman" w:cs="Times New Roman"/>
          <w:bCs/>
          <w:sz w:val="28"/>
          <w:szCs w:val="28"/>
        </w:rPr>
        <w:t>Постановление Совета Министров Республики Беларусь от 28 марта 2016 г. № 250</w:t>
      </w:r>
      <w:r>
        <w:rPr>
          <w:rFonts w:ascii="Times New Roman" w:eastAsia="Times New Roman" w:hAnsi="Times New Roman" w:cs="Times New Roman"/>
          <w:bCs/>
          <w:sz w:val="28"/>
          <w:szCs w:val="28"/>
        </w:rPr>
        <w:t>)</w:t>
      </w:r>
      <w:r w:rsidRPr="002217E6">
        <w:rPr>
          <w:rFonts w:ascii="Times New Roman" w:eastAsia="Times New Roman" w:hAnsi="Times New Roman" w:cs="Times New Roman"/>
          <w:bCs/>
          <w:sz w:val="28"/>
          <w:szCs w:val="28"/>
        </w:rPr>
        <w:t xml:space="preserve"> (в ред. от 04.11.2016 № 905).</w:t>
      </w:r>
    </w:p>
    <w:p w:rsidR="00780D8E" w:rsidRPr="002217E6" w:rsidRDefault="00780D8E" w:rsidP="00780D8E">
      <w:pPr>
        <w:widowControl w:val="0"/>
        <w:autoSpaceDE w:val="0"/>
        <w:autoSpaceDN w:val="0"/>
        <w:adjustRightInd w:val="0"/>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Государственная программа о социальной защите и содействии занятости населения на 2016 - 2020 годы (Постановление Совета Министров Республики Беларусь от 30 января 2016 г. № 73</w:t>
      </w:r>
      <w:r>
        <w:rPr>
          <w:rFonts w:ascii="Times New Roman" w:eastAsia="Times New Roman" w:hAnsi="Times New Roman" w:cs="Times New Roman"/>
          <w:bCs/>
          <w:sz w:val="28"/>
          <w:szCs w:val="28"/>
        </w:rPr>
        <w:t>)</w:t>
      </w:r>
      <w:r w:rsidRPr="002217E6">
        <w:rPr>
          <w:rFonts w:ascii="Times New Roman" w:eastAsia="Times New Roman" w:hAnsi="Times New Roman" w:cs="Times New Roman"/>
          <w:bCs/>
          <w:sz w:val="28"/>
          <w:szCs w:val="28"/>
        </w:rPr>
        <w:t xml:space="preserve"> (в ред. от 26.12.2016 г.</w:t>
      </w:r>
      <w:r>
        <w:rPr>
          <w:rFonts w:ascii="Times New Roman" w:eastAsia="Times New Roman" w:hAnsi="Times New Roman" w:cs="Times New Roman"/>
          <w:bCs/>
          <w:sz w:val="28"/>
          <w:szCs w:val="28"/>
        </w:rPr>
        <w:t xml:space="preserve"> </w:t>
      </w:r>
      <w:r w:rsidRPr="002217E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w:t>
      </w:r>
      <w:r w:rsidRPr="002217E6">
        <w:rPr>
          <w:rFonts w:ascii="Times New Roman" w:eastAsia="Times New Roman" w:hAnsi="Times New Roman" w:cs="Times New Roman"/>
          <w:bCs/>
          <w:sz w:val="28"/>
          <w:szCs w:val="28"/>
        </w:rPr>
        <w:t>1075).</w:t>
      </w:r>
    </w:p>
    <w:p w:rsidR="00780D8E" w:rsidRPr="00CD396C" w:rsidRDefault="00780D8E" w:rsidP="00780D8E">
      <w:pPr>
        <w:widowControl w:val="0"/>
        <w:autoSpaceDE w:val="0"/>
        <w:autoSpaceDN w:val="0"/>
        <w:adjustRightInd w:val="0"/>
        <w:ind w:firstLine="709"/>
        <w:jc w:val="both"/>
        <w:rPr>
          <w:rFonts w:ascii="Times New Roman" w:eastAsia="Times New Roman" w:hAnsi="Times New Roman" w:cs="Times New Roman"/>
          <w:bCs/>
          <w:sz w:val="28"/>
          <w:szCs w:val="28"/>
        </w:rPr>
      </w:pPr>
      <w:r w:rsidRPr="00CD396C">
        <w:rPr>
          <w:rFonts w:ascii="Times New Roman" w:eastAsia="Times New Roman" w:hAnsi="Times New Roman" w:cs="Times New Roman"/>
          <w:bCs/>
          <w:sz w:val="28"/>
          <w:szCs w:val="28"/>
        </w:rPr>
        <w:lastRenderedPageBreak/>
        <w:t>Комплекс мер по профилактике суицидального поведения населения Республики Беларусь на 2015 - 2019 годы (утв. Министерством здравоохранения Республики Беларусь 7 апреля 2015 г.).</w:t>
      </w:r>
    </w:p>
    <w:p w:rsidR="00780D8E" w:rsidRPr="00116F6F" w:rsidRDefault="00780D8E" w:rsidP="00780D8E">
      <w:pPr>
        <w:widowControl w:val="0"/>
        <w:autoSpaceDE w:val="0"/>
        <w:autoSpaceDN w:val="0"/>
        <w:adjustRightInd w:val="0"/>
        <w:ind w:firstLine="709"/>
        <w:jc w:val="both"/>
        <w:rPr>
          <w:rFonts w:ascii="Times New Roman" w:eastAsia="Times New Roman" w:hAnsi="Times New Roman" w:cs="Times New Roman"/>
          <w:bCs/>
          <w:sz w:val="28"/>
          <w:szCs w:val="28"/>
        </w:rPr>
      </w:pPr>
      <w:r w:rsidRPr="00116F6F">
        <w:rPr>
          <w:rFonts w:ascii="Times New Roman" w:eastAsia="Times New Roman" w:hAnsi="Times New Roman" w:cs="Times New Roman"/>
          <w:bCs/>
          <w:sz w:val="28"/>
          <w:szCs w:val="28"/>
        </w:rPr>
        <w:t>План мероприятий по правовому просвещению граждан на 2016 - 2020 годы. (утв.</w:t>
      </w:r>
      <w:r>
        <w:rPr>
          <w:rFonts w:ascii="Times New Roman" w:eastAsia="Times New Roman" w:hAnsi="Times New Roman" w:cs="Times New Roman"/>
          <w:bCs/>
          <w:sz w:val="28"/>
          <w:szCs w:val="28"/>
        </w:rPr>
        <w:t xml:space="preserve"> </w:t>
      </w:r>
      <w:r w:rsidRPr="00116F6F">
        <w:rPr>
          <w:rFonts w:ascii="Times New Roman" w:eastAsia="Times New Roman" w:hAnsi="Times New Roman" w:cs="Times New Roman"/>
          <w:bCs/>
          <w:sz w:val="28"/>
          <w:szCs w:val="28"/>
        </w:rPr>
        <w:t>Постановлением Совета Министров Республики Беларусь от 20.01.2016 г. № 37).</w:t>
      </w:r>
    </w:p>
    <w:p w:rsidR="00780D8E" w:rsidRPr="00D0433B" w:rsidRDefault="00780D8E" w:rsidP="00780D8E">
      <w:pPr>
        <w:widowControl w:val="0"/>
        <w:autoSpaceDE w:val="0"/>
        <w:autoSpaceDN w:val="0"/>
        <w:adjustRightInd w:val="0"/>
        <w:ind w:firstLine="709"/>
        <w:jc w:val="both"/>
        <w:rPr>
          <w:rFonts w:ascii="Times New Roman" w:eastAsia="Times New Roman" w:hAnsi="Times New Roman" w:cs="Times New Roman"/>
          <w:bCs/>
          <w:sz w:val="28"/>
          <w:szCs w:val="28"/>
        </w:rPr>
      </w:pPr>
      <w:r w:rsidRPr="00D0433B">
        <w:rPr>
          <w:rFonts w:ascii="Times New Roman" w:eastAsia="Times New Roman" w:hAnsi="Times New Roman" w:cs="Times New Roman"/>
          <w:bCs/>
          <w:sz w:val="28"/>
          <w:szCs w:val="28"/>
        </w:rPr>
        <w:t>Концепция социальной реабилитации лиц, страдающих алкоголизмом, наркоманией и токсикоманией, с обязательным привлечением к труду (утв. Постановлением Совета Министров Республики Беларусь от 25 сентября 2015 г. № 803).</w:t>
      </w:r>
    </w:p>
    <w:p w:rsidR="00780D8E" w:rsidRPr="00D0433B" w:rsidRDefault="00780D8E" w:rsidP="00780D8E">
      <w:pPr>
        <w:tabs>
          <w:tab w:val="left" w:pos="709"/>
        </w:tabs>
        <w:spacing w:line="240" w:lineRule="atLeast"/>
        <w:ind w:firstLine="709"/>
        <w:jc w:val="both"/>
        <w:rPr>
          <w:rFonts w:ascii="Times New Roman" w:eastAsia="Times New Roman" w:hAnsi="Times New Roman" w:cs="Times New Roman"/>
          <w:sz w:val="28"/>
          <w:szCs w:val="28"/>
        </w:rPr>
      </w:pPr>
      <w:r w:rsidRPr="00D0433B">
        <w:rPr>
          <w:rFonts w:ascii="Times New Roman" w:eastAsia="Times New Roman" w:hAnsi="Times New Roman" w:cs="Times New Roman"/>
          <w:sz w:val="28"/>
          <w:szCs w:val="28"/>
        </w:rPr>
        <w:t>Комплекс мероприятий по предотвращению распространения алкоголя, наркотических и психотропных веществ среди обучающихся учреждений общего среднего, профессионально-технического, среднего специального и высшего образования (утв. Министерством образования Республики Беларусь 11 ноября 2014 г., Министерством внутренних дел Республики Беларусь 12 ноября 2014 г., Министерством здравоохранения Республики Беларусь 17 ноября 2014 г.).</w:t>
      </w:r>
    </w:p>
    <w:p w:rsidR="00780D8E" w:rsidRPr="00C95C4D" w:rsidRDefault="00780D8E" w:rsidP="00780D8E">
      <w:pPr>
        <w:tabs>
          <w:tab w:val="left" w:pos="709"/>
        </w:tabs>
        <w:spacing w:line="240" w:lineRule="atLeast"/>
        <w:ind w:firstLine="709"/>
        <w:jc w:val="both"/>
        <w:rPr>
          <w:rFonts w:ascii="Times New Roman" w:eastAsia="Times New Roman" w:hAnsi="Times New Roman" w:cs="Times New Roman"/>
          <w:sz w:val="28"/>
          <w:szCs w:val="28"/>
        </w:rPr>
      </w:pPr>
      <w:r w:rsidRPr="00C95C4D">
        <w:rPr>
          <w:rFonts w:ascii="Times New Roman" w:eastAsia="Times New Roman" w:hAnsi="Times New Roman" w:cs="Times New Roman"/>
          <w:sz w:val="28"/>
          <w:szCs w:val="28"/>
        </w:rPr>
        <w:t>Комплексный план мероприятий, направленных на принятие эффективных</w:t>
      </w:r>
      <w:r w:rsidR="00DB58E7">
        <w:rPr>
          <w:rFonts w:ascii="Times New Roman" w:eastAsia="Times New Roman" w:hAnsi="Times New Roman" w:cs="Times New Roman"/>
          <w:sz w:val="28"/>
          <w:szCs w:val="28"/>
        </w:rPr>
        <w:t xml:space="preserve"> </w:t>
      </w:r>
      <w:r w:rsidRPr="00C95C4D">
        <w:rPr>
          <w:rFonts w:ascii="Times New Roman" w:eastAsia="Times New Roman" w:hAnsi="Times New Roman" w:cs="Times New Roman"/>
          <w:sz w:val="28"/>
          <w:szCs w:val="28"/>
        </w:rPr>
        <w:t>мер по противодействию незаконному обороту наркотиков, профилактике их потребления, в том числе среди детей и молодежи, социальной реабилитации  лиц, больных  наркоманией, на2017-2018 годы, утвержденный Заместителем Премьер-министра Республики Беларусь В.И.</w:t>
      </w:r>
      <w:r w:rsidR="006020A3">
        <w:rPr>
          <w:rFonts w:ascii="Times New Roman" w:eastAsia="Times New Roman" w:hAnsi="Times New Roman" w:cs="Times New Roman"/>
          <w:sz w:val="28"/>
          <w:szCs w:val="28"/>
        </w:rPr>
        <w:t> </w:t>
      </w:r>
      <w:r w:rsidRPr="00C95C4D">
        <w:rPr>
          <w:rFonts w:ascii="Times New Roman" w:eastAsia="Times New Roman" w:hAnsi="Times New Roman" w:cs="Times New Roman"/>
          <w:sz w:val="28"/>
          <w:szCs w:val="28"/>
        </w:rPr>
        <w:t xml:space="preserve">Семашко от 2 июня 2017 г. </w:t>
      </w:r>
    </w:p>
    <w:p w:rsidR="00780D8E" w:rsidRPr="00C95C4D" w:rsidRDefault="00780D8E" w:rsidP="00780D8E">
      <w:pPr>
        <w:ind w:firstLine="709"/>
        <w:jc w:val="both"/>
        <w:rPr>
          <w:rFonts w:ascii="Times New Roman" w:eastAsia="Times New Roman" w:hAnsi="Times New Roman" w:cs="Times New Roman"/>
          <w:bCs/>
          <w:sz w:val="28"/>
          <w:szCs w:val="28"/>
        </w:rPr>
      </w:pPr>
      <w:r w:rsidRPr="00C95C4D">
        <w:rPr>
          <w:rFonts w:ascii="Times New Roman" w:eastAsia="Times New Roman" w:hAnsi="Times New Roman" w:cs="Times New Roman"/>
          <w:bCs/>
          <w:sz w:val="28"/>
          <w:szCs w:val="28"/>
        </w:rPr>
        <w:t>План мероприятий на 2016 - 2017 годы по реализации международного молодежного сотрудничества государств - участников Содружества Независимых Государств на период до 2020 года</w:t>
      </w:r>
      <w:r>
        <w:rPr>
          <w:rFonts w:ascii="Times New Roman" w:eastAsia="Times New Roman" w:hAnsi="Times New Roman" w:cs="Times New Roman"/>
          <w:bCs/>
          <w:sz w:val="28"/>
          <w:szCs w:val="28"/>
        </w:rPr>
        <w:t xml:space="preserve"> </w:t>
      </w:r>
      <w:r w:rsidRPr="00C95C4D">
        <w:rPr>
          <w:rFonts w:ascii="Times New Roman" w:eastAsia="Times New Roman" w:hAnsi="Times New Roman" w:cs="Times New Roman"/>
          <w:bCs/>
          <w:sz w:val="28"/>
          <w:szCs w:val="28"/>
        </w:rPr>
        <w:t>(утв. решением Совета глав правительств СНГ от 30 октября 2015 г.).</w:t>
      </w:r>
    </w:p>
    <w:p w:rsidR="00780D8E" w:rsidRPr="00963937" w:rsidRDefault="00780D8E" w:rsidP="00780D8E">
      <w:pPr>
        <w:ind w:firstLine="709"/>
        <w:jc w:val="both"/>
        <w:rPr>
          <w:rFonts w:ascii="Times New Roman" w:eastAsia="Times New Roman" w:hAnsi="Times New Roman" w:cs="Times New Roman"/>
          <w:b/>
          <w:bCs/>
          <w:sz w:val="28"/>
          <w:szCs w:val="28"/>
        </w:rPr>
      </w:pPr>
      <w:r w:rsidRPr="00963937">
        <w:rPr>
          <w:rFonts w:ascii="Times New Roman" w:hAnsi="Times New Roman" w:cs="Times New Roman"/>
          <w:sz w:val="28"/>
          <w:szCs w:val="28"/>
        </w:rPr>
        <w:t>Национальный план действий по обеспечению гендерного равенства в республике Беларусь на 2017</w:t>
      </w:r>
      <w:r>
        <w:rPr>
          <w:rFonts w:ascii="Times New Roman" w:hAnsi="Times New Roman" w:cs="Times New Roman"/>
          <w:sz w:val="28"/>
          <w:szCs w:val="28"/>
        </w:rPr>
        <w:t> </w:t>
      </w:r>
      <w:r w:rsidRPr="00963937">
        <w:rPr>
          <w:rFonts w:ascii="Times New Roman" w:hAnsi="Times New Roman" w:cs="Times New Roman"/>
          <w:sz w:val="28"/>
          <w:szCs w:val="28"/>
        </w:rPr>
        <w:t>-</w:t>
      </w:r>
      <w:r>
        <w:rPr>
          <w:rFonts w:ascii="Times New Roman" w:hAnsi="Times New Roman" w:cs="Times New Roman"/>
          <w:sz w:val="28"/>
          <w:szCs w:val="28"/>
        </w:rPr>
        <w:t> </w:t>
      </w:r>
      <w:r w:rsidRPr="00963937">
        <w:rPr>
          <w:rFonts w:ascii="Times New Roman" w:hAnsi="Times New Roman" w:cs="Times New Roman"/>
          <w:sz w:val="28"/>
          <w:szCs w:val="28"/>
        </w:rPr>
        <w:t>2020 годы (утв. Постановлением Совета Министров Республики Беларусь от 17 февраля 2017 г. № 149).</w:t>
      </w:r>
    </w:p>
    <w:p w:rsidR="00780D8E" w:rsidRPr="00963937" w:rsidRDefault="00780D8E" w:rsidP="00780D8E">
      <w:pPr>
        <w:ind w:firstLine="709"/>
        <w:jc w:val="both"/>
        <w:rPr>
          <w:rFonts w:ascii="Times New Roman" w:eastAsia="Times New Roman" w:hAnsi="Times New Roman" w:cs="Times New Roman"/>
          <w:bCs/>
          <w:sz w:val="28"/>
          <w:szCs w:val="28"/>
        </w:rPr>
      </w:pPr>
      <w:r w:rsidRPr="00963937">
        <w:rPr>
          <w:rFonts w:ascii="Times New Roman" w:eastAsia="Times New Roman" w:hAnsi="Times New Roman" w:cs="Times New Roman"/>
          <w:bCs/>
          <w:sz w:val="28"/>
          <w:szCs w:val="28"/>
        </w:rPr>
        <w:t>Республиканский план мероприятий по проведению в 2017 году года науки (утв. Постановлением Совета Министров Республики Беларусь от 14 февраля 2017 г. № 125).</w:t>
      </w:r>
    </w:p>
    <w:p w:rsidR="00780D8E" w:rsidRPr="002217E6" w:rsidRDefault="00780D8E" w:rsidP="00780D8E">
      <w:pPr>
        <w:ind w:firstLine="709"/>
        <w:jc w:val="both"/>
        <w:rPr>
          <w:rFonts w:ascii="Times New Roman" w:eastAsia="Times New Roman" w:hAnsi="Times New Roman" w:cs="Times New Roman"/>
          <w:bCs/>
          <w:sz w:val="28"/>
          <w:szCs w:val="28"/>
        </w:rPr>
      </w:pPr>
      <w:r w:rsidRPr="00CD396C">
        <w:rPr>
          <w:rFonts w:ascii="Times New Roman" w:eastAsia="Times New Roman" w:hAnsi="Times New Roman" w:cs="Times New Roman"/>
          <w:bCs/>
          <w:sz w:val="28"/>
          <w:szCs w:val="28"/>
        </w:rPr>
        <w:t>План мероприятий по предупреждению гибели людей на водах на 2016-2018 годы (утв. Заместителем Премьер-министра Республики Беларусь от 27 апреля 2016 г. № 04/535-33/547/р).</w:t>
      </w:r>
    </w:p>
    <w:p w:rsidR="00780D8E" w:rsidRPr="002217E6" w:rsidRDefault="00780D8E" w:rsidP="00780D8E">
      <w:pPr>
        <w:ind w:firstLine="709"/>
        <w:jc w:val="both"/>
        <w:rPr>
          <w:rFonts w:ascii="Times New Roman" w:eastAsia="Times New Roman" w:hAnsi="Times New Roman" w:cs="Times New Roman"/>
          <w:bCs/>
          <w:sz w:val="28"/>
          <w:szCs w:val="28"/>
        </w:rPr>
      </w:pPr>
    </w:p>
    <w:p w:rsidR="00780D8E" w:rsidRPr="00824CAC" w:rsidRDefault="00780D8E" w:rsidP="00780D8E">
      <w:pPr>
        <w:keepNext/>
        <w:ind w:firstLine="720"/>
        <w:jc w:val="both"/>
        <w:outlineLvl w:val="0"/>
        <w:rPr>
          <w:rFonts w:ascii="Times New Roman" w:eastAsia="Times New Roman" w:hAnsi="Times New Roman" w:cs="Times New Roman"/>
          <w:b/>
          <w:sz w:val="28"/>
          <w:szCs w:val="28"/>
        </w:rPr>
      </w:pPr>
      <w:bookmarkStart w:id="5" w:name="_Toc485214723"/>
      <w:r w:rsidRPr="00824CAC">
        <w:rPr>
          <w:rFonts w:ascii="Times New Roman" w:eastAsia="Times New Roman" w:hAnsi="Times New Roman" w:cs="Times New Roman"/>
          <w:b/>
          <w:sz w:val="28"/>
          <w:szCs w:val="28"/>
          <w:lang w:val="en-US"/>
        </w:rPr>
        <w:t>V</w:t>
      </w:r>
      <w:r w:rsidRPr="00824CAC">
        <w:rPr>
          <w:rFonts w:ascii="Times New Roman" w:eastAsia="Times New Roman" w:hAnsi="Times New Roman" w:cs="Times New Roman"/>
          <w:b/>
          <w:sz w:val="28"/>
          <w:szCs w:val="28"/>
        </w:rPr>
        <w:t>.</w:t>
      </w:r>
      <w:r w:rsidR="00B0189B">
        <w:rPr>
          <w:rFonts w:ascii="Times New Roman" w:eastAsia="Times New Roman" w:hAnsi="Times New Roman" w:cs="Times New Roman"/>
          <w:b/>
          <w:sz w:val="28"/>
          <w:szCs w:val="28"/>
        </w:rPr>
        <w:t> </w:t>
      </w:r>
      <w:r w:rsidRPr="00824CAC">
        <w:rPr>
          <w:rFonts w:ascii="Times New Roman" w:eastAsia="Times New Roman" w:hAnsi="Times New Roman" w:cs="Times New Roman"/>
          <w:b/>
          <w:sz w:val="28"/>
          <w:szCs w:val="28"/>
        </w:rPr>
        <w:t>Нормативные документы, утвержденные постановлением Министерства здравоохранения Республики Беларусь, Министерства спорта и туризма Республики Беларусь, Министерства труда и социальной защиты Республики Беларусь</w:t>
      </w:r>
      <w:bookmarkEnd w:id="5"/>
      <w:r w:rsidRPr="00824CAC">
        <w:rPr>
          <w:rFonts w:ascii="Times New Roman" w:eastAsia="Times New Roman" w:hAnsi="Times New Roman" w:cs="Times New Roman"/>
          <w:b/>
          <w:sz w:val="28"/>
          <w:szCs w:val="28"/>
        </w:rPr>
        <w:t xml:space="preserve"> </w:t>
      </w:r>
    </w:p>
    <w:p w:rsidR="00780D8E" w:rsidRPr="002217E6" w:rsidRDefault="00780D8E" w:rsidP="00780D8E">
      <w:pPr>
        <w:tabs>
          <w:tab w:val="left" w:pos="546"/>
        </w:tabs>
        <w:spacing w:line="240" w:lineRule="atLeast"/>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Постановление Министерства труда и социальной защиты Республики Беларусь от 21 октября 2011 г. № 105 «О внесении изменений в </w:t>
      </w:r>
      <w:r w:rsidRPr="002217E6">
        <w:rPr>
          <w:rFonts w:ascii="Times New Roman" w:eastAsia="Times New Roman" w:hAnsi="Times New Roman" w:cs="Times New Roman"/>
          <w:sz w:val="28"/>
          <w:szCs w:val="28"/>
        </w:rPr>
        <w:lastRenderedPageBreak/>
        <w:t>выпуск 28 Единого квалификационного справочника должностей служащих».</w:t>
      </w:r>
    </w:p>
    <w:p w:rsidR="00780D8E" w:rsidRPr="002217E6" w:rsidRDefault="00780D8E" w:rsidP="00780D8E">
      <w:pPr>
        <w:autoSpaceDE w:val="0"/>
        <w:autoSpaceDN w:val="0"/>
        <w:adjustRightInd w:val="0"/>
        <w:ind w:left="79" w:firstLine="641"/>
        <w:jc w:val="both"/>
        <w:rPr>
          <w:rFonts w:ascii="Times New Roman" w:eastAsia="Times New Roman" w:hAnsi="Times New Roman" w:cs="Times New Roman"/>
          <w:sz w:val="28"/>
          <w:szCs w:val="24"/>
        </w:rPr>
      </w:pPr>
      <w:r w:rsidRPr="002217E6">
        <w:rPr>
          <w:rFonts w:ascii="Times New Roman" w:eastAsia="Times New Roman" w:hAnsi="Times New Roman" w:cs="Times New Roman"/>
          <w:sz w:val="28"/>
          <w:szCs w:val="28"/>
        </w:rPr>
        <w:t xml:space="preserve">Постановление Министерства здравоохранения Республики Беларусь от 6 мая 2013 г. № 38 «Об утверждении Санитарных норм и правил «Требования для учреждений профессионально-технического и среднего специального образования», признании утратившими силу правового акта, отдельных структурных элементов постановлений Министерства здравоохранения Республики Беларусь и постановления Министерства здравоохранения Республики Беларусь от 27 сентября 2010 г. № 129» </w:t>
      </w:r>
      <w:r w:rsidRPr="002217E6">
        <w:rPr>
          <w:rFonts w:ascii="Times New Roman" w:eastAsia="Times New Roman" w:hAnsi="Times New Roman" w:cs="Times New Roman"/>
          <w:sz w:val="32"/>
          <w:szCs w:val="28"/>
        </w:rPr>
        <w:t xml:space="preserve">(в </w:t>
      </w:r>
      <w:r w:rsidRPr="002217E6">
        <w:rPr>
          <w:rFonts w:ascii="Times New Roman" w:eastAsia="Calibri" w:hAnsi="Times New Roman" w:cs="Times New Roman"/>
          <w:sz w:val="28"/>
          <w:szCs w:val="24"/>
        </w:rPr>
        <w:t>ред. от 25.11.2014 г. № 78</w:t>
      </w:r>
      <w:r w:rsidRPr="002217E6">
        <w:rPr>
          <w:rFonts w:ascii="Times New Roman" w:eastAsia="Times New Roman" w:hAnsi="Times New Roman" w:cs="Times New Roman"/>
          <w:sz w:val="28"/>
          <w:szCs w:val="28"/>
        </w:rPr>
        <w:t>).</w:t>
      </w:r>
    </w:p>
    <w:p w:rsidR="00780D8E" w:rsidRPr="002217E6" w:rsidRDefault="00780D8E" w:rsidP="00780D8E">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Постановление Министерства здравоохранения Республики Беларусь и Министерства образования Республики Беларусь от 30 июля 2012 г. № 115/89 «Об утверждении инструкции о порядке и условиях применения методов и методик оказания психологической помощи».</w:t>
      </w:r>
    </w:p>
    <w:p w:rsidR="00780D8E" w:rsidRPr="002217E6" w:rsidRDefault="00780D8E" w:rsidP="00780D8E">
      <w:pPr>
        <w:ind w:firstLine="708"/>
        <w:jc w:val="both"/>
        <w:rPr>
          <w:rFonts w:ascii="Times New Roman" w:eastAsia="Times New Roman" w:hAnsi="Times New Roman" w:cs="Times New Roman"/>
          <w:i/>
          <w:sz w:val="28"/>
          <w:szCs w:val="28"/>
        </w:rPr>
      </w:pPr>
      <w:r w:rsidRPr="002217E6">
        <w:rPr>
          <w:rFonts w:ascii="Times New Roman" w:eastAsia="Times New Roman" w:hAnsi="Times New Roman" w:cs="Times New Roman"/>
          <w:sz w:val="28"/>
          <w:szCs w:val="28"/>
        </w:rPr>
        <w:t>Постановление Министерства юстиции Республики Беларусь, Министерства внутренних дел Республики Беларусь, Министерства труда и социальной защиты Республики Беларусь, Министерства здравоохранения Республики Беларусь, Министерства образования Республики Беларусь от 18 июля 2008 г. № 43/210/112/121/57 «Об утверждении Инструкции о порядке взаимодействия государственных органов, ответственных за выполнение требований Декрета Президента Республики Беларусь от 24 ноября 2006 г. № 18» (в ред. от 19.08.2011 г.№ 192/283/79/84/232).</w:t>
      </w:r>
    </w:p>
    <w:p w:rsidR="00780D8E" w:rsidRPr="002217E6" w:rsidRDefault="00780D8E" w:rsidP="00780D8E">
      <w:pPr>
        <w:ind w:firstLine="708"/>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Приказ Министерства здравоохранения Республики Беларусь от 9июля 2007 г. № 575 «О мерах по профилактике суицидов и оказании помощи лицам, совершившим суицидальные попытки».</w:t>
      </w:r>
    </w:p>
    <w:p w:rsidR="00780D8E" w:rsidRPr="002217E6" w:rsidRDefault="00780D8E" w:rsidP="00780D8E">
      <w:pPr>
        <w:ind w:firstLine="708"/>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Постановление Межпарламентской Ассамблеи государств - участников Содружества Независимых Государств № 35-8 «О рекомендациях по гармонизации и унификации законодательства государств - участников СНГ в сфере защиты детей от информации, причиняющей вред их здоровью и развитию» (Принято в </w:t>
      </w:r>
      <w:proofErr w:type="spellStart"/>
      <w:r w:rsidRPr="002217E6">
        <w:rPr>
          <w:rFonts w:ascii="Times New Roman" w:eastAsia="Times New Roman" w:hAnsi="Times New Roman" w:cs="Times New Roman"/>
          <w:sz w:val="28"/>
          <w:szCs w:val="28"/>
        </w:rPr>
        <w:t>г.Санкт</w:t>
      </w:r>
      <w:proofErr w:type="spellEnd"/>
      <w:r w:rsidRPr="002217E6">
        <w:rPr>
          <w:rFonts w:ascii="Times New Roman" w:eastAsia="Times New Roman" w:hAnsi="Times New Roman" w:cs="Times New Roman"/>
          <w:sz w:val="28"/>
          <w:szCs w:val="28"/>
        </w:rPr>
        <w:t>-Петербурге 28 октября 2010 г.).</w:t>
      </w:r>
    </w:p>
    <w:p w:rsidR="00780D8E" w:rsidRPr="002217E6" w:rsidRDefault="00780D8E" w:rsidP="00780D8E">
      <w:pPr>
        <w:ind w:firstLine="708"/>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Постановление Пленума Верховного Суда Республики Беларусь от 19 декабря 2008 г. № 13 «О практике взыскания судами расходов, затраченных государством на содержание детей, находящихся на государственном обеспечении» (в ред. от 30.03.2017 г.№ 3).</w:t>
      </w:r>
    </w:p>
    <w:p w:rsidR="00780D8E" w:rsidRPr="002217E6" w:rsidRDefault="00780D8E" w:rsidP="00780D8E">
      <w:pPr>
        <w:ind w:firstLine="708"/>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Постановление Министерства юстиции Республики Беларусь от 19 ноября 2010 г. № 98 «О некоторых вопросах правового просвещения населения» (в ред. от 18.03.2014 г. № 64).</w:t>
      </w:r>
    </w:p>
    <w:p w:rsidR="00780D8E" w:rsidRPr="002217E6" w:rsidRDefault="00780D8E" w:rsidP="00780D8E">
      <w:pPr>
        <w:ind w:firstLine="708"/>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Постановление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 31 марта 2014 г. № 15/27/23 «Об утверждении Концепции развития профессиональной ориентации молодежи в Республике Беларусь».</w:t>
      </w:r>
    </w:p>
    <w:p w:rsidR="00780D8E" w:rsidRPr="002217E6" w:rsidRDefault="00780D8E" w:rsidP="00780D8E">
      <w:pPr>
        <w:ind w:firstLine="708"/>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lastRenderedPageBreak/>
        <w:t>Постановление Министерства внутренних дел Республики Беларусь, Министерства юстиции Республики Беларусь, Министерства образования Республики Беларусь от 30 сентября 2010 г. № 312/66/105 «Об отдельных вопросах воспитания правовой культуры личности некоторых категорий несовершеннолетних» (в ред. от 01.02.2012 г.№ 35/28/10).</w:t>
      </w:r>
    </w:p>
    <w:p w:rsidR="00780D8E" w:rsidRPr="002217E6" w:rsidRDefault="00780D8E" w:rsidP="00780D8E">
      <w:pPr>
        <w:ind w:firstLine="708"/>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Постановление Совета Министров Союзного государства 22 апреля 2011 г. № 15 «О придании фестивалю «Молодежь – за Союзное государство» статуса ежегодного мероприятия Союзного государства».</w:t>
      </w:r>
    </w:p>
    <w:p w:rsidR="00780D8E" w:rsidRPr="004033F1" w:rsidRDefault="00780D8E" w:rsidP="00780D8E">
      <w:pPr>
        <w:tabs>
          <w:tab w:val="left" w:pos="546"/>
        </w:tabs>
        <w:spacing w:line="240" w:lineRule="atLeast"/>
        <w:ind w:firstLine="720"/>
        <w:jc w:val="both"/>
        <w:rPr>
          <w:rFonts w:ascii="Times New Roman" w:eastAsia="Times New Roman" w:hAnsi="Times New Roman" w:cs="Times New Roman"/>
          <w:sz w:val="28"/>
          <w:szCs w:val="28"/>
          <w:lang w:val="x-none" w:eastAsia="x-none"/>
        </w:rPr>
      </w:pPr>
      <w:r w:rsidRPr="004033F1">
        <w:rPr>
          <w:rFonts w:ascii="Times New Roman" w:eastAsia="Times New Roman" w:hAnsi="Times New Roman" w:cs="Times New Roman"/>
          <w:sz w:val="28"/>
          <w:szCs w:val="28"/>
          <w:lang w:val="x-none" w:eastAsia="x-none"/>
        </w:rPr>
        <w:t>Постановление Министерства здравоохранения Республики Беларусь от 13 октября 2010 г. № 134 «Об установлении предельных норм подъема и перемещения несовершеннолетними тяжестей вручную».</w:t>
      </w:r>
    </w:p>
    <w:p w:rsidR="00780D8E" w:rsidRPr="004033F1" w:rsidRDefault="00780D8E" w:rsidP="00780D8E">
      <w:pPr>
        <w:tabs>
          <w:tab w:val="left" w:pos="546"/>
        </w:tabs>
        <w:spacing w:line="240" w:lineRule="atLeast"/>
        <w:ind w:firstLine="720"/>
        <w:jc w:val="both"/>
        <w:rPr>
          <w:rFonts w:ascii="Times New Roman" w:eastAsia="Times New Roman" w:hAnsi="Times New Roman" w:cs="Times New Roman"/>
          <w:sz w:val="28"/>
          <w:szCs w:val="28"/>
          <w:lang w:val="x-none" w:eastAsia="x-none"/>
        </w:rPr>
      </w:pPr>
      <w:r w:rsidRPr="004033F1">
        <w:rPr>
          <w:rFonts w:ascii="Times New Roman" w:eastAsia="Times New Roman" w:hAnsi="Times New Roman" w:cs="Times New Roman"/>
          <w:sz w:val="28"/>
          <w:szCs w:val="28"/>
          <w:lang w:val="x-none" w:eastAsia="x-none"/>
        </w:rPr>
        <w:t>Постановление Министерства труда и социальной защиты Республики Беларусь от 15 октября 2010 г. № 144 «Об установлении перечня легких видов работ, которые могут выполнять лица в возрасте от четырнадцати до шестнадцати лет».</w:t>
      </w:r>
    </w:p>
    <w:p w:rsidR="00780D8E" w:rsidRPr="004033F1" w:rsidRDefault="00780D8E" w:rsidP="00780D8E">
      <w:pPr>
        <w:tabs>
          <w:tab w:val="left" w:pos="546"/>
        </w:tabs>
        <w:spacing w:line="240" w:lineRule="atLeast"/>
        <w:ind w:firstLine="720"/>
        <w:jc w:val="both"/>
        <w:rPr>
          <w:rFonts w:ascii="Times New Roman" w:eastAsia="Times New Roman" w:hAnsi="Times New Roman" w:cs="Times New Roman"/>
          <w:sz w:val="28"/>
          <w:szCs w:val="28"/>
          <w:lang w:val="x-none" w:eastAsia="x-none"/>
        </w:rPr>
      </w:pPr>
      <w:r w:rsidRPr="004033F1">
        <w:rPr>
          <w:rFonts w:ascii="Times New Roman" w:eastAsia="Times New Roman" w:hAnsi="Times New Roman" w:cs="Times New Roman"/>
          <w:sz w:val="28"/>
          <w:szCs w:val="28"/>
          <w:lang w:val="x-none" w:eastAsia="x-none"/>
        </w:rPr>
        <w:t>Постановление Министерства труда и социальной защиты Республики Беларусь от 27 июня 2013 г. № 67 «Об установлении списка работ, на которых запрещается применение труда лиц моложе восемнадцати лет».</w:t>
      </w:r>
    </w:p>
    <w:p w:rsidR="00780D8E" w:rsidRPr="004033F1" w:rsidRDefault="00780D8E" w:rsidP="00780D8E">
      <w:pPr>
        <w:ind w:firstLine="720"/>
        <w:jc w:val="both"/>
        <w:rPr>
          <w:rFonts w:ascii="Times New Roman" w:eastAsia="Times New Roman" w:hAnsi="Times New Roman" w:cs="Times New Roman"/>
          <w:sz w:val="28"/>
          <w:szCs w:val="28"/>
        </w:rPr>
      </w:pPr>
      <w:r w:rsidRPr="004033F1">
        <w:rPr>
          <w:rFonts w:ascii="Times New Roman" w:eastAsia="Times New Roman" w:hAnsi="Times New Roman" w:cs="Times New Roman"/>
          <w:sz w:val="28"/>
          <w:szCs w:val="28"/>
        </w:rPr>
        <w:t>Постановление Министерства спорта и туризма Республики Беларусь от 6 октября 2014 г. № 61 «Об утверждении правил безопасности проведения занятий физической культурой и спортом».</w:t>
      </w:r>
    </w:p>
    <w:p w:rsidR="00780D8E" w:rsidRDefault="00780D8E" w:rsidP="00780D8E">
      <w:pPr>
        <w:ind w:firstLine="720"/>
        <w:jc w:val="both"/>
        <w:rPr>
          <w:rFonts w:ascii="Times New Roman" w:eastAsia="Times New Roman" w:hAnsi="Times New Roman" w:cs="Times New Roman"/>
          <w:sz w:val="28"/>
          <w:szCs w:val="28"/>
        </w:rPr>
      </w:pPr>
    </w:p>
    <w:p w:rsidR="00780D8E" w:rsidRPr="002217E6" w:rsidRDefault="00780D8E" w:rsidP="00780D8E">
      <w:pPr>
        <w:ind w:firstLine="680"/>
        <w:jc w:val="both"/>
        <w:rPr>
          <w:rFonts w:ascii="Times New Roman" w:eastAsia="Times New Roman" w:hAnsi="Times New Roman" w:cs="Times New Roman"/>
          <w:b/>
          <w:bCs/>
          <w:sz w:val="28"/>
          <w:szCs w:val="28"/>
        </w:rPr>
      </w:pPr>
      <w:r w:rsidRPr="002217E6">
        <w:rPr>
          <w:rFonts w:ascii="Times New Roman" w:eastAsia="Times New Roman" w:hAnsi="Times New Roman" w:cs="Times New Roman"/>
          <w:b/>
          <w:bCs/>
          <w:sz w:val="28"/>
          <w:szCs w:val="28"/>
          <w:lang w:val="en-US"/>
        </w:rPr>
        <w:t>VI</w:t>
      </w:r>
      <w:r w:rsidRPr="002217E6">
        <w:rPr>
          <w:rFonts w:ascii="Times New Roman" w:eastAsia="Times New Roman" w:hAnsi="Times New Roman" w:cs="Times New Roman"/>
          <w:b/>
          <w:bCs/>
          <w:sz w:val="28"/>
          <w:szCs w:val="28"/>
        </w:rPr>
        <w:t>.</w:t>
      </w:r>
      <w:r w:rsidR="00B0189B">
        <w:rPr>
          <w:rFonts w:ascii="Times New Roman" w:eastAsia="Times New Roman" w:hAnsi="Times New Roman" w:cs="Times New Roman"/>
          <w:b/>
          <w:bCs/>
          <w:sz w:val="28"/>
          <w:szCs w:val="28"/>
        </w:rPr>
        <w:t> </w:t>
      </w:r>
      <w:r w:rsidRPr="002217E6">
        <w:rPr>
          <w:rFonts w:ascii="Times New Roman" w:eastAsia="Times New Roman" w:hAnsi="Times New Roman" w:cs="Times New Roman"/>
          <w:b/>
          <w:bCs/>
          <w:sz w:val="28"/>
          <w:szCs w:val="28"/>
        </w:rPr>
        <w:t>Нормативные документы, утвержденные постановлением Министерства образования Республики Беларусь</w:t>
      </w:r>
    </w:p>
    <w:p w:rsidR="00780D8E" w:rsidRPr="004033F1"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sz w:val="28"/>
          <w:szCs w:val="28"/>
          <w:lang w:val="be-BY"/>
        </w:rPr>
        <w:t xml:space="preserve">Постановление Министерства образования Республики Беларусь от 15 июля 2015 г. № 82 «Об утверждении Концепции непрерывного воспитания детей и учащейся молодежи в Республике Беларусь». </w:t>
      </w:r>
      <w:r w:rsidRPr="004033F1">
        <w:rPr>
          <w:rFonts w:ascii="Times New Roman" w:eastAsia="Times New Roman" w:hAnsi="Times New Roman" w:cs="Times New Roman"/>
          <w:sz w:val="28"/>
          <w:szCs w:val="28"/>
          <w:lang w:val="be-BY"/>
        </w:rPr>
        <w:t xml:space="preserve">[Электронный ресурс]. — Режим доступа: </w:t>
      </w:r>
      <w:r w:rsidR="00705177">
        <w:fldChar w:fldCharType="begin"/>
      </w:r>
      <w:r w:rsidR="00705177">
        <w:instrText xml:space="preserve"> HYPERLINK "http://adu.by/ru/rukovoditelyam/organizatsiya-vospitaniya.html" </w:instrText>
      </w:r>
      <w:r w:rsidR="00705177">
        <w:fldChar w:fldCharType="separate"/>
      </w:r>
      <w:r w:rsidRPr="004033F1">
        <w:rPr>
          <w:rStyle w:val="af4"/>
          <w:rFonts w:ascii="Times New Roman" w:eastAsia="Times New Roman" w:hAnsi="Times New Roman" w:cs="Times New Roman"/>
          <w:color w:val="auto"/>
          <w:sz w:val="28"/>
          <w:szCs w:val="28"/>
          <w:lang w:val="be-BY"/>
        </w:rPr>
        <w:t>http://adu.by/ru/rukovoditelyam/organizatsiya-vospitaniya.html</w:t>
      </w:r>
      <w:r w:rsidR="00705177">
        <w:rPr>
          <w:rStyle w:val="af4"/>
          <w:rFonts w:ascii="Times New Roman" w:eastAsia="Times New Roman" w:hAnsi="Times New Roman" w:cs="Times New Roman"/>
          <w:color w:val="auto"/>
          <w:sz w:val="28"/>
          <w:szCs w:val="28"/>
          <w:lang w:val="be-BY"/>
        </w:rPr>
        <w:fldChar w:fldCharType="end"/>
      </w:r>
      <w:r w:rsidRPr="004033F1">
        <w:rPr>
          <w:rFonts w:ascii="Times New Roman" w:eastAsia="Times New Roman" w:hAnsi="Times New Roman" w:cs="Times New Roman"/>
          <w:sz w:val="28"/>
          <w:szCs w:val="28"/>
          <w:lang w:val="be-BY"/>
        </w:rPr>
        <w:t>.– Дата доступа 14.06.2017.</w:t>
      </w:r>
    </w:p>
    <w:p w:rsidR="00780D8E" w:rsidRPr="004033F1"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4033F1">
        <w:rPr>
          <w:rFonts w:ascii="Times New Roman" w:eastAsia="Times New Roman" w:hAnsi="Times New Roman" w:cs="Times New Roman"/>
          <w:sz w:val="28"/>
          <w:szCs w:val="28"/>
          <w:lang w:val="be-BY"/>
        </w:rPr>
        <w:t xml:space="preserve">Постановление Министерства Образования Республики Беларусь от22 февраля 2016 г. № 9 «Об утверждении Программы непрерывного воспитания детей и учащейся молодежи на 2016-2020 годы». [Электронный ресурс]. – Режим доступа: </w:t>
      </w:r>
      <w:r w:rsidR="00705177">
        <w:fldChar w:fldCharType="begin"/>
      </w:r>
      <w:r w:rsidR="00705177">
        <w:instrText xml:space="preserve"> HYPERLINK "http://edu.gov.by/page-14301" </w:instrText>
      </w:r>
      <w:r w:rsidR="00705177">
        <w:fldChar w:fldCharType="separate"/>
      </w:r>
      <w:r w:rsidRPr="004033F1">
        <w:rPr>
          <w:rStyle w:val="af4"/>
          <w:rFonts w:ascii="Times New Roman" w:eastAsia="Times New Roman" w:hAnsi="Times New Roman" w:cs="Times New Roman"/>
          <w:color w:val="auto"/>
          <w:sz w:val="28"/>
          <w:szCs w:val="28"/>
          <w:lang w:val="be-BY"/>
        </w:rPr>
        <w:t>http://edu.gov.by/page-14301</w:t>
      </w:r>
      <w:r w:rsidR="00705177">
        <w:rPr>
          <w:rStyle w:val="af4"/>
          <w:rFonts w:ascii="Times New Roman" w:eastAsia="Times New Roman" w:hAnsi="Times New Roman" w:cs="Times New Roman"/>
          <w:color w:val="auto"/>
          <w:sz w:val="28"/>
          <w:szCs w:val="28"/>
          <w:lang w:val="be-BY"/>
        </w:rPr>
        <w:fldChar w:fldCharType="end"/>
      </w:r>
      <w:r w:rsidRPr="004033F1">
        <w:rPr>
          <w:rFonts w:ascii="Times New Roman" w:eastAsia="Times New Roman" w:hAnsi="Times New Roman" w:cs="Times New Roman"/>
          <w:sz w:val="28"/>
          <w:szCs w:val="28"/>
          <w:lang w:val="be-BY"/>
        </w:rPr>
        <w:t>. – Дата доступа – 14.06.2016.</w:t>
      </w:r>
    </w:p>
    <w:p w:rsidR="00780D8E" w:rsidRPr="002217E6" w:rsidRDefault="00780D8E" w:rsidP="00780D8E">
      <w:pPr>
        <w:ind w:firstLine="708"/>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Постановление Министерства образования Республики Беларусь и Министерства финансов Республики Беларусь от 22 сентября 2011 г. № 261/96 «О некоторых вопросах стипендиального обеспечения и осуществления других денежных выплат обучающимся».</w:t>
      </w:r>
    </w:p>
    <w:p w:rsidR="00780D8E" w:rsidRPr="002217E6"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sz w:val="28"/>
          <w:szCs w:val="28"/>
          <w:lang w:val="be-BY"/>
        </w:rPr>
        <w:t>Постановление Министерства образования Республики Беларусь от 22 июля 2015 г. № 608 «Концепция развития инклюзивного образования лиц с особенностями психофизического развития в Республике Беларусь».</w:t>
      </w:r>
    </w:p>
    <w:p w:rsidR="00780D8E" w:rsidRPr="002217E6"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sz w:val="28"/>
          <w:szCs w:val="28"/>
          <w:lang w:val="be-BY"/>
        </w:rPr>
        <w:t xml:space="preserve">Постановление Министерства образования Республики Беларусь от 25 ноября 2004 г. № 70 «Об утверждении Инструкции о порядке определения </w:t>
      </w:r>
      <w:r w:rsidRPr="002217E6">
        <w:rPr>
          <w:rFonts w:ascii="Times New Roman" w:eastAsia="Times New Roman" w:hAnsi="Times New Roman" w:cs="Times New Roman"/>
          <w:sz w:val="28"/>
          <w:szCs w:val="28"/>
          <w:lang w:val="be-BY"/>
        </w:rPr>
        <w:lastRenderedPageBreak/>
        <w:t>тарифицируемых часов организационно-воспитательной работы и дополнительного контроля учебной деятельности учащихся в учреждениях, обеспечивающих получение общего среднего, профессионально-технического, среднего специального образования» (в ред. от 22.07.2013 г. № 52).</w:t>
      </w:r>
    </w:p>
    <w:p w:rsidR="00780D8E" w:rsidRPr="002217E6"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bCs/>
          <w:sz w:val="28"/>
          <w:szCs w:val="28"/>
        </w:rPr>
        <w:t xml:space="preserve">Постановление Министерства образования Республики Беларусь </w:t>
      </w:r>
      <w:r w:rsidRPr="002217E6">
        <w:rPr>
          <w:rFonts w:ascii="Times New Roman" w:eastAsia="Times New Roman" w:hAnsi="Times New Roman" w:cs="Times New Roman"/>
          <w:sz w:val="28"/>
          <w:szCs w:val="28"/>
          <w:lang w:val="be-BY"/>
        </w:rPr>
        <w:t>от 25 мая 2015 г. № 43 «О типовых штатах и нормативах численности работников учреждений профессионально-технического образования».</w:t>
      </w:r>
    </w:p>
    <w:p w:rsidR="00780D8E" w:rsidRPr="002217E6"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sz w:val="28"/>
          <w:szCs w:val="28"/>
          <w:lang w:val="be-BY"/>
        </w:rPr>
        <w:t>Постановлеие Минстерства образования Республики Беларусь от 1 июля 2016 г. № 54 «О типовых штатах и нормативах численности работников учреждений реднего специального образования».</w:t>
      </w:r>
    </w:p>
    <w:p w:rsidR="00780D8E" w:rsidRPr="002217E6"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sz w:val="28"/>
          <w:szCs w:val="28"/>
          <w:lang w:val="be-BY"/>
        </w:rPr>
        <w:t xml:space="preserve">Постановление Министерства образования Республики Беларусь от 5 августа 2011 г. № 216 «О некоторых вопросах профессионально-технического образования» (в ред. от 30.06.2012 г. № 71). </w:t>
      </w:r>
    </w:p>
    <w:p w:rsidR="00780D8E" w:rsidRPr="002217E6"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sz w:val="28"/>
          <w:szCs w:val="28"/>
          <w:lang w:val="be-BY"/>
        </w:rPr>
        <w:t>Постановление Министерства образования Республики Беларусь от 22 июля 2011 г. № 106 «О некоторых вопросах среднего специального образования».</w:t>
      </w:r>
    </w:p>
    <w:p w:rsidR="00780D8E" w:rsidRPr="002217E6"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sz w:val="28"/>
          <w:szCs w:val="28"/>
          <w:lang w:val="be-BY"/>
        </w:rPr>
        <w:t xml:space="preserve">Постановление Министерства образования Республики Беларусь от 18 июля 2011 г. № 84 «Об утверждении Положения о совете учреждения образования». </w:t>
      </w:r>
    </w:p>
    <w:p w:rsidR="00780D8E" w:rsidRPr="002217E6"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sz w:val="28"/>
          <w:szCs w:val="28"/>
          <w:lang w:val="be-BY"/>
        </w:rPr>
        <w:t>Постановление Министерства образования Республики Беларусь от 25 июля 2011 г. № 115 «Об утверждении положения о государственной организации, осуществляющей научно-методическое обеспечение образования, и признании утратившими силу некоторых постановлений Министерства образования Республики Беларусь».</w:t>
      </w:r>
    </w:p>
    <w:p w:rsidR="00780D8E" w:rsidRPr="002217E6"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sz w:val="28"/>
          <w:szCs w:val="28"/>
          <w:lang w:val="be-BY"/>
        </w:rPr>
        <w:t>Постановление Министерства образования Республики Беларусь от 25 июля 2011 г. № 146 «Об утверждении Положения о попечительском совете учреждения образования».</w:t>
      </w:r>
    </w:p>
    <w:p w:rsidR="00780D8E" w:rsidRPr="002217E6" w:rsidRDefault="00780D8E" w:rsidP="00780D8E">
      <w:pPr>
        <w:tabs>
          <w:tab w:val="left" w:pos="546"/>
        </w:tabs>
        <w:spacing w:line="240" w:lineRule="atLeast"/>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Постановление Министерства образования Республики Беларусь от 28 июля 2004 г. № 47 «Об утверждении инструкции о порядке выявления несовершеннолетних, нуждающихся в государственной защите» (в ред. от 25.07.2011 г. № 117). </w:t>
      </w:r>
    </w:p>
    <w:p w:rsidR="00780D8E" w:rsidRPr="002217E6" w:rsidRDefault="00780D8E" w:rsidP="00780D8E">
      <w:pPr>
        <w:tabs>
          <w:tab w:val="left" w:pos="546"/>
        </w:tabs>
        <w:spacing w:line="240" w:lineRule="atLeast"/>
        <w:ind w:firstLine="709"/>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sz w:val="28"/>
          <w:szCs w:val="28"/>
          <w:lang w:val="be-BY"/>
        </w:rPr>
        <w:t>Постановление Министерства образования Республики Беларусь от 27 января 2006 г. № 4 «Об утверждении инструкции о проведении республиканской акции учащейся молодежи «Жыву ў Беларусі i тым ганаруся».</w:t>
      </w:r>
    </w:p>
    <w:p w:rsidR="00780D8E" w:rsidRPr="002217E6" w:rsidRDefault="00780D8E" w:rsidP="00780D8E">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Постановление Министерства образования Республики Беларусь от 25 июля 2011 г. № 116 «Об утверждении положения о социально-педагогической и психологической службе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780D8E" w:rsidRPr="002217E6" w:rsidRDefault="00780D8E" w:rsidP="00780D8E">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 xml:space="preserve">Постановление Министерства образования Республики Беларусь от 16 февраля 2009 г. № 6 «Об утверждении положения о совете учреждения </w:t>
      </w:r>
      <w:r w:rsidRPr="002217E6">
        <w:rPr>
          <w:rFonts w:ascii="Times New Roman" w:eastAsia="Times New Roman" w:hAnsi="Times New Roman" w:cs="Times New Roman"/>
          <w:bCs/>
          <w:sz w:val="28"/>
          <w:szCs w:val="28"/>
        </w:rPr>
        <w:lastRenderedPageBreak/>
        <w:t>образования по профилактике безнадзорности и правонарушений несовершеннолетних» (в ред. от 20.11.2012 г. № 130).</w:t>
      </w:r>
    </w:p>
    <w:p w:rsidR="00780D8E" w:rsidRPr="002217E6" w:rsidRDefault="00780D8E" w:rsidP="00780D8E">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 xml:space="preserve">Постановление Министерства образования Республики Беларусь от 30 июня 2014 г. № 90 «Об утверждении положений о специальном учебно-воспитательном, специальном лечебно-воспитательном учреждении». </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 xml:space="preserve">Постановление Министерства образования Республики Беларусь от 1 сентября 2011 г. № 251 «Об утверждении инструкции о порядке осуществления экспериментальной и инновационной деятельности в сфере образования и признании утратившими силу некоторых постановлений Министерства образования Республики Беларусь». </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Постановление Министерства образования Республики Беларусь от 19 октября 2011 г. № 273 «Об определении порядка, условий и размера ежемесячной компенсации расходов на приобретение учебной и методической литературы педагогическим работникам».</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 xml:space="preserve">Постановление Министерства образования Республики Беларусь от 5 сентября 2011 г. № 253 «Об утверждении инструкции о порядке выявления детей с особенностями психофизического развития и создания банка данных о них». </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 xml:space="preserve">Постановление Министерства образования Республики Беларусь от 25 июля 2011 г. № 135 «О некоторых вопросах обучения и воспитания лиц с особенностями психофизического развития». </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 xml:space="preserve">Постановление Министерства образования Республики Беларусь от 19 июля 2011 г. № 92 «Об утверждении положения о патронате лиц с особенностями психофизического развития». </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Постановление Министерства образования Республики Беларусь от 5 августа 2011 г. № 215 «Об утверждении инструкции по проведению республиканских конкурсов профессионального мастерства, технического и декоративно-прикладного творчества, смотров, слетов, выставок среди учащихся и работников учреждений профессионально-технического, среднего специального образования».</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Постановление Министерства образования Республики Беларусь от 30 ноября 2005 г. № 101 «Об утверждении инструкции о порядке формирования республиканского реестра молодежных и детских общественных объединений, пользующихся государственной поддержкой» (в ред. от 03.08.2012 г. № 94).</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Постановление Министерства образования Республики Беларусь от 30 декабря 2004 г. № 84 «Об утверждении инструкции о республиканском конкурсе педагогических работников учреждений образования, имеющих высокие достижения в воспитательной работе».</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sz w:val="28"/>
          <w:szCs w:val="28"/>
          <w:lang w:val="be-BY"/>
        </w:rPr>
        <w:t xml:space="preserve">Постановление Министерства образования Республики Беларусь </w:t>
      </w:r>
      <w:r w:rsidRPr="002217E6">
        <w:rPr>
          <w:rFonts w:ascii="Times New Roman" w:eastAsia="Times New Roman" w:hAnsi="Times New Roman" w:cs="Times New Roman"/>
          <w:bCs/>
          <w:sz w:val="28"/>
          <w:szCs w:val="28"/>
        </w:rPr>
        <w:t xml:space="preserve">от 5 сентября 2011 г. №255 «Об установлении сокращенной продолжительности рабочего времени отдельным категориям педагогических работников и признании утратившими силу отдельных постановлений Министерства образования Республики Беларусь» (в ред. от 24.02.2014 г. № 12). </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proofErr w:type="spellStart"/>
      <w:r w:rsidRPr="002217E6">
        <w:rPr>
          <w:rFonts w:ascii="Times New Roman" w:eastAsia="Times New Roman" w:hAnsi="Times New Roman" w:cs="Times New Roman"/>
          <w:bCs/>
          <w:sz w:val="28"/>
          <w:szCs w:val="28"/>
        </w:rPr>
        <w:lastRenderedPageBreak/>
        <w:t>ПастановаМiнiстэрстваадукацыiРэспублiкi</w:t>
      </w:r>
      <w:proofErr w:type="spellEnd"/>
      <w:r w:rsidRPr="002217E6">
        <w:rPr>
          <w:rFonts w:ascii="Times New Roman" w:eastAsia="Times New Roman" w:hAnsi="Times New Roman" w:cs="Times New Roman"/>
          <w:bCs/>
          <w:sz w:val="28"/>
          <w:szCs w:val="28"/>
        </w:rPr>
        <w:t xml:space="preserve"> Беларусь ад 26 </w:t>
      </w:r>
      <w:proofErr w:type="spellStart"/>
      <w:r w:rsidRPr="002217E6">
        <w:rPr>
          <w:rFonts w:ascii="Times New Roman" w:eastAsia="Times New Roman" w:hAnsi="Times New Roman" w:cs="Times New Roman"/>
          <w:bCs/>
          <w:sz w:val="28"/>
          <w:szCs w:val="28"/>
        </w:rPr>
        <w:t>жнiўня</w:t>
      </w:r>
      <w:proofErr w:type="spellEnd"/>
      <w:r w:rsidRPr="002217E6">
        <w:rPr>
          <w:rFonts w:ascii="Times New Roman" w:eastAsia="Times New Roman" w:hAnsi="Times New Roman" w:cs="Times New Roman"/>
          <w:bCs/>
          <w:sz w:val="28"/>
          <w:szCs w:val="28"/>
        </w:rPr>
        <w:t xml:space="preserve"> 2011 г. № 244 «Аб </w:t>
      </w:r>
      <w:proofErr w:type="spellStart"/>
      <w:r w:rsidRPr="002217E6">
        <w:rPr>
          <w:rFonts w:ascii="Times New Roman" w:eastAsia="Times New Roman" w:hAnsi="Times New Roman" w:cs="Times New Roman"/>
          <w:bCs/>
          <w:sz w:val="28"/>
          <w:szCs w:val="28"/>
        </w:rPr>
        <w:t>устанаўленнiўзораўбiлетанавучэнца</w:t>
      </w:r>
      <w:proofErr w:type="spellEnd"/>
      <w:r w:rsidRPr="002217E6">
        <w:rPr>
          <w:rFonts w:ascii="Times New Roman" w:eastAsia="Times New Roman" w:hAnsi="Times New Roman" w:cs="Times New Roman"/>
          <w:bCs/>
          <w:sz w:val="28"/>
          <w:szCs w:val="28"/>
        </w:rPr>
        <w:t xml:space="preserve"> i </w:t>
      </w:r>
      <w:proofErr w:type="spellStart"/>
      <w:r w:rsidRPr="002217E6">
        <w:rPr>
          <w:rFonts w:ascii="Times New Roman" w:eastAsia="Times New Roman" w:hAnsi="Times New Roman" w:cs="Times New Roman"/>
          <w:bCs/>
          <w:sz w:val="28"/>
          <w:szCs w:val="28"/>
        </w:rPr>
        <w:t>кнiжкiпаспяховасцiнавучэнца</w:t>
      </w:r>
      <w:proofErr w:type="spellEnd"/>
      <w:r w:rsidRPr="002217E6">
        <w:rPr>
          <w:rFonts w:ascii="Times New Roman" w:eastAsia="Times New Roman" w:hAnsi="Times New Roman" w:cs="Times New Roman"/>
          <w:bCs/>
          <w:sz w:val="28"/>
          <w:szCs w:val="28"/>
        </w:rPr>
        <w:t>».</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proofErr w:type="spellStart"/>
      <w:r w:rsidRPr="002217E6">
        <w:rPr>
          <w:rFonts w:ascii="Times New Roman" w:eastAsia="Times New Roman" w:hAnsi="Times New Roman" w:cs="Times New Roman"/>
          <w:bCs/>
          <w:sz w:val="28"/>
          <w:szCs w:val="28"/>
        </w:rPr>
        <w:t>Пастанова</w:t>
      </w:r>
      <w:proofErr w:type="spellEnd"/>
      <w:r>
        <w:rPr>
          <w:rFonts w:ascii="Times New Roman" w:eastAsia="Times New Roman" w:hAnsi="Times New Roman" w:cs="Times New Roman"/>
          <w:bCs/>
          <w:sz w:val="28"/>
          <w:szCs w:val="28"/>
        </w:rPr>
        <w:t xml:space="preserve"> </w:t>
      </w:r>
      <w:proofErr w:type="spellStart"/>
      <w:r w:rsidRPr="002217E6">
        <w:rPr>
          <w:rFonts w:ascii="Times New Roman" w:eastAsia="Times New Roman" w:hAnsi="Times New Roman" w:cs="Times New Roman"/>
          <w:bCs/>
          <w:sz w:val="28"/>
          <w:szCs w:val="28"/>
        </w:rPr>
        <w:t>Мiнiстэрства</w:t>
      </w:r>
      <w:proofErr w:type="spellEnd"/>
      <w:r>
        <w:rPr>
          <w:rFonts w:ascii="Times New Roman" w:eastAsia="Times New Roman" w:hAnsi="Times New Roman" w:cs="Times New Roman"/>
          <w:bCs/>
          <w:sz w:val="28"/>
          <w:szCs w:val="28"/>
        </w:rPr>
        <w:t xml:space="preserve"> </w:t>
      </w:r>
      <w:proofErr w:type="spellStart"/>
      <w:r w:rsidRPr="002217E6">
        <w:rPr>
          <w:rFonts w:ascii="Times New Roman" w:eastAsia="Times New Roman" w:hAnsi="Times New Roman" w:cs="Times New Roman"/>
          <w:bCs/>
          <w:sz w:val="28"/>
          <w:szCs w:val="28"/>
        </w:rPr>
        <w:t>адукацыi</w:t>
      </w:r>
      <w:proofErr w:type="spellEnd"/>
      <w:r>
        <w:rPr>
          <w:rFonts w:ascii="Times New Roman" w:eastAsia="Times New Roman" w:hAnsi="Times New Roman" w:cs="Times New Roman"/>
          <w:bCs/>
          <w:sz w:val="28"/>
          <w:szCs w:val="28"/>
        </w:rPr>
        <w:t xml:space="preserve"> </w:t>
      </w:r>
      <w:proofErr w:type="spellStart"/>
      <w:r w:rsidRPr="002217E6">
        <w:rPr>
          <w:rFonts w:ascii="Times New Roman" w:eastAsia="Times New Roman" w:hAnsi="Times New Roman" w:cs="Times New Roman"/>
          <w:bCs/>
          <w:sz w:val="28"/>
          <w:szCs w:val="28"/>
        </w:rPr>
        <w:t>Рэспублiкi</w:t>
      </w:r>
      <w:proofErr w:type="spellEnd"/>
      <w:r w:rsidRPr="002217E6">
        <w:rPr>
          <w:rFonts w:ascii="Times New Roman" w:eastAsia="Times New Roman" w:hAnsi="Times New Roman" w:cs="Times New Roman"/>
          <w:bCs/>
          <w:sz w:val="28"/>
          <w:szCs w:val="28"/>
        </w:rPr>
        <w:t xml:space="preserve"> Беларусь ад 14 </w:t>
      </w:r>
      <w:proofErr w:type="spellStart"/>
      <w:r w:rsidRPr="002217E6">
        <w:rPr>
          <w:rFonts w:ascii="Times New Roman" w:eastAsia="Times New Roman" w:hAnsi="Times New Roman" w:cs="Times New Roman"/>
          <w:bCs/>
          <w:sz w:val="28"/>
          <w:szCs w:val="28"/>
        </w:rPr>
        <w:t>снежня</w:t>
      </w:r>
      <w:proofErr w:type="spellEnd"/>
      <w:r w:rsidRPr="002217E6">
        <w:rPr>
          <w:rFonts w:ascii="Times New Roman" w:eastAsia="Times New Roman" w:hAnsi="Times New Roman" w:cs="Times New Roman"/>
          <w:bCs/>
          <w:sz w:val="28"/>
          <w:szCs w:val="28"/>
        </w:rPr>
        <w:t xml:space="preserve"> 1999 г. № 743 «Аб </w:t>
      </w:r>
      <w:proofErr w:type="spellStart"/>
      <w:r w:rsidRPr="002217E6">
        <w:rPr>
          <w:rFonts w:ascii="Times New Roman" w:eastAsia="Times New Roman" w:hAnsi="Times New Roman" w:cs="Times New Roman"/>
          <w:bCs/>
          <w:sz w:val="28"/>
          <w:szCs w:val="28"/>
        </w:rPr>
        <w:t>зацвярджэннi</w:t>
      </w:r>
      <w:proofErr w:type="spellEnd"/>
      <w:r>
        <w:rPr>
          <w:rFonts w:ascii="Times New Roman" w:eastAsia="Times New Roman" w:hAnsi="Times New Roman" w:cs="Times New Roman"/>
          <w:bCs/>
          <w:sz w:val="28"/>
          <w:szCs w:val="28"/>
        </w:rPr>
        <w:t xml:space="preserve"> </w:t>
      </w:r>
      <w:proofErr w:type="spellStart"/>
      <w:r w:rsidRPr="002217E6">
        <w:rPr>
          <w:rFonts w:ascii="Times New Roman" w:eastAsia="Times New Roman" w:hAnsi="Times New Roman" w:cs="Times New Roman"/>
          <w:bCs/>
          <w:sz w:val="28"/>
          <w:szCs w:val="28"/>
        </w:rPr>
        <w:t>палажэння</w:t>
      </w:r>
      <w:proofErr w:type="spellEnd"/>
      <w:r>
        <w:rPr>
          <w:rFonts w:ascii="Times New Roman" w:eastAsia="Times New Roman" w:hAnsi="Times New Roman" w:cs="Times New Roman"/>
          <w:bCs/>
          <w:sz w:val="28"/>
          <w:szCs w:val="28"/>
        </w:rPr>
        <w:t xml:space="preserve"> </w:t>
      </w:r>
      <w:proofErr w:type="spellStart"/>
      <w:r w:rsidRPr="002217E6">
        <w:rPr>
          <w:rFonts w:ascii="Times New Roman" w:eastAsia="Times New Roman" w:hAnsi="Times New Roman" w:cs="Times New Roman"/>
          <w:bCs/>
          <w:sz w:val="28"/>
          <w:szCs w:val="28"/>
        </w:rPr>
        <w:t>аб</w:t>
      </w:r>
      <w:proofErr w:type="spellEnd"/>
      <w:r w:rsidRPr="002217E6">
        <w:rPr>
          <w:rFonts w:ascii="Times New Roman" w:eastAsia="Times New Roman" w:hAnsi="Times New Roman" w:cs="Times New Roman"/>
          <w:bCs/>
          <w:sz w:val="28"/>
          <w:szCs w:val="28"/>
        </w:rPr>
        <w:t xml:space="preserve"> органах </w:t>
      </w:r>
      <w:proofErr w:type="spellStart"/>
      <w:r w:rsidRPr="002217E6">
        <w:rPr>
          <w:rFonts w:ascii="Times New Roman" w:eastAsia="Times New Roman" w:hAnsi="Times New Roman" w:cs="Times New Roman"/>
          <w:bCs/>
          <w:sz w:val="28"/>
          <w:szCs w:val="28"/>
        </w:rPr>
        <w:t>аховы</w:t>
      </w:r>
      <w:proofErr w:type="spellEnd"/>
      <w:r>
        <w:rPr>
          <w:rFonts w:ascii="Times New Roman" w:eastAsia="Times New Roman" w:hAnsi="Times New Roman" w:cs="Times New Roman"/>
          <w:bCs/>
          <w:sz w:val="28"/>
          <w:szCs w:val="28"/>
        </w:rPr>
        <w:t xml:space="preserve"> </w:t>
      </w:r>
      <w:proofErr w:type="spellStart"/>
      <w:r w:rsidRPr="002217E6">
        <w:rPr>
          <w:rFonts w:ascii="Times New Roman" w:eastAsia="Times New Roman" w:hAnsi="Times New Roman" w:cs="Times New Roman"/>
          <w:bCs/>
          <w:sz w:val="28"/>
          <w:szCs w:val="28"/>
        </w:rPr>
        <w:t>дзяцiнства</w:t>
      </w:r>
      <w:proofErr w:type="spellEnd"/>
      <w:r w:rsidRPr="002217E6">
        <w:rPr>
          <w:rFonts w:ascii="Times New Roman" w:eastAsia="Times New Roman" w:hAnsi="Times New Roman" w:cs="Times New Roman"/>
          <w:bCs/>
          <w:sz w:val="28"/>
          <w:szCs w:val="28"/>
        </w:rPr>
        <w:t xml:space="preserve"> у </w:t>
      </w:r>
      <w:proofErr w:type="spellStart"/>
      <w:r w:rsidRPr="002217E6">
        <w:rPr>
          <w:rFonts w:ascii="Times New Roman" w:eastAsia="Times New Roman" w:hAnsi="Times New Roman" w:cs="Times New Roman"/>
          <w:bCs/>
          <w:sz w:val="28"/>
          <w:szCs w:val="28"/>
        </w:rPr>
        <w:t>Рэспублiцы</w:t>
      </w:r>
      <w:proofErr w:type="spellEnd"/>
      <w:r w:rsidRPr="002217E6">
        <w:rPr>
          <w:rFonts w:ascii="Times New Roman" w:eastAsia="Times New Roman" w:hAnsi="Times New Roman" w:cs="Times New Roman"/>
          <w:bCs/>
          <w:sz w:val="28"/>
          <w:szCs w:val="28"/>
        </w:rPr>
        <w:t xml:space="preserve"> Беларусь».</w:t>
      </w:r>
    </w:p>
    <w:p w:rsidR="00780D8E" w:rsidRPr="002217E6" w:rsidRDefault="00780D8E" w:rsidP="00B0189B">
      <w:pPr>
        <w:spacing w:line="240" w:lineRule="atLeast"/>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Постановление Министерства образования Республики Беларусь от 17 июля 2007 г. № 35а «Об утверждении инструкции об организации участия обучающихся учреждений образования в туристских походах и экскурсиях».</w:t>
      </w:r>
    </w:p>
    <w:p w:rsidR="00780D8E" w:rsidRPr="002217E6" w:rsidRDefault="00780D8E" w:rsidP="00B0189B">
      <w:pPr>
        <w:widowControl w:val="0"/>
        <w:autoSpaceDE w:val="0"/>
        <w:autoSpaceDN w:val="0"/>
        <w:adjustRightInd w:val="0"/>
        <w:ind w:firstLine="709"/>
        <w:jc w:val="both"/>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Постановление Министерства образования Республики Беларусь, Министерства финансов Республики Беларусь от 22 сентября 2011 г. № 261/96 "О некоторых вопросах стипендиального обеспечения и осуществления других денежных выплат обучающимся" (вместе с "Инструкцией об условиях, порядке назначения и выплаты стипендий и других денежных выплат обучающимся") (в ред. от 02.06.2016 г. № 44/40).</w:t>
      </w:r>
    </w:p>
    <w:p w:rsidR="00780D8E" w:rsidRPr="00824CAC" w:rsidRDefault="00780D8E" w:rsidP="00780D8E">
      <w:pPr>
        <w:ind w:firstLine="720"/>
        <w:jc w:val="both"/>
        <w:rPr>
          <w:rFonts w:ascii="Times New Roman" w:eastAsia="Times New Roman" w:hAnsi="Times New Roman" w:cs="Times New Roman"/>
          <w:sz w:val="28"/>
          <w:szCs w:val="28"/>
        </w:rPr>
      </w:pPr>
    </w:p>
    <w:p w:rsidR="00780D8E" w:rsidRPr="005E076F" w:rsidRDefault="00780D8E" w:rsidP="00780D8E">
      <w:pPr>
        <w:keepNext/>
        <w:ind w:firstLine="720"/>
        <w:jc w:val="both"/>
        <w:outlineLvl w:val="0"/>
        <w:rPr>
          <w:rFonts w:ascii="Times New Roman" w:eastAsia="Times New Roman" w:hAnsi="Times New Roman" w:cs="Times New Roman"/>
          <w:b/>
          <w:sz w:val="28"/>
          <w:szCs w:val="28"/>
        </w:rPr>
      </w:pPr>
      <w:bookmarkStart w:id="6" w:name="_Toc485214725"/>
      <w:r w:rsidRPr="005E076F">
        <w:rPr>
          <w:rFonts w:ascii="Times New Roman" w:eastAsia="Times New Roman" w:hAnsi="Times New Roman" w:cs="Times New Roman"/>
          <w:b/>
          <w:sz w:val="28"/>
          <w:szCs w:val="28"/>
          <w:lang w:val="en-US"/>
        </w:rPr>
        <w:t>VII</w:t>
      </w:r>
      <w:r w:rsidRPr="005E076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w:t>
      </w:r>
      <w:r w:rsidRPr="005E076F">
        <w:rPr>
          <w:rFonts w:ascii="Times New Roman" w:eastAsia="Times New Roman" w:hAnsi="Times New Roman" w:cs="Times New Roman"/>
          <w:b/>
          <w:sz w:val="28"/>
          <w:szCs w:val="28"/>
        </w:rPr>
        <w:t>Приказы Министерства образования Республики Беларусь</w:t>
      </w:r>
      <w:bookmarkEnd w:id="6"/>
    </w:p>
    <w:p w:rsidR="00780D8E" w:rsidRPr="00DE1998" w:rsidRDefault="00780D8E" w:rsidP="00780D8E">
      <w:pPr>
        <w:ind w:firstLine="709"/>
        <w:jc w:val="both"/>
        <w:rPr>
          <w:rFonts w:ascii="Times New Roman" w:eastAsia="Times New Roman" w:hAnsi="Times New Roman" w:cs="Times New Roman"/>
          <w:sz w:val="28"/>
          <w:szCs w:val="28"/>
        </w:rPr>
      </w:pPr>
      <w:r w:rsidRPr="00DE1998">
        <w:rPr>
          <w:rFonts w:ascii="Times New Roman" w:eastAsia="Times New Roman" w:hAnsi="Times New Roman" w:cs="Times New Roman"/>
          <w:sz w:val="28"/>
          <w:szCs w:val="28"/>
        </w:rPr>
        <w:t>Приказ Министерства образования Республики Беларусь от 16 декабря 2003 г. № 497«Об идеологическом сопровождении воспитательной работы».</w:t>
      </w:r>
    </w:p>
    <w:p w:rsidR="00780D8E" w:rsidRPr="00DE1998" w:rsidRDefault="00780D8E" w:rsidP="00780D8E">
      <w:pPr>
        <w:ind w:firstLine="709"/>
        <w:jc w:val="both"/>
        <w:rPr>
          <w:rFonts w:ascii="Times New Roman" w:eastAsia="Times New Roman" w:hAnsi="Times New Roman" w:cs="Times New Roman"/>
          <w:sz w:val="28"/>
          <w:szCs w:val="28"/>
        </w:rPr>
      </w:pPr>
      <w:r w:rsidRPr="00DE1998">
        <w:rPr>
          <w:rFonts w:ascii="Times New Roman" w:eastAsia="Times New Roman" w:hAnsi="Times New Roman" w:cs="Times New Roman"/>
          <w:sz w:val="28"/>
          <w:szCs w:val="28"/>
        </w:rPr>
        <w:t>Приказ Министерства образования Республики Беларусь от 24 мая 2011 г. № 336 «Об утверждении Программы воспитания и защиты прав и законных интересов детей, находящихся в социально опасном положении»,  «Об утверждении Программы воспитания детей, нуждающихся в оздоровлении» [Электронный ресурс]. – Режим доступа: http://edu.gov.by/page-25581.  – Дата доступа – 21.06. 2017.</w:t>
      </w:r>
    </w:p>
    <w:p w:rsidR="00780D8E" w:rsidRPr="00DE1998" w:rsidRDefault="00780D8E" w:rsidP="00780D8E">
      <w:pPr>
        <w:ind w:firstLine="709"/>
        <w:jc w:val="both"/>
        <w:rPr>
          <w:rFonts w:ascii="Times New Roman" w:eastAsia="Times New Roman" w:hAnsi="Times New Roman" w:cs="Times New Roman"/>
          <w:sz w:val="28"/>
          <w:szCs w:val="28"/>
        </w:rPr>
      </w:pPr>
      <w:r w:rsidRPr="00DE1998">
        <w:rPr>
          <w:rFonts w:ascii="Times New Roman" w:eastAsia="Times New Roman" w:hAnsi="Times New Roman" w:cs="Times New Roman"/>
          <w:sz w:val="28"/>
          <w:szCs w:val="28"/>
        </w:rPr>
        <w:t xml:space="preserve">Приказ Министерства образования Республики Беларусь от 24 мая 2011г. № 336 «Об утверждении Программы воспитания детей, нуждающихся в особых условиях воспитания. </w:t>
      </w:r>
    </w:p>
    <w:p w:rsidR="00780D8E" w:rsidRPr="002217E6" w:rsidRDefault="00780D8E" w:rsidP="00780D8E">
      <w:pPr>
        <w:ind w:firstLine="709"/>
        <w:jc w:val="both"/>
        <w:rPr>
          <w:rFonts w:ascii="Times New Roman" w:eastAsia="Times New Roman" w:hAnsi="Times New Roman" w:cs="Times New Roman"/>
          <w:sz w:val="28"/>
          <w:szCs w:val="28"/>
        </w:rPr>
      </w:pPr>
      <w:r w:rsidRPr="00DE1998">
        <w:rPr>
          <w:rFonts w:ascii="Times New Roman" w:eastAsia="Times New Roman" w:hAnsi="Times New Roman" w:cs="Times New Roman"/>
          <w:sz w:val="28"/>
          <w:szCs w:val="28"/>
        </w:rPr>
        <w:t>Приказ Министерства образования Республики Беларусь от 5 сентября 2014 г. № 700 «О формировании, ведении и актуализации банка данных одаренной молодежи».</w:t>
      </w:r>
    </w:p>
    <w:p w:rsidR="004033F1" w:rsidRDefault="00780D8E" w:rsidP="00780D8E">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Приказ Министерства образования Республики Беларусь от 27 сентября 2011 г. №599 «О дополнительных мерах по профилактике и пресечению курения в учреждениях образования». </w:t>
      </w:r>
    </w:p>
    <w:p w:rsidR="00780D8E" w:rsidRPr="002217E6" w:rsidRDefault="00780D8E" w:rsidP="00780D8E">
      <w:pPr>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Приказ Министерства образования Республики Беларусь от 30 августа 1996 г. № 375 «Об утверждении Примерного положения об отделе (управлении) воспитательной работы с молодежью высшего и среднего специального учебного заведения».</w:t>
      </w:r>
    </w:p>
    <w:p w:rsidR="00780D8E" w:rsidRPr="002217E6" w:rsidRDefault="00780D8E" w:rsidP="00780D8E">
      <w:pPr>
        <w:tabs>
          <w:tab w:val="left" w:pos="546"/>
        </w:tabs>
        <w:spacing w:line="240" w:lineRule="atLeast"/>
        <w:ind w:firstLine="720"/>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Приказ Министра образования Республики Беларусь от 17 декабря 2012 г. № 913 «О развитии общественно значимых молодежных инициатив и результатах организации временной трудовой занятости молодежи в составе студенческих и волонтерских отрядов».</w:t>
      </w:r>
    </w:p>
    <w:p w:rsidR="00780D8E" w:rsidRPr="002217E6" w:rsidRDefault="00780D8E" w:rsidP="00780D8E">
      <w:pPr>
        <w:ind w:firstLine="709"/>
        <w:contextualSpacing/>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lastRenderedPageBreak/>
        <w:t>Приказ Министерства образования Республики Беларусь от 17 мая 2010 г. № 317 «О комплексных мерах по контролю за положением детей и учащейся молодежи, охране их жизни и здоровья, предупреждению попадания в социально опасное положение».</w:t>
      </w:r>
    </w:p>
    <w:p w:rsidR="00780D8E" w:rsidRPr="002217E6" w:rsidRDefault="00780D8E" w:rsidP="00780D8E">
      <w:pPr>
        <w:ind w:firstLine="709"/>
        <w:contextualSpacing/>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Приказ Министерства образования Республики Беларусь от 16 декабря 2015 г. № 982 «О типовых штатах и нормативах численности работников специальных учебно-воспитательных специальных лечебно-воспитательных учреждений».</w:t>
      </w:r>
    </w:p>
    <w:p w:rsidR="00780D8E" w:rsidRPr="002217E6" w:rsidRDefault="00780D8E" w:rsidP="00780D8E">
      <w:pPr>
        <w:ind w:firstLine="709"/>
        <w:contextualSpacing/>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Приказ Министерства образования и науки Республики Беларусь от 29 января 1996 г. № 31 «Об утверждении типовых штатов средних специальных учебных заведений, сборника нормативов численности рабочих, занятых обслуживанием зданий, сооружений и ремонтом оборудования, сборника нормативов численности рабочих, занятых обслуживанием котельных и тепловых сетей» (в ред. от 20.09.1996 г. № 409).</w:t>
      </w:r>
    </w:p>
    <w:p w:rsidR="00780D8E" w:rsidRPr="002217E6" w:rsidRDefault="00780D8E" w:rsidP="00780D8E">
      <w:pPr>
        <w:ind w:firstLine="709"/>
        <w:contextualSpacing/>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Приказ Министерства образования Республики Беларусь от 2 марта 2017 г. № 102а «Об итогах работы Министерства образования Республики Беларусь за 2016 год и основных задачах на 2017 год» </w:t>
      </w:r>
    </w:p>
    <w:p w:rsidR="00780D8E" w:rsidRPr="002217E6" w:rsidRDefault="00780D8E" w:rsidP="00780D8E">
      <w:pPr>
        <w:ind w:firstLine="709"/>
        <w:contextualSpacing/>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Приказ Министерства образования Республики Беларусь от 14 декабря 2016 г. № 902 «Об организации идеологической и воспитательной работы в учреждениях образования и мерах по повышению ее эффективности»</w:t>
      </w:r>
    </w:p>
    <w:p w:rsidR="00780D8E" w:rsidRPr="002217E6" w:rsidRDefault="00780D8E" w:rsidP="00780D8E">
      <w:pPr>
        <w:ind w:firstLine="709"/>
        <w:contextualSpacing/>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Приказ Министерства образования Республики Беларусь от 31.07.2008 г. № 1201-12/3777/</w:t>
      </w:r>
      <w:proofErr w:type="spellStart"/>
      <w:r w:rsidRPr="002217E6">
        <w:rPr>
          <w:rFonts w:ascii="Times New Roman" w:eastAsia="Times New Roman" w:hAnsi="Times New Roman" w:cs="Times New Roman"/>
          <w:sz w:val="28"/>
          <w:szCs w:val="28"/>
        </w:rPr>
        <w:t>дс</w:t>
      </w:r>
      <w:proofErr w:type="spellEnd"/>
      <w:r w:rsidRPr="002217E6">
        <w:rPr>
          <w:rFonts w:ascii="Times New Roman" w:eastAsia="Times New Roman" w:hAnsi="Times New Roman" w:cs="Times New Roman"/>
          <w:sz w:val="28"/>
          <w:szCs w:val="28"/>
        </w:rPr>
        <w:t xml:space="preserve"> «О проведении Всемирного дня предотвращения самоубийств».</w:t>
      </w:r>
    </w:p>
    <w:p w:rsidR="00780D8E" w:rsidRPr="006628C4" w:rsidRDefault="00780D8E" w:rsidP="00780D8E">
      <w:pPr>
        <w:tabs>
          <w:tab w:val="left" w:pos="546"/>
        </w:tabs>
        <w:spacing w:line="240" w:lineRule="atLeast"/>
        <w:ind w:firstLine="720"/>
        <w:jc w:val="both"/>
        <w:rPr>
          <w:rFonts w:ascii="Times New Roman" w:eastAsia="Times New Roman" w:hAnsi="Times New Roman" w:cs="Times New Roman"/>
          <w:sz w:val="28"/>
          <w:szCs w:val="28"/>
          <w:lang w:eastAsia="x-none"/>
        </w:rPr>
      </w:pPr>
      <w:r w:rsidRPr="006628C4">
        <w:rPr>
          <w:rFonts w:ascii="Times New Roman" w:eastAsia="Times New Roman" w:hAnsi="Times New Roman" w:cs="Times New Roman"/>
          <w:sz w:val="28"/>
          <w:szCs w:val="28"/>
          <w:lang w:val="x-none" w:eastAsia="x-none"/>
        </w:rPr>
        <w:t>Приказ Министра образования Республики Беларусь от 17 декабря 2012 г. № 913 «О развитии общественно значимых молодежных инициатив и результатах организации временной трудовой занятости молодежи в составе студенческих и волонтерских отрядов» // Сборник нормативных документов Министерства образования Республики Беларусь. – 2013. – №1.</w:t>
      </w:r>
      <w:r w:rsidRPr="006628C4">
        <w:rPr>
          <w:rFonts w:ascii="Times New Roman" w:eastAsia="Times New Roman" w:hAnsi="Times New Roman" w:cs="Times New Roman"/>
          <w:sz w:val="28"/>
          <w:szCs w:val="28"/>
          <w:lang w:eastAsia="x-none"/>
        </w:rPr>
        <w:t xml:space="preserve"> </w:t>
      </w:r>
    </w:p>
    <w:p w:rsidR="00780D8E" w:rsidRPr="006628C4" w:rsidRDefault="00780D8E" w:rsidP="00780D8E">
      <w:pPr>
        <w:tabs>
          <w:tab w:val="left" w:pos="546"/>
        </w:tabs>
        <w:spacing w:line="240" w:lineRule="atLeast"/>
        <w:ind w:firstLine="720"/>
        <w:jc w:val="both"/>
        <w:rPr>
          <w:rFonts w:ascii="Times New Roman" w:eastAsia="Times New Roman" w:hAnsi="Times New Roman" w:cs="Times New Roman"/>
          <w:sz w:val="28"/>
          <w:szCs w:val="28"/>
        </w:rPr>
      </w:pPr>
      <w:r w:rsidRPr="006628C4">
        <w:rPr>
          <w:rFonts w:ascii="Times New Roman" w:eastAsia="Times New Roman" w:hAnsi="Times New Roman" w:cs="Times New Roman"/>
          <w:sz w:val="28"/>
          <w:szCs w:val="28"/>
          <w:lang w:val="x-none"/>
        </w:rPr>
        <w:t>Приказ Министра образования Республики Беларусь от 19 января 2017</w:t>
      </w:r>
      <w:r w:rsidRPr="006628C4">
        <w:rPr>
          <w:rFonts w:ascii="Times New Roman" w:eastAsia="Times New Roman" w:hAnsi="Times New Roman" w:cs="Times New Roman"/>
          <w:sz w:val="28"/>
          <w:szCs w:val="28"/>
        </w:rPr>
        <w:t> </w:t>
      </w:r>
      <w:r w:rsidRPr="006628C4">
        <w:rPr>
          <w:rFonts w:ascii="Times New Roman" w:eastAsia="Times New Roman" w:hAnsi="Times New Roman" w:cs="Times New Roman"/>
          <w:sz w:val="28"/>
          <w:szCs w:val="28"/>
          <w:lang w:val="x-none"/>
        </w:rPr>
        <w:t>г. № 21 «О совершенствовании организации шестого школьного дня» [Электронный ресурс]. – Режим доступа: http://edu.gov.by/page-27101. – Дата доступа: 15.06.2017.</w:t>
      </w:r>
      <w:r w:rsidRPr="006628C4">
        <w:rPr>
          <w:rFonts w:ascii="Times New Roman" w:eastAsia="Times New Roman" w:hAnsi="Times New Roman" w:cs="Times New Roman"/>
          <w:sz w:val="28"/>
          <w:szCs w:val="28"/>
        </w:rPr>
        <w:t xml:space="preserve"> </w:t>
      </w:r>
    </w:p>
    <w:p w:rsidR="00780D8E" w:rsidRPr="006628C4" w:rsidRDefault="00780D8E" w:rsidP="00780D8E">
      <w:pPr>
        <w:tabs>
          <w:tab w:val="left" w:pos="546"/>
        </w:tabs>
        <w:spacing w:line="240" w:lineRule="atLeast"/>
        <w:ind w:firstLine="720"/>
        <w:jc w:val="both"/>
        <w:rPr>
          <w:rFonts w:ascii="Times New Roman" w:eastAsia="Times New Roman" w:hAnsi="Times New Roman" w:cs="Times New Roman"/>
          <w:sz w:val="28"/>
          <w:szCs w:val="28"/>
        </w:rPr>
      </w:pPr>
      <w:r w:rsidRPr="006628C4">
        <w:rPr>
          <w:rFonts w:ascii="Times New Roman" w:eastAsia="Times New Roman" w:hAnsi="Times New Roman" w:cs="Times New Roman"/>
          <w:sz w:val="28"/>
          <w:szCs w:val="28"/>
          <w:lang w:val="x-none"/>
        </w:rPr>
        <w:t>Программа сотрудничества Министерства образования Республики Беларусь и Белорусской Православной Церкви на 2015-2020 гг. [Электронный ресурс]. – Режим доступа: http://edu.gov.by/page-25571. – Дата доступа: 15.06.2017.</w:t>
      </w:r>
    </w:p>
    <w:p w:rsidR="00780D8E" w:rsidRDefault="00780D8E" w:rsidP="00780D8E">
      <w:pPr>
        <w:keepNext/>
        <w:ind w:firstLine="720"/>
        <w:jc w:val="both"/>
        <w:outlineLvl w:val="0"/>
        <w:rPr>
          <w:rFonts w:ascii="Times New Roman" w:eastAsia="Times New Roman" w:hAnsi="Times New Roman" w:cs="Times New Roman"/>
          <w:b/>
          <w:sz w:val="28"/>
          <w:szCs w:val="28"/>
        </w:rPr>
      </w:pPr>
      <w:bookmarkStart w:id="7" w:name="_Toc485214726"/>
    </w:p>
    <w:p w:rsidR="00780D8E" w:rsidRPr="00DE1998" w:rsidRDefault="00780D8E" w:rsidP="00780D8E">
      <w:pPr>
        <w:keepNext/>
        <w:ind w:firstLine="720"/>
        <w:jc w:val="both"/>
        <w:outlineLvl w:val="0"/>
        <w:rPr>
          <w:rFonts w:ascii="Times New Roman" w:eastAsia="Times New Roman" w:hAnsi="Times New Roman" w:cs="Times New Roman"/>
          <w:b/>
          <w:sz w:val="28"/>
          <w:szCs w:val="28"/>
          <w:lang w:val="be-BY"/>
        </w:rPr>
      </w:pPr>
      <w:r w:rsidRPr="00DE1998">
        <w:rPr>
          <w:rFonts w:ascii="Times New Roman" w:eastAsia="Times New Roman" w:hAnsi="Times New Roman" w:cs="Times New Roman"/>
          <w:b/>
          <w:sz w:val="28"/>
          <w:szCs w:val="28"/>
          <w:lang w:val="en-US"/>
        </w:rPr>
        <w:t>VIII</w:t>
      </w:r>
      <w:r w:rsidRPr="00DE1998">
        <w:rPr>
          <w:rFonts w:ascii="Times New Roman" w:eastAsia="Times New Roman" w:hAnsi="Times New Roman" w:cs="Times New Roman"/>
          <w:b/>
          <w:sz w:val="28"/>
          <w:szCs w:val="28"/>
          <w:lang w:val="be-BY"/>
        </w:rPr>
        <w:t>.</w:t>
      </w:r>
      <w:r w:rsidR="00B0189B">
        <w:rPr>
          <w:rFonts w:ascii="Times New Roman" w:eastAsia="Times New Roman" w:hAnsi="Times New Roman" w:cs="Times New Roman"/>
          <w:b/>
          <w:sz w:val="28"/>
          <w:szCs w:val="28"/>
          <w:lang w:val="be-BY"/>
        </w:rPr>
        <w:t> </w:t>
      </w:r>
      <w:r w:rsidRPr="00DE1998">
        <w:rPr>
          <w:rFonts w:ascii="Times New Roman" w:eastAsia="Times New Roman" w:hAnsi="Times New Roman" w:cs="Times New Roman"/>
          <w:b/>
          <w:sz w:val="28"/>
          <w:szCs w:val="28"/>
        </w:rPr>
        <w:t>Письма Министерства образования Республики Беларусь</w:t>
      </w:r>
      <w:bookmarkEnd w:id="7"/>
    </w:p>
    <w:p w:rsidR="00780D8E" w:rsidRPr="006628C4" w:rsidRDefault="00780D8E" w:rsidP="00780D8E">
      <w:pPr>
        <w:tabs>
          <w:tab w:val="left" w:pos="546"/>
        </w:tabs>
        <w:spacing w:line="240" w:lineRule="atLeast"/>
        <w:ind w:firstLine="720"/>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bCs/>
          <w:sz w:val="28"/>
          <w:szCs w:val="28"/>
        </w:rPr>
        <w:t>Инструктивно-методическое письмо об организации классного руководства и работы куратора учебной группы в учреждениях образования (утв. Министерством образования Республики Беларусь от 29 ноября 2012г № 11-01-07/П755).</w:t>
      </w:r>
      <w:r>
        <w:rPr>
          <w:rFonts w:ascii="Times New Roman" w:eastAsia="Times New Roman" w:hAnsi="Times New Roman" w:cs="Times New Roman"/>
          <w:bCs/>
          <w:sz w:val="28"/>
          <w:szCs w:val="28"/>
        </w:rPr>
        <w:t xml:space="preserve"> </w:t>
      </w:r>
      <w:r w:rsidRPr="006628C4">
        <w:rPr>
          <w:rFonts w:ascii="Times New Roman" w:eastAsia="Times New Roman" w:hAnsi="Times New Roman" w:cs="Times New Roman"/>
          <w:bCs/>
          <w:sz w:val="28"/>
          <w:szCs w:val="28"/>
        </w:rPr>
        <w:t xml:space="preserve">[Электронный ресурс]. – Режим доступа: http://edu.gov.by/page-14281. – Дата доступа: 14.06.2017 // Сборник </w:t>
      </w:r>
      <w:r w:rsidRPr="006628C4">
        <w:rPr>
          <w:rFonts w:ascii="Times New Roman" w:eastAsia="Times New Roman" w:hAnsi="Times New Roman" w:cs="Times New Roman"/>
          <w:bCs/>
          <w:sz w:val="28"/>
          <w:szCs w:val="28"/>
        </w:rPr>
        <w:lastRenderedPageBreak/>
        <w:t>нормативных документов Министерства образования Республики Беларусь. – 2012. – №24.</w:t>
      </w:r>
    </w:p>
    <w:p w:rsidR="00780D8E" w:rsidRPr="002217E6" w:rsidRDefault="00780D8E" w:rsidP="00780D8E">
      <w:pPr>
        <w:tabs>
          <w:tab w:val="left" w:pos="546"/>
        </w:tabs>
        <w:spacing w:line="240" w:lineRule="atLeast"/>
        <w:ind w:firstLine="720"/>
        <w:jc w:val="both"/>
        <w:rPr>
          <w:rFonts w:ascii="Times New Roman" w:eastAsia="Times New Roman" w:hAnsi="Times New Roman" w:cs="Times New Roman"/>
          <w:sz w:val="28"/>
          <w:szCs w:val="28"/>
          <w:lang w:val="be-BY"/>
        </w:rPr>
      </w:pPr>
      <w:r w:rsidRPr="002217E6">
        <w:rPr>
          <w:rFonts w:ascii="Times New Roman" w:eastAsia="Times New Roman" w:hAnsi="Times New Roman" w:cs="Times New Roman"/>
          <w:sz w:val="28"/>
          <w:szCs w:val="28"/>
          <w:lang w:val="be-BY"/>
        </w:rPr>
        <w:t>Письмо Министерства образования Республики Беларусь от 8 мая 2003 г. № 20-12/20 «Методические рекомендации по организации и проведению в учебных заведениях информационных часов».</w:t>
      </w:r>
    </w:p>
    <w:p w:rsidR="00780D8E" w:rsidRPr="002217E6" w:rsidRDefault="00780D8E" w:rsidP="00780D8E">
      <w:pPr>
        <w:ind w:firstLine="709"/>
        <w:contextualSpacing/>
        <w:jc w:val="both"/>
        <w:rPr>
          <w:rFonts w:ascii="Times New Roman" w:eastAsia="Times New Roman" w:hAnsi="Times New Roman" w:cs="Times New Roman"/>
          <w:sz w:val="28"/>
          <w:szCs w:val="28"/>
        </w:rPr>
      </w:pPr>
      <w:r w:rsidRPr="002217E6">
        <w:rPr>
          <w:rFonts w:ascii="Times New Roman" w:eastAsia="TimesNewRoman" w:hAnsi="Times New Roman" w:cs="Times New Roman"/>
          <w:sz w:val="28"/>
          <w:szCs w:val="28"/>
        </w:rPr>
        <w:t>Письмо Министерства образования Республики Беларусь от 13 марта 2008 г. № 12-01-11/1260 «О проведении Всемирного дня предотвращения самоубийств».</w:t>
      </w:r>
    </w:p>
    <w:p w:rsidR="00780D8E" w:rsidRPr="002217E6" w:rsidRDefault="00780D8E" w:rsidP="00780D8E">
      <w:pPr>
        <w:autoSpaceDE w:val="0"/>
        <w:autoSpaceDN w:val="0"/>
        <w:adjustRightInd w:val="0"/>
        <w:ind w:firstLine="709"/>
        <w:contextualSpacing/>
        <w:jc w:val="both"/>
        <w:rPr>
          <w:rFonts w:ascii="Times New Roman" w:eastAsia="TimesNewRoman" w:hAnsi="Times New Roman" w:cs="Times New Roman"/>
          <w:sz w:val="28"/>
          <w:szCs w:val="28"/>
        </w:rPr>
      </w:pPr>
      <w:r w:rsidRPr="002217E6">
        <w:rPr>
          <w:rFonts w:ascii="Times New Roman" w:eastAsia="TimesNewRoman" w:hAnsi="Times New Roman" w:cs="Times New Roman"/>
          <w:sz w:val="28"/>
          <w:szCs w:val="28"/>
        </w:rPr>
        <w:t>Письмо Министерства образования Республики Беларусь от 17 июня 2015 г . №10-01-28/230 «Об обеспечении безопасности обучающихся, участников туристско-экскурсионных программ».</w:t>
      </w:r>
    </w:p>
    <w:p w:rsidR="00780D8E" w:rsidRPr="002217E6" w:rsidRDefault="00780D8E" w:rsidP="00780D8E">
      <w:pPr>
        <w:autoSpaceDE w:val="0"/>
        <w:autoSpaceDN w:val="0"/>
        <w:adjustRightInd w:val="0"/>
        <w:ind w:firstLine="709"/>
        <w:contextualSpacing/>
        <w:jc w:val="both"/>
        <w:rPr>
          <w:rFonts w:ascii="Times New Roman" w:eastAsia="TimesNewRoman" w:hAnsi="Times New Roman" w:cs="Times New Roman"/>
          <w:sz w:val="28"/>
          <w:szCs w:val="28"/>
        </w:rPr>
      </w:pPr>
      <w:r w:rsidRPr="002217E6">
        <w:rPr>
          <w:rFonts w:ascii="Times New Roman" w:eastAsia="TimesNewRoman" w:hAnsi="Times New Roman" w:cs="Times New Roman"/>
          <w:sz w:val="28"/>
          <w:szCs w:val="28"/>
        </w:rPr>
        <w:t>Письмо Министерства образования Республики Беларусь от 19 ноября 2015 г. №21/6236/</w:t>
      </w:r>
      <w:proofErr w:type="spellStart"/>
      <w:r w:rsidRPr="002217E6">
        <w:rPr>
          <w:rFonts w:ascii="Times New Roman" w:eastAsia="TimesNewRoman" w:hAnsi="Times New Roman" w:cs="Times New Roman"/>
          <w:sz w:val="28"/>
          <w:szCs w:val="28"/>
        </w:rPr>
        <w:t>дс</w:t>
      </w:r>
      <w:proofErr w:type="spellEnd"/>
      <w:r w:rsidRPr="002217E6">
        <w:rPr>
          <w:rFonts w:ascii="Times New Roman" w:eastAsia="TimesNewRoman" w:hAnsi="Times New Roman" w:cs="Times New Roman"/>
          <w:sz w:val="28"/>
          <w:szCs w:val="28"/>
        </w:rPr>
        <w:t xml:space="preserve"> «О некоторых вопросах участия обучающихся в образовательных мероприятиях на территории Республики Беларусь и за границей».</w:t>
      </w:r>
    </w:p>
    <w:p w:rsidR="00780D8E" w:rsidRPr="00A733F4" w:rsidRDefault="00780D8E" w:rsidP="00780D8E">
      <w:pPr>
        <w:autoSpaceDE w:val="0"/>
        <w:autoSpaceDN w:val="0"/>
        <w:adjustRightInd w:val="0"/>
        <w:ind w:firstLine="709"/>
        <w:contextualSpacing/>
        <w:jc w:val="both"/>
        <w:rPr>
          <w:rFonts w:ascii="Times New Roman" w:eastAsia="TimesNewRoman" w:hAnsi="Times New Roman" w:cs="Times New Roman"/>
          <w:sz w:val="28"/>
          <w:szCs w:val="28"/>
        </w:rPr>
      </w:pPr>
      <w:r w:rsidRPr="00A733F4">
        <w:rPr>
          <w:rFonts w:ascii="Times New Roman" w:eastAsia="TimesNewRoman" w:hAnsi="Times New Roman" w:cs="Times New Roman"/>
          <w:sz w:val="28"/>
          <w:szCs w:val="28"/>
        </w:rPr>
        <w:t xml:space="preserve">Информационное письмо Министерства образования Республики Беларусь «О некоторых вопросах организации участия обучающихся в образовательных мероприятиях на территории Республики Беларусь и за границей» [Электронный ресурс]. – Режим доступа: </w:t>
      </w:r>
      <w:hyperlink r:id="rId18" w:history="1">
        <w:r w:rsidR="006628C4" w:rsidRPr="00A733F4">
          <w:rPr>
            <w:rStyle w:val="af4"/>
            <w:rFonts w:ascii="Times New Roman" w:eastAsia="TimesNewRoman" w:hAnsi="Times New Roman" w:cs="Times New Roman"/>
            <w:color w:val="auto"/>
            <w:sz w:val="28"/>
            <w:szCs w:val="28"/>
          </w:rPr>
          <w:t>http://edu.gov.by/page-14281</w:t>
        </w:r>
      </w:hyperlink>
      <w:r w:rsidRPr="00A733F4">
        <w:rPr>
          <w:rFonts w:ascii="Times New Roman" w:eastAsia="TimesNewRoman" w:hAnsi="Times New Roman" w:cs="Times New Roman"/>
          <w:sz w:val="28"/>
          <w:szCs w:val="28"/>
        </w:rPr>
        <w:t>. – Дата доступа: 14.06.2017.</w:t>
      </w:r>
      <w:r w:rsidR="006628C4" w:rsidRPr="00A733F4">
        <w:rPr>
          <w:rFonts w:ascii="Times New Roman" w:eastAsia="TimesNewRoman" w:hAnsi="Times New Roman" w:cs="Times New Roman"/>
          <w:sz w:val="28"/>
          <w:szCs w:val="28"/>
        </w:rPr>
        <w:t xml:space="preserve"> </w:t>
      </w:r>
    </w:p>
    <w:p w:rsidR="00780D8E" w:rsidRDefault="00780D8E" w:rsidP="00780D8E">
      <w:pPr>
        <w:keepNext/>
        <w:ind w:firstLine="709"/>
        <w:jc w:val="both"/>
        <w:outlineLvl w:val="0"/>
        <w:rPr>
          <w:rFonts w:ascii="Times New Roman" w:eastAsia="Times New Roman" w:hAnsi="Times New Roman" w:cs="Times New Roman"/>
          <w:sz w:val="28"/>
          <w:szCs w:val="28"/>
        </w:rPr>
      </w:pPr>
    </w:p>
    <w:p w:rsidR="00780D8E" w:rsidRPr="00DE1998" w:rsidRDefault="00780D8E" w:rsidP="00780D8E">
      <w:pPr>
        <w:keepNext/>
        <w:ind w:firstLine="720"/>
        <w:jc w:val="both"/>
        <w:outlineLvl w:val="0"/>
        <w:rPr>
          <w:rFonts w:ascii="Times New Roman" w:eastAsia="Times New Roman" w:hAnsi="Times New Roman" w:cs="Times New Roman"/>
          <w:b/>
          <w:sz w:val="28"/>
          <w:szCs w:val="28"/>
        </w:rPr>
      </w:pPr>
      <w:bookmarkStart w:id="8" w:name="_Toc485214727"/>
      <w:r w:rsidRPr="00DE1998">
        <w:rPr>
          <w:rFonts w:ascii="Times New Roman" w:eastAsia="Times New Roman" w:hAnsi="Times New Roman" w:cs="Times New Roman"/>
          <w:b/>
          <w:sz w:val="28"/>
          <w:szCs w:val="28"/>
          <w:lang w:val="en-US"/>
        </w:rPr>
        <w:t>IX</w:t>
      </w:r>
      <w:r w:rsidRPr="00DE1998">
        <w:rPr>
          <w:rFonts w:ascii="Times New Roman" w:eastAsia="Times New Roman" w:hAnsi="Times New Roman" w:cs="Times New Roman"/>
          <w:b/>
          <w:sz w:val="28"/>
          <w:szCs w:val="28"/>
        </w:rPr>
        <w:t>.</w:t>
      </w:r>
      <w:r w:rsidR="00B0189B">
        <w:rPr>
          <w:rFonts w:ascii="Times New Roman" w:eastAsia="Times New Roman" w:hAnsi="Times New Roman" w:cs="Times New Roman"/>
          <w:b/>
          <w:sz w:val="28"/>
          <w:szCs w:val="28"/>
        </w:rPr>
        <w:t> </w:t>
      </w:r>
      <w:r w:rsidRPr="00DE1998">
        <w:rPr>
          <w:rFonts w:ascii="Times New Roman" w:eastAsia="Times New Roman" w:hAnsi="Times New Roman" w:cs="Times New Roman"/>
          <w:b/>
          <w:sz w:val="28"/>
          <w:szCs w:val="28"/>
        </w:rPr>
        <w:t>Методические рекомендации Министерства образования Республики Беларусь</w:t>
      </w:r>
      <w:bookmarkEnd w:id="8"/>
    </w:p>
    <w:p w:rsidR="00780D8E" w:rsidRDefault="00780D8E" w:rsidP="00B0189B">
      <w:pPr>
        <w:tabs>
          <w:tab w:val="left" w:pos="546"/>
        </w:tabs>
        <w:spacing w:line="240" w:lineRule="atLeast"/>
        <w:ind w:firstLine="709"/>
        <w:jc w:val="both"/>
        <w:rPr>
          <w:rFonts w:ascii="Times New Roman" w:eastAsia="Times New Roman" w:hAnsi="Times New Roman" w:cs="Times New Roman"/>
          <w:sz w:val="28"/>
          <w:szCs w:val="28"/>
          <w:lang w:eastAsia="x-none"/>
        </w:rPr>
      </w:pPr>
      <w:r w:rsidRPr="00DE1998">
        <w:rPr>
          <w:rFonts w:ascii="Times New Roman" w:eastAsia="Times New Roman" w:hAnsi="Times New Roman" w:cs="Times New Roman"/>
          <w:sz w:val="28"/>
          <w:szCs w:val="28"/>
          <w:lang w:val="x-none" w:eastAsia="x-none"/>
        </w:rPr>
        <w:tab/>
        <w:t>Рекомендации по использованию государственной символики в учреждениях образования</w:t>
      </w:r>
      <w:r>
        <w:rPr>
          <w:rFonts w:ascii="Times New Roman" w:eastAsia="Times New Roman" w:hAnsi="Times New Roman" w:cs="Times New Roman"/>
          <w:sz w:val="28"/>
          <w:szCs w:val="28"/>
          <w:lang w:eastAsia="x-none"/>
        </w:rPr>
        <w:t xml:space="preserve"> </w:t>
      </w:r>
      <w:r w:rsidRPr="00455F7C">
        <w:rPr>
          <w:rFonts w:ascii="Times New Roman" w:eastAsia="Times New Roman" w:hAnsi="Times New Roman" w:cs="Times New Roman"/>
          <w:sz w:val="28"/>
          <w:szCs w:val="28"/>
          <w:lang w:eastAsia="x-none"/>
        </w:rPr>
        <w:t>(утв. Министерством образования Республики Беларусь от 15 июля 2013 г.)</w:t>
      </w:r>
      <w:r>
        <w:rPr>
          <w:rFonts w:ascii="Times New Roman" w:eastAsia="Times New Roman" w:hAnsi="Times New Roman" w:cs="Times New Roman"/>
          <w:sz w:val="28"/>
          <w:szCs w:val="28"/>
          <w:lang w:eastAsia="x-none"/>
        </w:rPr>
        <w:t xml:space="preserve">. </w:t>
      </w:r>
      <w:r w:rsidRPr="00DE1998">
        <w:rPr>
          <w:rFonts w:ascii="Times New Roman" w:eastAsia="Times New Roman" w:hAnsi="Times New Roman" w:cs="Times New Roman"/>
          <w:sz w:val="28"/>
          <w:szCs w:val="28"/>
          <w:lang w:val="x-none" w:eastAsia="x-none"/>
        </w:rPr>
        <w:t xml:space="preserve">[Электронный ресурс]. – Режим доступа: </w:t>
      </w:r>
      <w:hyperlink r:id="rId19" w:history="1">
        <w:r w:rsidRPr="00455F7C">
          <w:rPr>
            <w:rFonts w:ascii="Times New Roman" w:eastAsia="Times New Roman" w:hAnsi="Times New Roman" w:cs="Times New Roman"/>
            <w:sz w:val="28"/>
            <w:szCs w:val="28"/>
            <w:u w:val="single"/>
            <w:lang w:val="x-none" w:eastAsia="x-none"/>
          </w:rPr>
          <w:t>http://edu.gov.by/page-14281</w:t>
        </w:r>
      </w:hyperlink>
      <w:r w:rsidRPr="00DE1998">
        <w:rPr>
          <w:rFonts w:ascii="Times New Roman" w:eastAsia="Times New Roman" w:hAnsi="Times New Roman" w:cs="Times New Roman"/>
          <w:sz w:val="28"/>
          <w:szCs w:val="28"/>
          <w:lang w:val="x-none" w:eastAsia="x-none"/>
        </w:rPr>
        <w:t>. – Дата доступа: 15.06.2017.</w:t>
      </w:r>
    </w:p>
    <w:p w:rsidR="00780D8E" w:rsidRDefault="00780D8E" w:rsidP="00B0189B">
      <w:pPr>
        <w:tabs>
          <w:tab w:val="left" w:pos="546"/>
        </w:tabs>
        <w:spacing w:line="240" w:lineRule="atLeast"/>
        <w:ind w:firstLine="709"/>
        <w:jc w:val="both"/>
        <w:rPr>
          <w:rFonts w:ascii="Times New Roman" w:eastAsia="Times New Roman" w:hAnsi="Times New Roman" w:cs="Times New Roman"/>
          <w:sz w:val="28"/>
          <w:szCs w:val="28"/>
          <w:lang w:eastAsia="x-none"/>
        </w:rPr>
      </w:pPr>
      <w:r w:rsidRPr="00455F7C">
        <w:rPr>
          <w:rFonts w:ascii="Times New Roman" w:eastAsia="Times New Roman" w:hAnsi="Times New Roman" w:cs="Times New Roman"/>
          <w:sz w:val="28"/>
          <w:szCs w:val="28"/>
          <w:lang w:eastAsia="x-none"/>
        </w:rPr>
        <w:t>Порядок проведения психосоциального анкетирования и медицинского осмотра учащихся и студентов на предмет употребления алкоголя, наркотических веществ, психотропных веществ и их аналогов (утв. Министерством образования от 10 ноября 2014 г., Министерством здравоохранения от 15 ноября 2014 г.).</w:t>
      </w:r>
    </w:p>
    <w:p w:rsidR="00780D8E" w:rsidRPr="002217E6" w:rsidRDefault="00780D8E" w:rsidP="00B0189B">
      <w:pPr>
        <w:tabs>
          <w:tab w:val="left" w:pos="546"/>
        </w:tabs>
        <w:spacing w:line="240" w:lineRule="atLeast"/>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Рекомендации по организационно-содержательному наполнению шестого дня учебной недели (утв. Министерством образования Республики Беларусь от 8 августа 2002 г. № 12-5/60).</w:t>
      </w:r>
    </w:p>
    <w:p w:rsidR="00780D8E" w:rsidRPr="002217E6" w:rsidRDefault="00780D8E" w:rsidP="00B0189B">
      <w:pPr>
        <w:tabs>
          <w:tab w:val="left" w:pos="546"/>
        </w:tabs>
        <w:spacing w:line="240" w:lineRule="atLeast"/>
        <w:ind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Рекомендации о порядке организации и проведения дискотек и других молодежных культурно-досуговых мероприятий в Республике Беларусь (утв. Министерством культуры Республики Беларусь от 27 января 2003 г. № 06-04/284, рек. письмом Министерством образования Республики Беларусь от 11 февраля 2003 г. № 25-12/133).</w:t>
      </w:r>
    </w:p>
    <w:p w:rsidR="00780D8E" w:rsidRPr="00DE1998" w:rsidRDefault="00780D8E" w:rsidP="00B0189B">
      <w:pPr>
        <w:tabs>
          <w:tab w:val="left" w:pos="546"/>
        </w:tabs>
        <w:spacing w:line="240" w:lineRule="atLeast"/>
        <w:ind w:firstLine="709"/>
        <w:jc w:val="both"/>
        <w:rPr>
          <w:rFonts w:ascii="Times New Roman" w:eastAsia="Times New Roman" w:hAnsi="Times New Roman" w:cs="Times New Roman"/>
          <w:sz w:val="28"/>
          <w:szCs w:val="28"/>
          <w:lang w:eastAsia="x-none"/>
        </w:rPr>
      </w:pPr>
      <w:r w:rsidRPr="00455F7C">
        <w:rPr>
          <w:rFonts w:ascii="Times New Roman" w:eastAsia="Times New Roman" w:hAnsi="Times New Roman" w:cs="Times New Roman"/>
          <w:sz w:val="28"/>
          <w:szCs w:val="28"/>
          <w:lang w:eastAsia="x-none"/>
        </w:rPr>
        <w:t xml:space="preserve">Методические рекомендации по проведению республиканской патриотической акции «Я – </w:t>
      </w:r>
      <w:proofErr w:type="spellStart"/>
      <w:r w:rsidRPr="00455F7C">
        <w:rPr>
          <w:rFonts w:ascii="Times New Roman" w:eastAsia="Times New Roman" w:hAnsi="Times New Roman" w:cs="Times New Roman"/>
          <w:sz w:val="28"/>
          <w:szCs w:val="28"/>
          <w:lang w:eastAsia="x-none"/>
        </w:rPr>
        <w:t>грамадзянін</w:t>
      </w:r>
      <w:proofErr w:type="spellEnd"/>
      <w:r>
        <w:rPr>
          <w:rFonts w:ascii="Times New Roman" w:eastAsia="Times New Roman" w:hAnsi="Times New Roman" w:cs="Times New Roman"/>
          <w:sz w:val="28"/>
          <w:szCs w:val="28"/>
          <w:lang w:eastAsia="x-none"/>
        </w:rPr>
        <w:t xml:space="preserve"> </w:t>
      </w:r>
      <w:proofErr w:type="spellStart"/>
      <w:r w:rsidRPr="00455F7C">
        <w:rPr>
          <w:rFonts w:ascii="Times New Roman" w:eastAsia="Times New Roman" w:hAnsi="Times New Roman" w:cs="Times New Roman"/>
          <w:sz w:val="28"/>
          <w:szCs w:val="28"/>
          <w:lang w:eastAsia="x-none"/>
        </w:rPr>
        <w:t>Беларусі</w:t>
      </w:r>
      <w:proofErr w:type="spellEnd"/>
      <w:r w:rsidRPr="00455F7C">
        <w:rPr>
          <w:rFonts w:ascii="Times New Roman" w:eastAsia="Times New Roman" w:hAnsi="Times New Roman" w:cs="Times New Roman"/>
          <w:sz w:val="28"/>
          <w:szCs w:val="28"/>
          <w:lang w:eastAsia="x-none"/>
        </w:rPr>
        <w:t>» (приложение к письму Министерства образования Республики Беларусь от 20 января 2013 г. № 11-01-14/п-418).</w:t>
      </w:r>
    </w:p>
    <w:p w:rsidR="00780D8E" w:rsidRPr="00C02CC1"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C02CC1">
        <w:rPr>
          <w:rFonts w:ascii="Times New Roman" w:eastAsia="Times New Roman" w:hAnsi="Times New Roman" w:cs="Times New Roman"/>
          <w:sz w:val="28"/>
          <w:szCs w:val="28"/>
          <w:lang w:val="x-none" w:eastAsia="x-none"/>
        </w:rPr>
        <w:lastRenderedPageBreak/>
        <w:t xml:space="preserve">Методические рекомендации по организации и проведению информационных часов в учреждениях образования [Электронный ресурс]. – Режим доступа: </w:t>
      </w:r>
      <w:hyperlink r:id="rId20" w:history="1">
        <w:r w:rsidRPr="00C02CC1">
          <w:rPr>
            <w:rFonts w:ascii="Times New Roman" w:eastAsia="Times New Roman" w:hAnsi="Times New Roman" w:cs="Times New Roman"/>
            <w:sz w:val="28"/>
            <w:szCs w:val="28"/>
            <w:u w:val="single"/>
            <w:lang w:val="x-none" w:eastAsia="x-none"/>
          </w:rPr>
          <w:t>http://edu.gov.by/page-14281</w:t>
        </w:r>
      </w:hyperlink>
      <w:r w:rsidRPr="00C02CC1">
        <w:rPr>
          <w:rFonts w:ascii="Times New Roman" w:eastAsia="Times New Roman" w:hAnsi="Times New Roman" w:cs="Times New Roman"/>
          <w:sz w:val="28"/>
          <w:szCs w:val="28"/>
          <w:lang w:val="x-none" w:eastAsia="x-none"/>
        </w:rPr>
        <w:t>. – Дата доступа: 15.06.2017.</w:t>
      </w:r>
    </w:p>
    <w:p w:rsidR="00780D8E" w:rsidRPr="00C02CC1"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C02CC1">
        <w:rPr>
          <w:rFonts w:ascii="Times New Roman" w:eastAsia="Times New Roman" w:hAnsi="Times New Roman" w:cs="Times New Roman"/>
          <w:sz w:val="28"/>
          <w:szCs w:val="28"/>
          <w:lang w:val="x-none" w:eastAsia="x-none"/>
        </w:rPr>
        <w:t xml:space="preserve">Методические рекомендации по организации труда и отдыха обучающихся 14-18 лет [Электронный ресурс]. – Режим доступа: </w:t>
      </w:r>
      <w:hyperlink r:id="rId21" w:history="1">
        <w:r w:rsidRPr="00C02CC1">
          <w:rPr>
            <w:rFonts w:ascii="Times New Roman" w:eastAsia="Times New Roman" w:hAnsi="Times New Roman" w:cs="Times New Roman"/>
            <w:sz w:val="28"/>
            <w:szCs w:val="28"/>
            <w:u w:val="single"/>
            <w:lang w:val="x-none" w:eastAsia="x-none"/>
          </w:rPr>
          <w:t>http://edu.gov.by/page-14281</w:t>
        </w:r>
      </w:hyperlink>
      <w:r w:rsidRPr="00C02CC1">
        <w:rPr>
          <w:rFonts w:ascii="Times New Roman" w:eastAsia="Times New Roman" w:hAnsi="Times New Roman" w:cs="Times New Roman"/>
          <w:sz w:val="28"/>
          <w:szCs w:val="28"/>
          <w:lang w:val="x-none" w:eastAsia="x-none"/>
        </w:rPr>
        <w:t>. – Дата доступа: 15.06.2017.</w:t>
      </w:r>
    </w:p>
    <w:p w:rsidR="00780D8E" w:rsidRPr="00C02CC1"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C02CC1">
        <w:rPr>
          <w:rFonts w:ascii="Times New Roman" w:eastAsia="Times New Roman" w:hAnsi="Times New Roman" w:cs="Times New Roman"/>
          <w:sz w:val="28"/>
          <w:szCs w:val="28"/>
          <w:lang w:val="x-none" w:eastAsia="x-none"/>
        </w:rPr>
        <w:t xml:space="preserve">Методические рекомендации по организации сотрудничества учреждений образования с Белорусской Православной Церковью [Электронный ресурс]. – Режим доступа: </w:t>
      </w:r>
      <w:hyperlink r:id="rId22" w:history="1">
        <w:r w:rsidRPr="00C02CC1">
          <w:rPr>
            <w:rFonts w:ascii="Times New Roman" w:eastAsia="Times New Roman" w:hAnsi="Times New Roman" w:cs="Times New Roman"/>
            <w:sz w:val="28"/>
            <w:szCs w:val="28"/>
            <w:u w:val="single"/>
            <w:lang w:val="x-none" w:eastAsia="x-none"/>
          </w:rPr>
          <w:t>http://edu.gov.by/page-14281</w:t>
        </w:r>
      </w:hyperlink>
      <w:r w:rsidRPr="00C02CC1">
        <w:rPr>
          <w:rFonts w:ascii="Times New Roman" w:eastAsia="Times New Roman" w:hAnsi="Times New Roman" w:cs="Times New Roman"/>
          <w:sz w:val="28"/>
          <w:szCs w:val="28"/>
          <w:lang w:val="x-none" w:eastAsia="x-none"/>
        </w:rPr>
        <w:t>. – Дата доступа: 15.06.2017.</w:t>
      </w:r>
    </w:p>
    <w:p w:rsidR="00780D8E" w:rsidRPr="00C02CC1"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C02CC1">
        <w:rPr>
          <w:rFonts w:ascii="Times New Roman" w:eastAsia="Times New Roman" w:hAnsi="Times New Roman" w:cs="Times New Roman"/>
          <w:sz w:val="28"/>
          <w:szCs w:val="28"/>
          <w:lang w:val="x-none" w:eastAsia="x-none"/>
        </w:rPr>
        <w:t xml:space="preserve">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учебных программ по учебным предметам [Электронный ресурс]. – Режим доступа: </w:t>
      </w:r>
      <w:hyperlink r:id="rId23" w:history="1">
        <w:r w:rsidRPr="00C02CC1">
          <w:rPr>
            <w:rFonts w:ascii="Times New Roman" w:eastAsia="Times New Roman" w:hAnsi="Times New Roman" w:cs="Times New Roman"/>
            <w:sz w:val="28"/>
            <w:szCs w:val="28"/>
            <w:u w:val="single"/>
            <w:lang w:val="x-none" w:eastAsia="x-none"/>
          </w:rPr>
          <w:t>http://edu.gov.by/page-14281</w:t>
        </w:r>
      </w:hyperlink>
      <w:r w:rsidRPr="00C02CC1">
        <w:rPr>
          <w:rFonts w:ascii="Times New Roman" w:eastAsia="Times New Roman" w:hAnsi="Times New Roman" w:cs="Times New Roman"/>
          <w:sz w:val="28"/>
          <w:szCs w:val="28"/>
          <w:lang w:val="x-none" w:eastAsia="x-none"/>
        </w:rPr>
        <w:t>. ‒ Дата доступа: 14.06.2017.</w:t>
      </w:r>
    </w:p>
    <w:p w:rsidR="004877C0" w:rsidRDefault="004877C0" w:rsidP="00780D8E">
      <w:pPr>
        <w:keepNext/>
        <w:ind w:firstLine="720"/>
        <w:jc w:val="both"/>
        <w:outlineLvl w:val="0"/>
        <w:rPr>
          <w:rFonts w:ascii="Times New Roman" w:eastAsia="Times New Roman" w:hAnsi="Times New Roman" w:cs="Times New Roman"/>
          <w:b/>
          <w:sz w:val="28"/>
          <w:szCs w:val="28"/>
        </w:rPr>
      </w:pPr>
      <w:bookmarkStart w:id="9" w:name="_Toc485214728"/>
    </w:p>
    <w:p w:rsidR="00780D8E" w:rsidRPr="001A78AA" w:rsidRDefault="00780D8E" w:rsidP="00780D8E">
      <w:pPr>
        <w:keepNext/>
        <w:ind w:firstLine="720"/>
        <w:jc w:val="both"/>
        <w:outlineLvl w:val="0"/>
        <w:rPr>
          <w:rFonts w:ascii="Times New Roman" w:eastAsia="Times New Roman" w:hAnsi="Times New Roman" w:cs="Times New Roman"/>
          <w:b/>
          <w:sz w:val="28"/>
          <w:szCs w:val="28"/>
        </w:rPr>
      </w:pPr>
      <w:r w:rsidRPr="001A78AA">
        <w:rPr>
          <w:rFonts w:ascii="Times New Roman" w:eastAsia="Times New Roman" w:hAnsi="Times New Roman" w:cs="Times New Roman"/>
          <w:b/>
          <w:sz w:val="28"/>
          <w:szCs w:val="28"/>
          <w:lang w:val="en-US"/>
        </w:rPr>
        <w:t>X</w:t>
      </w:r>
      <w:r w:rsidRPr="001A78AA">
        <w:rPr>
          <w:rFonts w:ascii="Times New Roman" w:eastAsia="Times New Roman" w:hAnsi="Times New Roman" w:cs="Times New Roman"/>
          <w:b/>
          <w:sz w:val="28"/>
          <w:szCs w:val="28"/>
        </w:rPr>
        <w:t>.</w:t>
      </w:r>
      <w:r w:rsidR="00B0189B" w:rsidRPr="001A78AA">
        <w:rPr>
          <w:rFonts w:ascii="Times New Roman" w:eastAsia="Times New Roman" w:hAnsi="Times New Roman" w:cs="Times New Roman"/>
          <w:b/>
          <w:sz w:val="28"/>
          <w:szCs w:val="28"/>
        </w:rPr>
        <w:t> </w:t>
      </w:r>
      <w:r w:rsidRPr="001A78AA">
        <w:rPr>
          <w:rFonts w:ascii="Times New Roman" w:eastAsia="Times New Roman" w:hAnsi="Times New Roman" w:cs="Times New Roman"/>
          <w:b/>
          <w:sz w:val="28"/>
          <w:szCs w:val="28"/>
        </w:rPr>
        <w:t>Типовые программы дополнительного образования детей и молодежи</w:t>
      </w:r>
      <w:bookmarkEnd w:id="9"/>
      <w:r w:rsidRPr="001A78AA">
        <w:rPr>
          <w:rFonts w:ascii="Times New Roman" w:eastAsia="Times New Roman" w:hAnsi="Times New Roman" w:cs="Times New Roman"/>
          <w:b/>
          <w:sz w:val="28"/>
          <w:szCs w:val="28"/>
        </w:rPr>
        <w:t xml:space="preserve"> </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t xml:space="preserve">Типовая программа дополнительного образования детей и молодежи (туристско-краеведческого профиля) [Электронный ресурс]. – Режим доступа: </w:t>
      </w:r>
      <w:hyperlink r:id="rId24"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 Дата доступа: 15.06.2017 // Сборник нормативных документов Министерства образования Республики Беларусь. – 2012. – №20.</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t xml:space="preserve">Типовая программа дополнительного образования детей и молодежи (военно-патриотического профиля) [Электронный ресурс]. – Режим доступа: </w:t>
      </w:r>
      <w:hyperlink r:id="rId25"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 Дата доступа: 15.06.2017.</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t xml:space="preserve">Типовая программа дополнительного образования детей и молодежи (технический профиль) [Электронный ресурс]. – Режим доступа: </w:t>
      </w:r>
      <w:hyperlink r:id="rId26"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 Дата доступа: 15.06.2017 // Сборник нормативных документов Министерства образования Республики Беларусь. – 2012. – №20.</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t xml:space="preserve">Типовая программа дополнительного образования детей и молодежи (художественный профиль) [Электронный ресурс]. – Режим доступа: </w:t>
      </w:r>
      <w:hyperlink r:id="rId27"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 Дата доступа: 15.06.2017 // Сборник нормативных документов Министерства образования Республики Беларусь. – 2012. – №20.</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t xml:space="preserve">Типовая программа дополнительного образования детей и молодежи (эколого-биологический профиль) [Электронный ресурс]. – Режим доступа: </w:t>
      </w:r>
      <w:hyperlink r:id="rId28"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 Дата доступа: 15.06.2017 // Сборник нормативных документов Министерства образования Республики Беларусь. – 2012. – №20.</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t xml:space="preserve">Типовая программа дополнительного образования детей и молодежи (социально-экономического профиля) [Электронный ресурс]. – Режим доступа: </w:t>
      </w:r>
      <w:hyperlink r:id="rId29"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 Дата доступа: 15.06.2017.</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lastRenderedPageBreak/>
        <w:t xml:space="preserve">Типовая программа дополнительного образования детей и молодежи (естественно-математического профиля) [Электронный ресурс]. – Режим доступа: </w:t>
      </w:r>
      <w:hyperlink r:id="rId30"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 Дата доступа: 15.06.2017.</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t xml:space="preserve">Типовая программа дополнительного образования детей и молодежи (общественно-гуманитарного профиля) [Электронный ресурс]. – Режим доступа: </w:t>
      </w:r>
      <w:hyperlink r:id="rId31"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 Дата доступа: 15.06.2017.</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t xml:space="preserve">Типовая программа дополнительного образования детей и молодежи (социально-педагогического профиля) [Электронный ресурс]. – Режим доступа: </w:t>
      </w:r>
      <w:hyperlink r:id="rId32"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 Дата доступа: 15.06.2017.</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t xml:space="preserve">Типовая программа дополнительного образования детей и молодежи (культурно-досугового профиля) [Электронный ресурс]. – Режим доступа: </w:t>
      </w:r>
      <w:hyperlink r:id="rId33"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 Дата доступа: 15.06.2017.</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t xml:space="preserve">Типовая программа дополнительного образования детей и молодежи (спортивного профиля) [Электронный ресурс]. – Режим доступа: </w:t>
      </w:r>
      <w:hyperlink r:id="rId34"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 Дата доступа: 15.06.2017.</w:t>
      </w: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sz w:val="28"/>
          <w:szCs w:val="28"/>
          <w:lang w:val="x-none" w:eastAsia="x-none"/>
        </w:rPr>
      </w:pPr>
      <w:r w:rsidRPr="001A78AA">
        <w:rPr>
          <w:rFonts w:ascii="Times New Roman" w:eastAsia="Times New Roman" w:hAnsi="Times New Roman" w:cs="Times New Roman"/>
          <w:sz w:val="28"/>
          <w:szCs w:val="28"/>
          <w:lang w:val="x-none" w:eastAsia="x-none"/>
        </w:rPr>
        <w:t xml:space="preserve">Типовая программа дополнительного образования детей и молодежи (спортивно-технического профиля) [Электронный ресурс]. – Режим доступа: </w:t>
      </w:r>
      <w:hyperlink r:id="rId35" w:history="1">
        <w:r w:rsidRPr="001A78AA">
          <w:rPr>
            <w:rFonts w:ascii="Times New Roman" w:eastAsia="Times New Roman" w:hAnsi="Times New Roman" w:cs="Times New Roman"/>
            <w:sz w:val="28"/>
            <w:szCs w:val="28"/>
            <w:u w:val="single"/>
            <w:lang w:val="x-none" w:eastAsia="x-none"/>
          </w:rPr>
          <w:t>http://edu.gov.by/page-6131</w:t>
        </w:r>
      </w:hyperlink>
      <w:r w:rsidRPr="001A78AA">
        <w:rPr>
          <w:rFonts w:ascii="Times New Roman" w:eastAsia="Times New Roman" w:hAnsi="Times New Roman" w:cs="Times New Roman"/>
          <w:sz w:val="28"/>
          <w:szCs w:val="28"/>
          <w:lang w:val="x-none" w:eastAsia="x-none"/>
        </w:rPr>
        <w:t>.– Дата доступа: 15.06.2017.</w:t>
      </w:r>
    </w:p>
    <w:p w:rsidR="00780D8E" w:rsidRPr="001A78AA" w:rsidRDefault="00780D8E" w:rsidP="00780D8E">
      <w:pPr>
        <w:keepNext/>
        <w:ind w:firstLine="709"/>
        <w:jc w:val="both"/>
        <w:outlineLvl w:val="0"/>
        <w:rPr>
          <w:rFonts w:ascii="Times New Roman" w:eastAsia="Times New Roman" w:hAnsi="Times New Roman" w:cs="Times New Roman"/>
          <w:sz w:val="28"/>
          <w:szCs w:val="28"/>
        </w:rPr>
      </w:pPr>
    </w:p>
    <w:p w:rsidR="00780D8E" w:rsidRPr="001A78AA" w:rsidRDefault="00780D8E" w:rsidP="00B0189B">
      <w:pPr>
        <w:tabs>
          <w:tab w:val="left" w:pos="546"/>
        </w:tabs>
        <w:spacing w:line="240" w:lineRule="atLeast"/>
        <w:ind w:firstLine="709"/>
        <w:jc w:val="both"/>
        <w:rPr>
          <w:rFonts w:ascii="Times New Roman" w:eastAsia="Times New Roman" w:hAnsi="Times New Roman" w:cs="Times New Roman"/>
          <w:b/>
          <w:sz w:val="28"/>
          <w:szCs w:val="28"/>
          <w:lang w:val="x-none" w:eastAsia="x-none"/>
        </w:rPr>
      </w:pPr>
      <w:r w:rsidRPr="001A78AA">
        <w:rPr>
          <w:rFonts w:ascii="Times New Roman" w:eastAsia="Times New Roman" w:hAnsi="Times New Roman" w:cs="Times New Roman"/>
          <w:b/>
          <w:sz w:val="28"/>
          <w:szCs w:val="28"/>
          <w:lang w:val="x-none" w:eastAsia="x-none"/>
        </w:rPr>
        <w:t>XI. Методические рекомендации (письма), утратившие силу</w:t>
      </w:r>
    </w:p>
    <w:p w:rsidR="00780D8E" w:rsidRPr="00327385" w:rsidRDefault="00780D8E" w:rsidP="00780D8E">
      <w:pPr>
        <w:autoSpaceDE w:val="0"/>
        <w:autoSpaceDN w:val="0"/>
        <w:adjustRightInd w:val="0"/>
        <w:ind w:firstLine="709"/>
        <w:jc w:val="both"/>
        <w:rPr>
          <w:rFonts w:ascii="Times New Roman" w:eastAsia="Times New Roman" w:hAnsi="Times New Roman" w:cs="Times New Roman"/>
          <w:sz w:val="28"/>
          <w:szCs w:val="28"/>
        </w:rPr>
      </w:pPr>
      <w:r w:rsidRPr="00327385">
        <w:rPr>
          <w:rFonts w:ascii="Times New Roman" w:eastAsia="Times New Roman" w:hAnsi="Times New Roman" w:cs="Times New Roman"/>
          <w:sz w:val="28"/>
          <w:szCs w:val="28"/>
        </w:rPr>
        <w:t>Методические рекомендации «Основные направления работы педагога-психолога в учреждениях образования» (Сборник нормативных документов Министерства образования Республики Беларусь. - 2006. - № 19/20).</w:t>
      </w:r>
    </w:p>
    <w:p w:rsidR="00780D8E" w:rsidRPr="00327385" w:rsidRDefault="00780D8E" w:rsidP="00780D8E">
      <w:pPr>
        <w:autoSpaceDE w:val="0"/>
        <w:autoSpaceDN w:val="0"/>
        <w:adjustRightInd w:val="0"/>
        <w:ind w:firstLine="709"/>
        <w:jc w:val="both"/>
        <w:rPr>
          <w:rFonts w:ascii="Times New Roman" w:eastAsia="Times New Roman" w:hAnsi="Times New Roman" w:cs="Times New Roman"/>
          <w:sz w:val="28"/>
          <w:szCs w:val="28"/>
        </w:rPr>
      </w:pPr>
      <w:r w:rsidRPr="00327385">
        <w:rPr>
          <w:rFonts w:ascii="Times New Roman" w:eastAsia="Times New Roman" w:hAnsi="Times New Roman" w:cs="Times New Roman"/>
          <w:sz w:val="28"/>
          <w:szCs w:val="28"/>
        </w:rPr>
        <w:t>Письмо Министерства образования Республики Беларусь от 22.12.2008 г. № 12-02-05/1645</w:t>
      </w:r>
      <w:bookmarkStart w:id="10" w:name="Par17"/>
      <w:bookmarkEnd w:id="10"/>
      <w:r w:rsidRPr="00327385">
        <w:rPr>
          <w:rFonts w:ascii="Times New Roman" w:eastAsia="Times New Roman" w:hAnsi="Times New Roman" w:cs="Times New Roman"/>
          <w:sz w:val="28"/>
          <w:szCs w:val="28"/>
        </w:rPr>
        <w:t xml:space="preserve"> «Методические рекомендации по организации работы по выявлению детей, находящихся в социально опасном положении и нуждающихся в государственной защите».</w:t>
      </w:r>
    </w:p>
    <w:p w:rsidR="00780D8E" w:rsidRPr="00327385" w:rsidRDefault="00780D8E" w:rsidP="00780D8E">
      <w:pPr>
        <w:autoSpaceDE w:val="0"/>
        <w:autoSpaceDN w:val="0"/>
        <w:adjustRightInd w:val="0"/>
        <w:ind w:firstLine="540"/>
        <w:jc w:val="both"/>
        <w:rPr>
          <w:rFonts w:ascii="Times New Roman" w:eastAsia="Times New Roman" w:hAnsi="Times New Roman" w:cs="Times New Roman"/>
          <w:sz w:val="28"/>
          <w:szCs w:val="28"/>
        </w:rPr>
      </w:pPr>
      <w:r w:rsidRPr="00327385">
        <w:rPr>
          <w:rFonts w:ascii="Times New Roman" w:eastAsia="Times New Roman" w:hAnsi="Times New Roman" w:cs="Times New Roman"/>
          <w:sz w:val="28"/>
          <w:szCs w:val="28"/>
        </w:rPr>
        <w:t>Методические рекомендации по деятельности социально-педагогической и психологической службы учреждений образования (Сборник нормативных документов Министерства образования Республики Беларусь. - 2008. - № 11).</w:t>
      </w:r>
      <w:r>
        <w:rPr>
          <w:rFonts w:ascii="Times New Roman" w:eastAsia="Times New Roman" w:hAnsi="Times New Roman" w:cs="Times New Roman"/>
          <w:sz w:val="28"/>
          <w:szCs w:val="28"/>
        </w:rPr>
        <w:t xml:space="preserve"> </w:t>
      </w:r>
    </w:p>
    <w:p w:rsidR="00780D8E" w:rsidRPr="00327385" w:rsidRDefault="00780D8E" w:rsidP="00780D8E">
      <w:pPr>
        <w:tabs>
          <w:tab w:val="left" w:pos="546"/>
        </w:tabs>
        <w:ind w:firstLine="720"/>
        <w:jc w:val="both"/>
        <w:rPr>
          <w:rFonts w:ascii="Times New Roman" w:eastAsia="Times New Roman" w:hAnsi="Times New Roman" w:cs="Times New Roman"/>
          <w:sz w:val="28"/>
          <w:szCs w:val="28"/>
          <w:lang w:val="x-none" w:eastAsia="x-none"/>
        </w:rPr>
      </w:pPr>
      <w:r w:rsidRPr="00253036">
        <w:rPr>
          <w:rFonts w:ascii="Times New Roman" w:eastAsia="Times New Roman" w:hAnsi="Times New Roman" w:cs="Times New Roman"/>
          <w:sz w:val="28"/>
          <w:szCs w:val="28"/>
          <w:lang w:val="x-none" w:eastAsia="x-none"/>
        </w:rPr>
        <w:t>Письмо Министерства образования Республики Беларусь от 27.11.2008</w:t>
      </w:r>
      <w:r w:rsidRPr="00253036">
        <w:rPr>
          <w:rFonts w:ascii="Times New Roman" w:eastAsia="Times New Roman" w:hAnsi="Times New Roman" w:cs="Times New Roman"/>
          <w:sz w:val="28"/>
          <w:szCs w:val="28"/>
          <w:lang w:eastAsia="x-none"/>
        </w:rPr>
        <w:t> </w:t>
      </w:r>
      <w:r w:rsidRPr="00253036">
        <w:rPr>
          <w:rFonts w:ascii="Times New Roman" w:eastAsia="Times New Roman" w:hAnsi="Times New Roman" w:cs="Times New Roman"/>
          <w:sz w:val="28"/>
          <w:szCs w:val="28"/>
          <w:lang w:val="x-none" w:eastAsia="x-none"/>
        </w:rPr>
        <w:t>г. № 12-02-05/6488/</w:t>
      </w:r>
      <w:proofErr w:type="spellStart"/>
      <w:r w:rsidRPr="00253036">
        <w:rPr>
          <w:rFonts w:ascii="Times New Roman" w:eastAsia="Times New Roman" w:hAnsi="Times New Roman" w:cs="Times New Roman"/>
          <w:sz w:val="28"/>
          <w:szCs w:val="28"/>
          <w:lang w:val="x-none" w:eastAsia="x-none"/>
        </w:rPr>
        <w:t>дс</w:t>
      </w:r>
      <w:proofErr w:type="spellEnd"/>
      <w:r w:rsidRPr="00253036">
        <w:rPr>
          <w:rFonts w:ascii="Times New Roman" w:eastAsia="Times New Roman" w:hAnsi="Times New Roman" w:cs="Times New Roman"/>
          <w:sz w:val="28"/>
          <w:szCs w:val="28"/>
          <w:lang w:val="x-none" w:eastAsia="x-none"/>
        </w:rPr>
        <w:t xml:space="preserve"> «Методические рекомендации по оформлению и содержанию уголков правовых знаний учреждений образования, обеспечивающих получение общего среднего, профессионально-технического и среднего специального образования, специальных учебно-воспитательных и лечебно-воспитательных учреждений».</w:t>
      </w:r>
      <w:r w:rsidRPr="00327385">
        <w:rPr>
          <w:rFonts w:ascii="Times New Roman" w:eastAsia="Times New Roman" w:hAnsi="Times New Roman" w:cs="Times New Roman"/>
          <w:sz w:val="28"/>
          <w:szCs w:val="28"/>
          <w:lang w:val="x-none" w:eastAsia="x-none"/>
        </w:rPr>
        <w:t xml:space="preserve"> </w:t>
      </w:r>
    </w:p>
    <w:p w:rsidR="00780D8E" w:rsidRPr="00327385" w:rsidRDefault="00780D8E" w:rsidP="00780D8E">
      <w:pPr>
        <w:autoSpaceDE w:val="0"/>
        <w:autoSpaceDN w:val="0"/>
        <w:adjustRightInd w:val="0"/>
        <w:ind w:firstLine="709"/>
        <w:jc w:val="both"/>
        <w:rPr>
          <w:rFonts w:ascii="Times New Roman" w:eastAsia="Times New Roman" w:hAnsi="Times New Roman" w:cs="Times New Roman"/>
          <w:sz w:val="28"/>
          <w:szCs w:val="28"/>
        </w:rPr>
      </w:pPr>
      <w:r w:rsidRPr="00780D8E">
        <w:rPr>
          <w:rFonts w:ascii="Times New Roman" w:eastAsia="Times New Roman" w:hAnsi="Times New Roman" w:cs="Times New Roman"/>
          <w:sz w:val="28"/>
          <w:szCs w:val="28"/>
        </w:rPr>
        <w:t>Письмо Министерства образования Республики Беларусь от 09.09.2009</w:t>
      </w:r>
      <w:r>
        <w:rPr>
          <w:rFonts w:ascii="Times New Roman" w:eastAsia="Times New Roman" w:hAnsi="Times New Roman" w:cs="Times New Roman"/>
          <w:sz w:val="28"/>
          <w:szCs w:val="28"/>
        </w:rPr>
        <w:t xml:space="preserve"> г. </w:t>
      </w:r>
      <w:r w:rsidRPr="00780D8E">
        <w:rPr>
          <w:rFonts w:ascii="Times New Roman" w:eastAsia="Times New Roman" w:hAnsi="Times New Roman" w:cs="Times New Roman"/>
          <w:sz w:val="28"/>
          <w:szCs w:val="28"/>
        </w:rPr>
        <w:t>№ 12-02-12/4114/</w:t>
      </w:r>
      <w:proofErr w:type="spellStart"/>
      <w:r w:rsidRPr="00780D8E">
        <w:rPr>
          <w:rFonts w:ascii="Times New Roman" w:eastAsia="Times New Roman" w:hAnsi="Times New Roman" w:cs="Times New Roman"/>
          <w:sz w:val="28"/>
          <w:szCs w:val="28"/>
        </w:rPr>
        <w:t>дс</w:t>
      </w:r>
      <w:proofErr w:type="spellEnd"/>
      <w:r w:rsidRPr="00780D8E">
        <w:rPr>
          <w:rFonts w:ascii="Times New Roman" w:eastAsia="Times New Roman" w:hAnsi="Times New Roman" w:cs="Times New Roman"/>
          <w:sz w:val="28"/>
          <w:szCs w:val="28"/>
        </w:rPr>
        <w:t xml:space="preserve"> «О мерах по профилактики суицидов среди детей и подростков».</w:t>
      </w:r>
    </w:p>
    <w:p w:rsidR="00780D8E" w:rsidRDefault="00780D8E" w:rsidP="00B0189B">
      <w:pPr>
        <w:ind w:firstLine="709"/>
        <w:jc w:val="both"/>
        <w:rPr>
          <w:rFonts w:ascii="Times New Roman" w:eastAsia="Times New Roman" w:hAnsi="Times New Roman" w:cs="Times New Roman"/>
          <w:sz w:val="28"/>
          <w:szCs w:val="28"/>
        </w:rPr>
      </w:pPr>
      <w:r w:rsidRPr="00327385">
        <w:rPr>
          <w:rFonts w:ascii="Times New Roman" w:eastAsia="Times New Roman" w:hAnsi="Times New Roman" w:cs="Times New Roman"/>
          <w:sz w:val="28"/>
          <w:szCs w:val="28"/>
        </w:rPr>
        <w:t xml:space="preserve">Методические рекомендации по организации </w:t>
      </w:r>
      <w:proofErr w:type="spellStart"/>
      <w:r w:rsidRPr="00327385">
        <w:rPr>
          <w:rFonts w:ascii="Times New Roman" w:eastAsia="Times New Roman" w:hAnsi="Times New Roman" w:cs="Times New Roman"/>
          <w:sz w:val="28"/>
          <w:szCs w:val="28"/>
        </w:rPr>
        <w:t>воспитательно</w:t>
      </w:r>
      <w:proofErr w:type="spellEnd"/>
      <w:r w:rsidRPr="00327385">
        <w:rPr>
          <w:rFonts w:ascii="Times New Roman" w:eastAsia="Times New Roman" w:hAnsi="Times New Roman" w:cs="Times New Roman"/>
          <w:sz w:val="28"/>
          <w:szCs w:val="28"/>
        </w:rPr>
        <w:t xml:space="preserve">-профилактической работы и деятельности Совета учреждения образования по профилактике безнадзорности и правонарушений несовершеннолетних </w:t>
      </w:r>
      <w:r w:rsidRPr="00327385">
        <w:rPr>
          <w:rFonts w:ascii="Times New Roman" w:eastAsia="Times New Roman" w:hAnsi="Times New Roman" w:cs="Times New Roman"/>
          <w:sz w:val="28"/>
          <w:szCs w:val="28"/>
        </w:rPr>
        <w:lastRenderedPageBreak/>
        <w:t>(Сборник нормативных документов Министерства образования Республики Беларусь – 2009.- № 22).</w:t>
      </w:r>
    </w:p>
    <w:p w:rsidR="00532275" w:rsidRPr="00327385" w:rsidRDefault="00532275" w:rsidP="00B0189B">
      <w:pPr>
        <w:ind w:firstLine="709"/>
        <w:jc w:val="both"/>
        <w:rPr>
          <w:rFonts w:ascii="Times New Roman" w:eastAsia="Times New Roman" w:hAnsi="Times New Roman" w:cs="Times New Roman"/>
          <w:sz w:val="28"/>
          <w:szCs w:val="28"/>
        </w:rPr>
      </w:pPr>
      <w:r w:rsidRPr="00C02CC1">
        <w:rPr>
          <w:rFonts w:ascii="Times New Roman" w:eastAsia="Times New Roman" w:hAnsi="Times New Roman" w:cs="Times New Roman"/>
          <w:sz w:val="28"/>
          <w:szCs w:val="28"/>
        </w:rPr>
        <w:t>Инструктивно-методическое письмо «Особенности организации социальной, воспитательной и идеологической работы в учреждениях профессионального образования в 2016/2017 учебном году».</w:t>
      </w:r>
    </w:p>
    <w:p w:rsidR="00780D8E" w:rsidRPr="00C02CC1" w:rsidRDefault="00780D8E" w:rsidP="00B0189B">
      <w:pPr>
        <w:autoSpaceDE w:val="0"/>
        <w:autoSpaceDN w:val="0"/>
        <w:adjustRightInd w:val="0"/>
        <w:ind w:firstLine="567"/>
        <w:jc w:val="both"/>
        <w:rPr>
          <w:rFonts w:ascii="Times New Roman" w:eastAsia="Times New Roman" w:hAnsi="Times New Roman" w:cs="Times New Roman"/>
          <w:sz w:val="28"/>
          <w:szCs w:val="28"/>
        </w:rPr>
      </w:pPr>
      <w:r w:rsidRPr="00C02CC1">
        <w:rPr>
          <w:rFonts w:ascii="Times New Roman" w:eastAsia="Times New Roman" w:hAnsi="Times New Roman" w:cs="Times New Roman"/>
          <w:sz w:val="28"/>
          <w:szCs w:val="28"/>
        </w:rPr>
        <w:t>Приложение № 4 к инструктивно-методическому письму «Особенности организации социальной, воспитательной и идеологической работы в учреждениях общего среднего образования в 2015/2016 учебном году» Методические рекомендации по проведению индивидуальной профилактической работы с обучающимися, состоящими на учете в инспекции по делам несовершеннолетних, в 2015/2016 учебном году.</w:t>
      </w:r>
    </w:p>
    <w:p w:rsidR="00780D8E" w:rsidRPr="00C02CC1" w:rsidRDefault="00780D8E" w:rsidP="00B0189B">
      <w:pPr>
        <w:autoSpaceDE w:val="0"/>
        <w:autoSpaceDN w:val="0"/>
        <w:adjustRightInd w:val="0"/>
        <w:ind w:firstLine="567"/>
        <w:jc w:val="both"/>
        <w:rPr>
          <w:rFonts w:ascii="Times New Roman" w:eastAsia="Times New Roman" w:hAnsi="Times New Roman" w:cs="Times New Roman"/>
          <w:sz w:val="28"/>
          <w:szCs w:val="28"/>
        </w:rPr>
      </w:pPr>
      <w:r w:rsidRPr="00C02CC1">
        <w:rPr>
          <w:rFonts w:ascii="Times New Roman" w:eastAsia="Times New Roman" w:hAnsi="Times New Roman" w:cs="Times New Roman"/>
          <w:sz w:val="28"/>
          <w:szCs w:val="28"/>
        </w:rPr>
        <w:t>Приложение № 3 к инструктивно-методическому письму «Особенности организации социальной, воспитательной и идеологической работы в учреждениях общего среднего образования в 2015/2016 учебном году» Методические рекомендации по проведению психосоциального анкетирования учащихся на предмет употребления алкоголя, наркотических и психотропных веществ и их аналогов в 2015/2016 учебном году.</w:t>
      </w:r>
    </w:p>
    <w:p w:rsidR="00780D8E" w:rsidRPr="00780D8E" w:rsidRDefault="00780D8E" w:rsidP="005F1DB0">
      <w:pPr>
        <w:spacing w:line="240" w:lineRule="atLeast"/>
        <w:jc w:val="right"/>
        <w:rPr>
          <w:rFonts w:ascii="Times New Roman" w:eastAsia="Times New Roman" w:hAnsi="Times New Roman" w:cs="Times New Roman"/>
          <w:b/>
          <w:sz w:val="28"/>
          <w:szCs w:val="28"/>
          <w:lang w:val="x-none"/>
        </w:rPr>
      </w:pPr>
    </w:p>
    <w:p w:rsidR="00753E83" w:rsidRPr="002217E6" w:rsidRDefault="00753E83">
      <w:pP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br w:type="page"/>
      </w:r>
    </w:p>
    <w:p w:rsidR="00AB0DDB" w:rsidRPr="002217E6" w:rsidRDefault="00AB0DDB" w:rsidP="00AB0DDB">
      <w:pPr>
        <w:spacing w:line="240" w:lineRule="atLeast"/>
        <w:jc w:val="right"/>
        <w:rPr>
          <w:rFonts w:ascii="Times New Roman" w:eastAsia="Times New Roman" w:hAnsi="Times New Roman" w:cs="Times New Roman"/>
          <w:b/>
          <w:sz w:val="28"/>
          <w:szCs w:val="28"/>
          <w:lang w:val="be-BY"/>
        </w:rPr>
        <w:sectPr w:rsidR="00AB0DDB" w:rsidRPr="002217E6" w:rsidSect="00F332E1">
          <w:headerReference w:type="default" r:id="rId36"/>
          <w:pgSz w:w="11906" w:h="16838"/>
          <w:pgMar w:top="1134" w:right="850" w:bottom="1134" w:left="1701" w:header="708" w:footer="708" w:gutter="0"/>
          <w:cols w:space="708"/>
          <w:titlePg/>
          <w:docGrid w:linePitch="360"/>
        </w:sectPr>
      </w:pPr>
    </w:p>
    <w:p w:rsidR="00AB0DDB" w:rsidRPr="002217E6" w:rsidRDefault="00AB0DDB" w:rsidP="00AB0DDB">
      <w:pPr>
        <w:spacing w:line="240" w:lineRule="atLeast"/>
        <w:jc w:val="right"/>
        <w:rPr>
          <w:rFonts w:ascii="Times New Roman" w:eastAsia="Times New Roman" w:hAnsi="Times New Roman" w:cs="Times New Roman"/>
          <w:b/>
          <w:sz w:val="28"/>
          <w:szCs w:val="28"/>
          <w:lang w:val="be-BY"/>
        </w:rPr>
      </w:pPr>
      <w:r w:rsidRPr="002217E6">
        <w:rPr>
          <w:rFonts w:ascii="Times New Roman" w:eastAsia="Times New Roman" w:hAnsi="Times New Roman" w:cs="Times New Roman"/>
          <w:b/>
          <w:sz w:val="28"/>
          <w:szCs w:val="28"/>
          <w:lang w:val="be-BY"/>
        </w:rPr>
        <w:lastRenderedPageBreak/>
        <w:t>Приложение 6.2.</w:t>
      </w:r>
    </w:p>
    <w:p w:rsidR="00AB0DDB" w:rsidRPr="002217E6" w:rsidRDefault="00AB0DDB" w:rsidP="00AB0DDB">
      <w:pPr>
        <w:pStyle w:val="1"/>
        <w:jc w:val="center"/>
        <w:rPr>
          <w:color w:val="auto"/>
        </w:rPr>
      </w:pPr>
      <w:r w:rsidRPr="002217E6">
        <w:rPr>
          <w:color w:val="auto"/>
        </w:rPr>
        <w:t>Учреждение образования ______________________________</w:t>
      </w:r>
    </w:p>
    <w:p w:rsidR="00AB0DDB" w:rsidRPr="002217E6" w:rsidRDefault="00AB0DDB" w:rsidP="00AB0DDB"/>
    <w:p w:rsidR="00AB0DDB" w:rsidRPr="002217E6" w:rsidRDefault="00AB0DDB" w:rsidP="00AB0DDB"/>
    <w:tbl>
      <w:tblPr>
        <w:tblStyle w:val="ab"/>
        <w:tblW w:w="0" w:type="auto"/>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tblGrid>
      <w:tr w:rsidR="00AB0DDB" w:rsidRPr="002217E6" w:rsidTr="007E1F79">
        <w:tc>
          <w:tcPr>
            <w:tcW w:w="5069" w:type="dxa"/>
          </w:tcPr>
          <w:p w:rsidR="00AB0DDB" w:rsidRPr="002217E6" w:rsidRDefault="00AB0DDB" w:rsidP="007E1F79">
            <w:pPr>
              <w:pStyle w:val="ac"/>
              <w:jc w:val="both"/>
              <w:rPr>
                <w:b/>
                <w:sz w:val="28"/>
                <w:szCs w:val="28"/>
              </w:rPr>
            </w:pPr>
            <w:r w:rsidRPr="002217E6">
              <w:rPr>
                <w:b/>
                <w:sz w:val="28"/>
                <w:szCs w:val="28"/>
              </w:rPr>
              <w:t>УТВЕРЖДАЮ</w:t>
            </w:r>
          </w:p>
          <w:p w:rsidR="00AB0DDB" w:rsidRPr="002217E6" w:rsidRDefault="00AB0DDB" w:rsidP="007E1F79">
            <w:pPr>
              <w:pStyle w:val="ac"/>
              <w:jc w:val="both"/>
              <w:rPr>
                <w:sz w:val="28"/>
                <w:szCs w:val="28"/>
              </w:rPr>
            </w:pPr>
            <w:r w:rsidRPr="002217E6">
              <w:rPr>
                <w:sz w:val="28"/>
                <w:szCs w:val="28"/>
              </w:rPr>
              <w:t xml:space="preserve">Директор </w:t>
            </w:r>
          </w:p>
          <w:p w:rsidR="00AB0DDB" w:rsidRPr="002217E6" w:rsidRDefault="00AB0DDB" w:rsidP="007E1F79">
            <w:pPr>
              <w:pStyle w:val="ac"/>
              <w:jc w:val="both"/>
              <w:rPr>
                <w:sz w:val="28"/>
                <w:szCs w:val="28"/>
              </w:rPr>
            </w:pPr>
            <w:r w:rsidRPr="002217E6">
              <w:rPr>
                <w:sz w:val="28"/>
                <w:szCs w:val="28"/>
              </w:rPr>
              <w:t>___________________Ф.И.О. директора</w:t>
            </w:r>
          </w:p>
          <w:p w:rsidR="00AB0DDB" w:rsidRPr="002217E6" w:rsidRDefault="00AB0DDB" w:rsidP="007E1F79">
            <w:pPr>
              <w:pStyle w:val="ac"/>
              <w:jc w:val="center"/>
              <w:rPr>
                <w:sz w:val="28"/>
                <w:szCs w:val="28"/>
              </w:rPr>
            </w:pPr>
            <w:r w:rsidRPr="002217E6">
              <w:rPr>
                <w:sz w:val="28"/>
                <w:szCs w:val="28"/>
              </w:rPr>
              <w:t>«_____» ____________________ 2017г.</w:t>
            </w:r>
          </w:p>
          <w:p w:rsidR="00AB0DDB" w:rsidRPr="002217E6" w:rsidRDefault="00AB0DDB" w:rsidP="007E1F79">
            <w:pPr>
              <w:rPr>
                <w:sz w:val="28"/>
                <w:szCs w:val="28"/>
              </w:rPr>
            </w:pPr>
          </w:p>
        </w:tc>
      </w:tr>
    </w:tbl>
    <w:p w:rsidR="00AB0DDB" w:rsidRPr="002217E6" w:rsidRDefault="00AB0DDB" w:rsidP="00AB0DDB">
      <w:pPr>
        <w:rPr>
          <w:rFonts w:ascii="Times New Roman" w:hAnsi="Times New Roman" w:cs="Times New Roman"/>
          <w:sz w:val="28"/>
          <w:szCs w:val="28"/>
        </w:rPr>
      </w:pPr>
    </w:p>
    <w:p w:rsidR="00AB0DDB" w:rsidRPr="002217E6" w:rsidRDefault="00AB0DDB" w:rsidP="00AB0DDB">
      <w:pPr>
        <w:rPr>
          <w:rFonts w:ascii="Times New Roman" w:hAnsi="Times New Roman" w:cs="Times New Roman"/>
          <w:sz w:val="28"/>
          <w:szCs w:val="28"/>
        </w:rPr>
      </w:pP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p>
    <w:p w:rsidR="00AB0DDB" w:rsidRPr="002217E6" w:rsidRDefault="00AB0DDB" w:rsidP="00AB0DDB">
      <w:pPr>
        <w:rPr>
          <w:rFonts w:ascii="Times New Roman" w:hAnsi="Times New Roman" w:cs="Times New Roman"/>
          <w:sz w:val="28"/>
          <w:szCs w:val="28"/>
        </w:rPr>
      </w:pPr>
    </w:p>
    <w:p w:rsidR="00AB0DDB" w:rsidRPr="002217E6" w:rsidRDefault="00AB0DDB" w:rsidP="00AB0DDB">
      <w:pPr>
        <w:pStyle w:val="9"/>
        <w:rPr>
          <w:sz w:val="28"/>
          <w:szCs w:val="28"/>
        </w:rPr>
      </w:pPr>
    </w:p>
    <w:p w:rsidR="00AB0DDB" w:rsidRPr="002217E6" w:rsidRDefault="00AB0DDB" w:rsidP="00AB0DDB"/>
    <w:p w:rsidR="00AB0DDB" w:rsidRPr="002217E6" w:rsidRDefault="00AB0DDB" w:rsidP="00AB0DDB">
      <w:pPr>
        <w:pStyle w:val="9"/>
        <w:rPr>
          <w:sz w:val="28"/>
          <w:szCs w:val="28"/>
        </w:rPr>
      </w:pPr>
      <w:r w:rsidRPr="002217E6">
        <w:rPr>
          <w:sz w:val="28"/>
          <w:szCs w:val="28"/>
        </w:rPr>
        <w:t>П Л А Н</w:t>
      </w:r>
    </w:p>
    <w:p w:rsidR="00AB0DDB" w:rsidRPr="002217E6" w:rsidRDefault="00AB0DDB" w:rsidP="00AB0DDB">
      <w:pPr>
        <w:jc w:val="center"/>
        <w:rPr>
          <w:rFonts w:ascii="Times New Roman" w:hAnsi="Times New Roman" w:cs="Times New Roman"/>
          <w:b/>
          <w:sz w:val="28"/>
          <w:szCs w:val="28"/>
        </w:rPr>
      </w:pPr>
      <w:r w:rsidRPr="001A78AA">
        <w:rPr>
          <w:rFonts w:ascii="Times New Roman" w:hAnsi="Times New Roman" w:cs="Times New Roman"/>
          <w:b/>
          <w:sz w:val="28"/>
          <w:szCs w:val="28"/>
        </w:rPr>
        <w:t>ИДЕОЛОГИЧЕСКОЙ И ВОСПИТАТЕЛЬНОЙ РАБОТЫ</w:t>
      </w:r>
      <w:r w:rsidRPr="002217E6">
        <w:rPr>
          <w:rFonts w:ascii="Times New Roman" w:hAnsi="Times New Roman" w:cs="Times New Roman"/>
          <w:b/>
          <w:sz w:val="28"/>
          <w:szCs w:val="28"/>
        </w:rPr>
        <w:t xml:space="preserve"> </w:t>
      </w:r>
    </w:p>
    <w:p w:rsidR="00AB0DDB" w:rsidRPr="002217E6" w:rsidRDefault="00AB0DDB" w:rsidP="00AB0DDB">
      <w:pPr>
        <w:jc w:val="center"/>
        <w:rPr>
          <w:rFonts w:ascii="Times New Roman" w:hAnsi="Times New Roman" w:cs="Times New Roman"/>
          <w:b/>
          <w:sz w:val="28"/>
          <w:szCs w:val="28"/>
        </w:rPr>
      </w:pPr>
      <w:r w:rsidRPr="002217E6">
        <w:rPr>
          <w:rFonts w:ascii="Times New Roman" w:hAnsi="Times New Roman" w:cs="Times New Roman"/>
          <w:b/>
          <w:sz w:val="28"/>
          <w:szCs w:val="28"/>
        </w:rPr>
        <w:t>на 2017/2018 учебный год</w:t>
      </w:r>
    </w:p>
    <w:p w:rsidR="00AB0DDB" w:rsidRPr="002217E6" w:rsidRDefault="00AB0DDB" w:rsidP="00AB0DDB">
      <w:pPr>
        <w:jc w:val="center"/>
        <w:rPr>
          <w:rFonts w:ascii="Times New Roman" w:hAnsi="Times New Roman" w:cs="Times New Roman"/>
          <w:b/>
          <w:sz w:val="28"/>
          <w:szCs w:val="28"/>
        </w:rPr>
      </w:pPr>
    </w:p>
    <w:p w:rsidR="00AB0DDB" w:rsidRPr="002217E6" w:rsidRDefault="00AB0DDB" w:rsidP="00AB0DDB">
      <w:pPr>
        <w:jc w:val="center"/>
        <w:rPr>
          <w:rFonts w:ascii="Times New Roman" w:hAnsi="Times New Roman" w:cs="Times New Roman"/>
          <w:b/>
          <w:sz w:val="28"/>
          <w:szCs w:val="28"/>
        </w:rPr>
        <w:sectPr w:rsidR="00AB0DDB" w:rsidRPr="002217E6" w:rsidSect="007E1F79">
          <w:pgSz w:w="16840" w:h="11907" w:orient="landscape" w:code="9"/>
          <w:pgMar w:top="993" w:right="680" w:bottom="1134" w:left="1134" w:header="720" w:footer="720" w:gutter="0"/>
          <w:cols w:space="720"/>
        </w:sectPr>
      </w:pPr>
    </w:p>
    <w:p w:rsidR="00AB0DDB" w:rsidRPr="002217E6" w:rsidRDefault="00AB0DDB" w:rsidP="00AB0DDB">
      <w:pPr>
        <w:ind w:firstLine="709"/>
        <w:jc w:val="both"/>
        <w:rPr>
          <w:rFonts w:ascii="Times New Roman" w:hAnsi="Times New Roman" w:cs="Times New Roman"/>
          <w:b/>
          <w:sz w:val="28"/>
          <w:szCs w:val="28"/>
        </w:rPr>
      </w:pPr>
      <w:r w:rsidRPr="001A78AA">
        <w:rPr>
          <w:rFonts w:ascii="Times New Roman" w:hAnsi="Times New Roman" w:cs="Times New Roman"/>
          <w:b/>
          <w:sz w:val="28"/>
          <w:szCs w:val="28"/>
        </w:rPr>
        <w:lastRenderedPageBreak/>
        <w:t>Анализ идеологической и воспитательной</w:t>
      </w:r>
      <w:r w:rsidRPr="002217E6">
        <w:rPr>
          <w:rFonts w:ascii="Times New Roman" w:hAnsi="Times New Roman" w:cs="Times New Roman"/>
          <w:b/>
          <w:sz w:val="28"/>
          <w:szCs w:val="28"/>
        </w:rPr>
        <w:t xml:space="preserve"> работы за ____/____ учебный год.</w:t>
      </w:r>
    </w:p>
    <w:p w:rsidR="00AB0DDB" w:rsidRPr="002217E6" w:rsidRDefault="00AB0DDB" w:rsidP="00AB0DDB">
      <w:pPr>
        <w:ind w:firstLine="709"/>
        <w:jc w:val="both"/>
        <w:rPr>
          <w:rFonts w:ascii="Times New Roman" w:hAnsi="Times New Roman" w:cs="Times New Roman"/>
          <w:sz w:val="28"/>
          <w:szCs w:val="28"/>
        </w:rPr>
      </w:pPr>
    </w:p>
    <w:p w:rsidR="00AB0DDB" w:rsidRPr="002217E6" w:rsidRDefault="00AB0DDB" w:rsidP="00AB0DDB">
      <w:pPr>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В </w:t>
      </w:r>
      <w:r w:rsidRPr="002217E6">
        <w:rPr>
          <w:rFonts w:ascii="Times New Roman" w:hAnsi="Times New Roman" w:cs="Times New Roman"/>
          <w:b/>
          <w:sz w:val="28"/>
          <w:szCs w:val="28"/>
        </w:rPr>
        <w:t>____/____</w:t>
      </w:r>
      <w:r w:rsidRPr="002217E6">
        <w:rPr>
          <w:rFonts w:ascii="Times New Roman" w:hAnsi="Times New Roman" w:cs="Times New Roman"/>
          <w:sz w:val="28"/>
          <w:szCs w:val="28"/>
        </w:rPr>
        <w:t xml:space="preserve">учебном году идеологическая и воспитательная работа велась в учреждении образования по ряду направлений, приоритетными из которых были: </w:t>
      </w:r>
    </w:p>
    <w:p w:rsidR="00AB0DDB" w:rsidRPr="002217E6" w:rsidRDefault="00AB0DDB" w:rsidP="00AB0DDB">
      <w:pPr>
        <w:numPr>
          <w:ilvl w:val="0"/>
          <w:numId w:val="13"/>
        </w:numPr>
        <w:tabs>
          <w:tab w:val="left" w:pos="1134"/>
          <w:tab w:val="left" w:pos="4460"/>
        </w:tabs>
        <w:ind w:left="0" w:firstLine="709"/>
        <w:jc w:val="both"/>
        <w:rPr>
          <w:rFonts w:ascii="Times New Roman" w:hAnsi="Times New Roman" w:cs="Times New Roman"/>
          <w:sz w:val="28"/>
          <w:szCs w:val="28"/>
        </w:rPr>
      </w:pPr>
      <w:r w:rsidRPr="002217E6">
        <w:rPr>
          <w:rFonts w:ascii="Times New Roman" w:hAnsi="Times New Roman" w:cs="Times New Roman"/>
          <w:sz w:val="28"/>
          <w:szCs w:val="28"/>
        </w:rPr>
        <w:t>формирование у обучающихся активной гражданской позиции, патриотизма, правовой и политической, информационной культуры;</w:t>
      </w:r>
    </w:p>
    <w:p w:rsidR="00AB0DDB" w:rsidRPr="002217E6" w:rsidRDefault="00AB0DDB" w:rsidP="00AB0DDB">
      <w:pPr>
        <w:numPr>
          <w:ilvl w:val="0"/>
          <w:numId w:val="13"/>
        </w:numPr>
        <w:tabs>
          <w:tab w:val="left" w:pos="1134"/>
          <w:tab w:val="left" w:pos="4460"/>
        </w:tabs>
        <w:ind w:left="0" w:firstLine="709"/>
        <w:jc w:val="both"/>
        <w:rPr>
          <w:rFonts w:ascii="Times New Roman" w:hAnsi="Times New Roman" w:cs="Times New Roman"/>
          <w:sz w:val="28"/>
          <w:szCs w:val="28"/>
        </w:rPr>
      </w:pPr>
      <w:r w:rsidRPr="002217E6">
        <w:rPr>
          <w:rFonts w:ascii="Times New Roman" w:hAnsi="Times New Roman" w:cs="Times New Roman"/>
          <w:sz w:val="28"/>
          <w:szCs w:val="28"/>
        </w:rPr>
        <w:t>профилактика противоправного и небезопасного поведения, зависимостей, социально-педагогическая и психологическая  поддержка учащихся, оказавшихся в трудных и кризисных ситуациях;</w:t>
      </w:r>
    </w:p>
    <w:p w:rsidR="00AB0DDB" w:rsidRPr="002217E6" w:rsidRDefault="00AB0DDB" w:rsidP="00AB0DDB">
      <w:pPr>
        <w:numPr>
          <w:ilvl w:val="0"/>
          <w:numId w:val="13"/>
        </w:numPr>
        <w:tabs>
          <w:tab w:val="left" w:pos="1134"/>
          <w:tab w:val="left" w:pos="4460"/>
        </w:tabs>
        <w:ind w:left="0" w:firstLine="709"/>
        <w:jc w:val="both"/>
        <w:rPr>
          <w:rFonts w:ascii="Times New Roman" w:hAnsi="Times New Roman" w:cs="Times New Roman"/>
          <w:sz w:val="28"/>
          <w:szCs w:val="28"/>
        </w:rPr>
      </w:pPr>
      <w:r w:rsidRPr="002217E6">
        <w:rPr>
          <w:rFonts w:ascii="Times New Roman" w:hAnsi="Times New Roman" w:cs="Times New Roman"/>
          <w:sz w:val="28"/>
          <w:szCs w:val="28"/>
        </w:rPr>
        <w:t>повышение уровня работы органов ученического самоуправления, педагогическая поддержка молодежных общественных объединений и развитие их инициатив;</w:t>
      </w:r>
    </w:p>
    <w:p w:rsidR="00AB0DDB" w:rsidRPr="002217E6" w:rsidRDefault="00AB0DDB" w:rsidP="00AB0DDB">
      <w:pPr>
        <w:numPr>
          <w:ilvl w:val="0"/>
          <w:numId w:val="13"/>
        </w:numPr>
        <w:tabs>
          <w:tab w:val="left" w:pos="1134"/>
          <w:tab w:val="left" w:pos="4460"/>
        </w:tabs>
        <w:ind w:left="0" w:firstLine="709"/>
        <w:jc w:val="both"/>
        <w:rPr>
          <w:rFonts w:ascii="Times New Roman" w:hAnsi="Times New Roman" w:cs="Times New Roman"/>
          <w:sz w:val="28"/>
          <w:szCs w:val="28"/>
        </w:rPr>
      </w:pPr>
      <w:r w:rsidRPr="002217E6">
        <w:rPr>
          <w:rFonts w:ascii="Times New Roman" w:hAnsi="Times New Roman" w:cs="Times New Roman"/>
          <w:sz w:val="28"/>
          <w:szCs w:val="28"/>
        </w:rPr>
        <w:t>воспитание культуры семейных отношений, повышение престижа семьи, формирование ответственного материнства и отцовства.</w:t>
      </w:r>
    </w:p>
    <w:p w:rsidR="00AB0DDB" w:rsidRPr="002217E6" w:rsidRDefault="00AB0DDB" w:rsidP="00AB0DDB">
      <w:pPr>
        <w:ind w:firstLine="709"/>
        <w:jc w:val="both"/>
        <w:rPr>
          <w:rFonts w:ascii="Times New Roman" w:eastAsia="Calibri" w:hAnsi="Times New Roman" w:cs="Times New Roman"/>
          <w:sz w:val="28"/>
          <w:szCs w:val="28"/>
        </w:rPr>
      </w:pPr>
      <w:r w:rsidRPr="002217E6">
        <w:rPr>
          <w:rFonts w:ascii="Times New Roman" w:hAnsi="Times New Roman" w:cs="Times New Roman"/>
          <w:sz w:val="28"/>
          <w:szCs w:val="28"/>
        </w:rPr>
        <w:t xml:space="preserve">Анализируя качество идеологической и воспитательной работы в учреждении образования по итогам </w:t>
      </w:r>
      <w:r w:rsidRPr="002217E6">
        <w:rPr>
          <w:rFonts w:ascii="Times New Roman" w:hAnsi="Times New Roman" w:cs="Times New Roman"/>
          <w:b/>
          <w:sz w:val="28"/>
          <w:szCs w:val="28"/>
        </w:rPr>
        <w:t>____/____</w:t>
      </w:r>
      <w:r w:rsidRPr="002217E6">
        <w:rPr>
          <w:rFonts w:ascii="Times New Roman" w:hAnsi="Times New Roman" w:cs="Times New Roman"/>
          <w:sz w:val="28"/>
          <w:szCs w:val="28"/>
        </w:rPr>
        <w:t xml:space="preserve">учебного года, необходимо отметить следующие </w:t>
      </w:r>
      <w:r w:rsidRPr="002217E6">
        <w:rPr>
          <w:rFonts w:ascii="Times New Roman" w:hAnsi="Times New Roman" w:cs="Times New Roman"/>
          <w:b/>
          <w:sz w:val="28"/>
          <w:szCs w:val="28"/>
        </w:rPr>
        <w:t>положительные результаты:</w:t>
      </w:r>
    </w:p>
    <w:p w:rsidR="00AB0DDB" w:rsidRPr="002217E6" w:rsidRDefault="00AB0DDB" w:rsidP="00AB0DDB">
      <w:pPr>
        <w:tabs>
          <w:tab w:val="left" w:pos="0"/>
          <w:tab w:val="left" w:pos="993"/>
        </w:tabs>
        <w:ind w:firstLine="709"/>
        <w:jc w:val="both"/>
        <w:rPr>
          <w:rFonts w:ascii="Times New Roman" w:hAnsi="Times New Roman" w:cs="Times New Roman"/>
          <w:sz w:val="28"/>
          <w:szCs w:val="28"/>
        </w:rPr>
      </w:pPr>
      <w:r w:rsidRPr="002217E6">
        <w:rPr>
          <w:rFonts w:ascii="Times New Roman" w:hAnsi="Times New Roman" w:cs="Times New Roman"/>
          <w:sz w:val="28"/>
          <w:szCs w:val="28"/>
        </w:rPr>
        <w:t>- высокий уровень культурно-массовых мероприятий, проявление заинтересованности со стороны учащихся к подготовке данных мероприятий и  участи</w:t>
      </w:r>
      <w:r w:rsidR="00054CB6">
        <w:rPr>
          <w:rFonts w:ascii="Times New Roman" w:hAnsi="Times New Roman" w:cs="Times New Roman"/>
          <w:sz w:val="28"/>
          <w:szCs w:val="28"/>
        </w:rPr>
        <w:t>е</w:t>
      </w:r>
      <w:r w:rsidRPr="002217E6">
        <w:rPr>
          <w:rFonts w:ascii="Times New Roman" w:hAnsi="Times New Roman" w:cs="Times New Roman"/>
          <w:sz w:val="28"/>
          <w:szCs w:val="28"/>
        </w:rPr>
        <w:t xml:space="preserve"> в них;</w:t>
      </w:r>
    </w:p>
    <w:p w:rsidR="00AB0DDB" w:rsidRPr="002217E6" w:rsidRDefault="00AB0DDB" w:rsidP="00AB0DDB">
      <w:pPr>
        <w:tabs>
          <w:tab w:val="left" w:pos="0"/>
          <w:tab w:val="left" w:pos="993"/>
        </w:tabs>
        <w:ind w:firstLine="709"/>
        <w:jc w:val="both"/>
        <w:rPr>
          <w:rFonts w:ascii="Times New Roman" w:hAnsi="Times New Roman" w:cs="Times New Roman"/>
          <w:sz w:val="28"/>
          <w:szCs w:val="28"/>
        </w:rPr>
      </w:pPr>
      <w:r w:rsidRPr="002217E6">
        <w:rPr>
          <w:rFonts w:ascii="Times New Roman" w:hAnsi="Times New Roman" w:cs="Times New Roman"/>
          <w:sz w:val="28"/>
          <w:szCs w:val="28"/>
        </w:rPr>
        <w:t>- динамичное развитие воспитательного пространства колледжа за счет использования потенциала веб-сайта, социальных сетей, плазменных панелей, ученических средств массовой информации;</w:t>
      </w:r>
    </w:p>
    <w:p w:rsidR="00AB0DDB" w:rsidRPr="002217E6" w:rsidRDefault="00AB0DDB" w:rsidP="00AB0DDB">
      <w:pPr>
        <w:tabs>
          <w:tab w:val="left" w:pos="0"/>
          <w:tab w:val="left" w:pos="993"/>
        </w:tabs>
        <w:ind w:firstLine="709"/>
        <w:jc w:val="both"/>
        <w:rPr>
          <w:rFonts w:ascii="Times New Roman" w:hAnsi="Times New Roman" w:cs="Times New Roman"/>
          <w:sz w:val="28"/>
          <w:szCs w:val="28"/>
        </w:rPr>
      </w:pPr>
      <w:r w:rsidRPr="002217E6">
        <w:rPr>
          <w:rFonts w:ascii="Times New Roman" w:hAnsi="Times New Roman" w:cs="Times New Roman"/>
          <w:sz w:val="28"/>
          <w:szCs w:val="28"/>
        </w:rPr>
        <w:t>- активное взаимодействие с районным комитетом ОО БРСМ в рамках функционирования молодежных формирований (студенческий стройотряд, молодежный отряд охраны правопорядка);</w:t>
      </w:r>
    </w:p>
    <w:p w:rsidR="00AB0DDB" w:rsidRPr="002217E6" w:rsidRDefault="00AB0DDB" w:rsidP="00AB0DDB">
      <w:pPr>
        <w:tabs>
          <w:tab w:val="left" w:pos="0"/>
          <w:tab w:val="left" w:pos="993"/>
        </w:tabs>
        <w:ind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 отсутствие роста пропусков занятий без уважительной причины в результате проводимой профилактической  работы; </w:t>
      </w:r>
    </w:p>
    <w:p w:rsidR="00AB0DDB" w:rsidRPr="002217E6" w:rsidRDefault="00AB0DDB" w:rsidP="00AB0DDB">
      <w:pPr>
        <w:tabs>
          <w:tab w:val="left" w:pos="0"/>
          <w:tab w:val="left" w:pos="993"/>
        </w:tabs>
        <w:ind w:firstLine="709"/>
        <w:jc w:val="both"/>
        <w:rPr>
          <w:rFonts w:ascii="Times New Roman" w:hAnsi="Times New Roman" w:cs="Times New Roman"/>
          <w:sz w:val="28"/>
          <w:szCs w:val="28"/>
        </w:rPr>
      </w:pPr>
      <w:r w:rsidRPr="002217E6">
        <w:rPr>
          <w:rFonts w:ascii="Times New Roman" w:hAnsi="Times New Roman" w:cs="Times New Roman"/>
          <w:sz w:val="28"/>
          <w:szCs w:val="28"/>
        </w:rPr>
        <w:t>- широкое участие родительской общественности в деятельности колледжа по укреплению материально-технической базы, оказанию помощи детям-сиротам;</w:t>
      </w:r>
    </w:p>
    <w:p w:rsidR="00AB0DDB" w:rsidRPr="002217E6" w:rsidRDefault="00AB0DDB" w:rsidP="00AB0DDB">
      <w:pPr>
        <w:tabs>
          <w:tab w:val="left" w:pos="0"/>
          <w:tab w:val="left" w:pos="993"/>
        </w:tabs>
        <w:ind w:firstLine="709"/>
        <w:jc w:val="both"/>
        <w:rPr>
          <w:rFonts w:ascii="Times New Roman" w:hAnsi="Times New Roman" w:cs="Times New Roman"/>
          <w:sz w:val="28"/>
          <w:szCs w:val="28"/>
        </w:rPr>
      </w:pPr>
      <w:r w:rsidRPr="002217E6">
        <w:rPr>
          <w:rFonts w:ascii="Times New Roman" w:hAnsi="Times New Roman" w:cs="Times New Roman"/>
          <w:sz w:val="28"/>
          <w:szCs w:val="28"/>
        </w:rPr>
        <w:t>- повышение эффективности работы по гражданскому и патриотическому воспитанию средствами музейной педагогики путем поисково-исследовательской и пропагандистской деятельности;</w:t>
      </w:r>
    </w:p>
    <w:p w:rsidR="00AB0DDB" w:rsidRPr="002217E6" w:rsidRDefault="00AB0DDB" w:rsidP="00AB0DDB">
      <w:pPr>
        <w:tabs>
          <w:tab w:val="left" w:pos="0"/>
          <w:tab w:val="left" w:pos="993"/>
        </w:tabs>
        <w:ind w:firstLine="709"/>
        <w:jc w:val="both"/>
        <w:rPr>
          <w:rFonts w:ascii="Times New Roman" w:hAnsi="Times New Roman" w:cs="Times New Roman"/>
          <w:sz w:val="28"/>
          <w:szCs w:val="28"/>
        </w:rPr>
      </w:pPr>
      <w:r w:rsidRPr="002217E6">
        <w:rPr>
          <w:rFonts w:ascii="Times New Roman" w:hAnsi="Times New Roman" w:cs="Times New Roman"/>
          <w:sz w:val="28"/>
          <w:szCs w:val="28"/>
        </w:rPr>
        <w:t>- высокая результативность проводимой спортивно-массовой работы в колледже.</w:t>
      </w:r>
    </w:p>
    <w:p w:rsidR="00AB0DDB" w:rsidRPr="002217E6" w:rsidRDefault="00AB0DDB" w:rsidP="00AB0DDB">
      <w:pPr>
        <w:ind w:firstLine="709"/>
        <w:jc w:val="both"/>
        <w:rPr>
          <w:rFonts w:ascii="Times New Roman" w:hAnsi="Times New Roman" w:cs="Times New Roman"/>
          <w:sz w:val="28"/>
          <w:szCs w:val="28"/>
        </w:rPr>
      </w:pPr>
      <w:r w:rsidRPr="002217E6">
        <w:rPr>
          <w:rFonts w:ascii="Times New Roman" w:hAnsi="Times New Roman" w:cs="Times New Roman"/>
          <w:sz w:val="28"/>
          <w:szCs w:val="28"/>
        </w:rPr>
        <w:t>Вместе с тем, в работе имеется ряд нерешенных проблем:</w:t>
      </w:r>
    </w:p>
    <w:p w:rsidR="00AB0DDB" w:rsidRPr="002217E6" w:rsidRDefault="00AB0DDB" w:rsidP="00AB0DDB">
      <w:pPr>
        <w:pStyle w:val="2"/>
        <w:numPr>
          <w:ilvl w:val="0"/>
          <w:numId w:val="14"/>
        </w:numPr>
        <w:tabs>
          <w:tab w:val="left" w:pos="0"/>
          <w:tab w:val="left" w:pos="1134"/>
        </w:tabs>
        <w:spacing w:after="0" w:line="240" w:lineRule="auto"/>
        <w:ind w:left="0" w:firstLine="709"/>
        <w:rPr>
          <w:rFonts w:ascii="Times New Roman" w:hAnsi="Times New Roman"/>
          <w:sz w:val="28"/>
          <w:szCs w:val="28"/>
        </w:rPr>
      </w:pPr>
      <w:proofErr w:type="spellStart"/>
      <w:r w:rsidRPr="002217E6">
        <w:rPr>
          <w:rFonts w:ascii="Times New Roman" w:hAnsi="Times New Roman"/>
          <w:sz w:val="28"/>
          <w:szCs w:val="28"/>
        </w:rPr>
        <w:lastRenderedPageBreak/>
        <w:t>несформированность</w:t>
      </w:r>
      <w:proofErr w:type="spellEnd"/>
      <w:r w:rsidRPr="002217E6">
        <w:rPr>
          <w:rFonts w:ascii="Times New Roman" w:hAnsi="Times New Roman"/>
          <w:sz w:val="28"/>
          <w:szCs w:val="28"/>
        </w:rPr>
        <w:t xml:space="preserve"> учебной мотивации (безответственное отношение к процессу обучения, коллективному и общественному мнению);</w:t>
      </w:r>
    </w:p>
    <w:p w:rsidR="00AB0DDB" w:rsidRPr="002217E6" w:rsidRDefault="00AB0DDB" w:rsidP="00AB0DDB">
      <w:pPr>
        <w:pStyle w:val="2"/>
        <w:numPr>
          <w:ilvl w:val="0"/>
          <w:numId w:val="14"/>
        </w:numPr>
        <w:tabs>
          <w:tab w:val="left" w:pos="0"/>
          <w:tab w:val="left" w:pos="1134"/>
        </w:tabs>
        <w:spacing w:after="0" w:line="240" w:lineRule="auto"/>
        <w:ind w:left="0" w:firstLine="709"/>
        <w:rPr>
          <w:rFonts w:ascii="Times New Roman" w:hAnsi="Times New Roman"/>
          <w:sz w:val="28"/>
          <w:szCs w:val="28"/>
        </w:rPr>
      </w:pPr>
      <w:r w:rsidRPr="002217E6">
        <w:rPr>
          <w:rFonts w:ascii="Times New Roman" w:hAnsi="Times New Roman"/>
          <w:sz w:val="28"/>
          <w:szCs w:val="28"/>
        </w:rPr>
        <w:t xml:space="preserve">низкий уровень культурно-бытовых ценностей (неумение организовать досуг, </w:t>
      </w:r>
      <w:proofErr w:type="spellStart"/>
      <w:r w:rsidRPr="002217E6">
        <w:rPr>
          <w:rFonts w:ascii="Times New Roman" w:hAnsi="Times New Roman"/>
          <w:sz w:val="28"/>
          <w:szCs w:val="28"/>
        </w:rPr>
        <w:t>несформированность</w:t>
      </w:r>
      <w:proofErr w:type="spellEnd"/>
      <w:r w:rsidRPr="002217E6">
        <w:rPr>
          <w:rFonts w:ascii="Times New Roman" w:hAnsi="Times New Roman"/>
          <w:sz w:val="28"/>
          <w:szCs w:val="28"/>
        </w:rPr>
        <w:t xml:space="preserve"> навыков организации быта, неумение решать проблемы сообща);</w:t>
      </w:r>
    </w:p>
    <w:p w:rsidR="00AB0DDB" w:rsidRPr="002217E6" w:rsidRDefault="00AB0DDB" w:rsidP="00AB0DDB">
      <w:pPr>
        <w:pStyle w:val="a3"/>
        <w:numPr>
          <w:ilvl w:val="0"/>
          <w:numId w:val="14"/>
        </w:numPr>
        <w:tabs>
          <w:tab w:val="left" w:pos="0"/>
          <w:tab w:val="left" w:pos="1134"/>
        </w:tabs>
        <w:ind w:left="0" w:firstLine="709"/>
        <w:jc w:val="both"/>
        <w:rPr>
          <w:rFonts w:ascii="Times New Roman" w:hAnsi="Times New Roman" w:cs="Times New Roman"/>
          <w:sz w:val="28"/>
          <w:szCs w:val="28"/>
        </w:rPr>
      </w:pPr>
      <w:r w:rsidRPr="002217E6">
        <w:rPr>
          <w:rFonts w:ascii="Times New Roman" w:hAnsi="Times New Roman" w:cs="Times New Roman"/>
          <w:sz w:val="28"/>
          <w:szCs w:val="28"/>
        </w:rPr>
        <w:t>ослабленный  контроль со стороны родителей за свободным временем детей; недостаточный уровень родительской компетенции в вопросах воспитания, отсутствие ответственности за воспитание детей и, как следствие, рост правонарушений, совершенных несовершеннолетними, рост количества семей, находящихся в социально опасном положении;</w:t>
      </w:r>
    </w:p>
    <w:p w:rsidR="00AB0DDB" w:rsidRPr="002217E6" w:rsidRDefault="00AB0DDB" w:rsidP="00AB0DDB">
      <w:pPr>
        <w:ind w:firstLine="709"/>
        <w:jc w:val="both"/>
        <w:rPr>
          <w:rFonts w:ascii="Times New Roman" w:eastAsia="Calibri" w:hAnsi="Times New Roman" w:cs="Times New Roman"/>
          <w:sz w:val="28"/>
          <w:szCs w:val="28"/>
          <w:lang w:eastAsia="en-US"/>
        </w:rPr>
      </w:pPr>
      <w:r w:rsidRPr="002217E6">
        <w:rPr>
          <w:rFonts w:ascii="Times New Roman" w:hAnsi="Times New Roman" w:cs="Times New Roman"/>
          <w:sz w:val="28"/>
          <w:szCs w:val="28"/>
          <w:lang w:eastAsia="en-US"/>
        </w:rPr>
        <w:t xml:space="preserve">В целях дальнейшего совершенствования идеологической и воспитательной работы в </w:t>
      </w:r>
      <w:r w:rsidRPr="002217E6">
        <w:rPr>
          <w:rFonts w:ascii="Times New Roman" w:hAnsi="Times New Roman" w:cs="Times New Roman"/>
          <w:b/>
          <w:sz w:val="28"/>
          <w:szCs w:val="28"/>
        </w:rPr>
        <w:t>____/____</w:t>
      </w:r>
      <w:r w:rsidRPr="002217E6">
        <w:rPr>
          <w:rFonts w:ascii="Times New Roman" w:hAnsi="Times New Roman" w:cs="Times New Roman"/>
          <w:sz w:val="28"/>
          <w:szCs w:val="28"/>
          <w:lang w:eastAsia="en-US"/>
        </w:rPr>
        <w:t>учебном году н</w:t>
      </w:r>
      <w:r w:rsidRPr="002217E6">
        <w:rPr>
          <w:rFonts w:ascii="Times New Roman" w:eastAsia="Calibri" w:hAnsi="Times New Roman" w:cs="Times New Roman"/>
          <w:sz w:val="28"/>
          <w:szCs w:val="28"/>
          <w:lang w:eastAsia="en-US"/>
        </w:rPr>
        <w:t>еобходимо:</w:t>
      </w:r>
    </w:p>
    <w:p w:rsidR="00AB0DDB" w:rsidRPr="002217E6" w:rsidRDefault="00AB0DDB" w:rsidP="00AB0DDB">
      <w:pPr>
        <w:ind w:firstLine="709"/>
        <w:contextualSpacing/>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xml:space="preserve">- продолжить </w:t>
      </w:r>
      <w:r w:rsidRPr="002217E6">
        <w:rPr>
          <w:rFonts w:ascii="Times New Roman" w:hAnsi="Times New Roman" w:cs="Times New Roman"/>
          <w:sz w:val="28"/>
          <w:szCs w:val="28"/>
        </w:rPr>
        <w:t>совершенствование гражданско-патриотической составляющей образовательного процесса</w:t>
      </w:r>
      <w:r w:rsidRPr="002217E6">
        <w:rPr>
          <w:rFonts w:ascii="Times New Roman" w:eastAsia="Calibri" w:hAnsi="Times New Roman" w:cs="Times New Roman"/>
          <w:sz w:val="28"/>
          <w:szCs w:val="28"/>
          <w:lang w:eastAsia="en-US"/>
        </w:rPr>
        <w:t xml:space="preserve">, в том числе средствами музейной педагогики; </w:t>
      </w:r>
    </w:p>
    <w:p w:rsidR="00AB0DDB" w:rsidRPr="002217E6" w:rsidRDefault="00AB0DDB" w:rsidP="00AB0DDB">
      <w:pPr>
        <w:widowControl w:val="0"/>
        <w:autoSpaceDE w:val="0"/>
        <w:autoSpaceDN w:val="0"/>
        <w:adjustRightInd w:val="0"/>
        <w:ind w:firstLine="709"/>
        <w:contextualSpacing/>
        <w:jc w:val="both"/>
        <w:rPr>
          <w:rFonts w:ascii="Times New Roman" w:hAnsi="Times New Roman" w:cs="Times New Roman"/>
          <w:sz w:val="28"/>
          <w:szCs w:val="28"/>
        </w:rPr>
      </w:pPr>
      <w:r w:rsidRPr="002217E6">
        <w:rPr>
          <w:rFonts w:ascii="Times New Roman" w:eastAsia="Calibri" w:hAnsi="Times New Roman" w:cs="Times New Roman"/>
          <w:sz w:val="28"/>
          <w:szCs w:val="28"/>
          <w:lang w:eastAsia="en-US"/>
        </w:rPr>
        <w:t xml:space="preserve">- оказывать педагогическую поддержку органам ученического самоуправления, первичной профсоюзной организации учащихся, первичной организации ОО «БРСМ», обеспечивая их тесное взаимодействие; </w:t>
      </w:r>
    </w:p>
    <w:p w:rsidR="00AB0DDB" w:rsidRPr="002217E6" w:rsidRDefault="00AB0DDB" w:rsidP="00AB0DDB">
      <w:pPr>
        <w:ind w:firstLine="709"/>
        <w:contextualSpacing/>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совершенствовать работу по формированию у обучающихся навыков здорового образа жизни,  культуры безопасной жизнедеятельности;</w:t>
      </w:r>
    </w:p>
    <w:p w:rsidR="00AB0DDB" w:rsidRPr="002217E6" w:rsidRDefault="00AB0DDB" w:rsidP="00AB0DDB">
      <w:pPr>
        <w:ind w:firstLine="709"/>
        <w:contextualSpacing/>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xml:space="preserve">- продолжить </w:t>
      </w:r>
      <w:r w:rsidRPr="002217E6">
        <w:rPr>
          <w:rFonts w:ascii="Times New Roman" w:hAnsi="Times New Roman" w:cs="Times New Roman"/>
          <w:sz w:val="28"/>
          <w:szCs w:val="28"/>
          <w:lang w:eastAsia="en-US"/>
        </w:rPr>
        <w:t>поиск путей и способов позитивного взаимодействия учащихся в социуме с целью коррекции их поведения, ф</w:t>
      </w:r>
      <w:r w:rsidRPr="002217E6">
        <w:rPr>
          <w:rFonts w:ascii="Times New Roman" w:eastAsia="Calibri" w:hAnsi="Times New Roman" w:cs="Times New Roman"/>
          <w:sz w:val="28"/>
          <w:szCs w:val="28"/>
          <w:lang w:eastAsia="en-US"/>
        </w:rPr>
        <w:t>ормирования правового сознания, освоения прав и обязанностей в отношении окружающих;</w:t>
      </w:r>
    </w:p>
    <w:p w:rsidR="00AB0DDB" w:rsidRPr="002217E6" w:rsidRDefault="00AB0DDB" w:rsidP="00AB0DDB">
      <w:pPr>
        <w:ind w:firstLine="709"/>
        <w:contextualSpacing/>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активно вести работу по повышению ответственности семьи за воспитание детей;</w:t>
      </w:r>
    </w:p>
    <w:p w:rsidR="00AB0DDB" w:rsidRPr="002217E6" w:rsidRDefault="00AB0DDB" w:rsidP="00AB0DDB">
      <w:pPr>
        <w:ind w:firstLine="709"/>
        <w:contextualSpacing/>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содействовать оздоровлению морально-психологического климата в общежитии, совершенствовать организацию имеющихся культурных форм досуга</w:t>
      </w:r>
      <w:r w:rsidR="001A78AA">
        <w:rPr>
          <w:rFonts w:ascii="Times New Roman" w:eastAsia="Calibri" w:hAnsi="Times New Roman" w:cs="Times New Roman"/>
          <w:sz w:val="28"/>
          <w:szCs w:val="28"/>
          <w:lang w:eastAsia="en-US"/>
        </w:rPr>
        <w:t xml:space="preserve"> </w:t>
      </w:r>
      <w:r w:rsidRPr="002217E6">
        <w:rPr>
          <w:rFonts w:ascii="Times New Roman" w:eastAsia="Calibri" w:hAnsi="Times New Roman" w:cs="Times New Roman"/>
          <w:sz w:val="28"/>
          <w:szCs w:val="28"/>
          <w:lang w:eastAsia="en-US"/>
        </w:rPr>
        <w:t xml:space="preserve">с учетом интересов учащихся; </w:t>
      </w:r>
    </w:p>
    <w:p w:rsidR="00AB0DDB" w:rsidRPr="002217E6" w:rsidRDefault="00AB0DDB" w:rsidP="00AB0DDB">
      <w:pPr>
        <w:ind w:firstLine="709"/>
        <w:contextualSpacing/>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обеспечить занятость учащихся в свободное от учебы время в кружках, секциях различной направленности;</w:t>
      </w:r>
    </w:p>
    <w:p w:rsidR="00AB0DDB" w:rsidRPr="002217E6" w:rsidRDefault="00AB0DDB" w:rsidP="00AB0DDB">
      <w:pPr>
        <w:ind w:firstLine="709"/>
        <w:contextualSpacing/>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xml:space="preserve">- повышать эффективность организации шестого дня недели; </w:t>
      </w:r>
    </w:p>
    <w:p w:rsidR="00AB0DDB" w:rsidRPr="002217E6" w:rsidRDefault="00AB0DDB" w:rsidP="00AB0DDB">
      <w:pPr>
        <w:widowControl w:val="0"/>
        <w:autoSpaceDE w:val="0"/>
        <w:autoSpaceDN w:val="0"/>
        <w:adjustRightInd w:val="0"/>
        <w:ind w:firstLine="709"/>
        <w:contextualSpacing/>
        <w:jc w:val="both"/>
        <w:rPr>
          <w:rFonts w:ascii="Times New Roman" w:hAnsi="Times New Roman" w:cs="Times New Roman"/>
          <w:sz w:val="28"/>
          <w:szCs w:val="28"/>
        </w:rPr>
      </w:pPr>
      <w:r w:rsidRPr="002217E6">
        <w:rPr>
          <w:rFonts w:ascii="Times New Roman" w:eastAsia="Calibri" w:hAnsi="Times New Roman" w:cs="Times New Roman"/>
          <w:sz w:val="28"/>
          <w:szCs w:val="28"/>
          <w:lang w:eastAsia="en-US"/>
        </w:rPr>
        <w:t>- продолжить работу по повышению профессиональной компетентности педагогических кадров, занимающихся идеологической и воспитательной работой.</w:t>
      </w:r>
    </w:p>
    <w:p w:rsidR="00AB0DDB" w:rsidRPr="002217E6" w:rsidRDefault="00AB0DDB" w:rsidP="00AB0DDB">
      <w:pPr>
        <w:tabs>
          <w:tab w:val="left" w:pos="993"/>
          <w:tab w:val="left" w:pos="1276"/>
          <w:tab w:val="left" w:pos="1560"/>
        </w:tabs>
        <w:ind w:firstLine="709"/>
        <w:jc w:val="both"/>
        <w:rPr>
          <w:rFonts w:ascii="Times New Roman" w:hAnsi="Times New Roman" w:cs="Times New Roman"/>
          <w:sz w:val="28"/>
          <w:szCs w:val="28"/>
        </w:rPr>
      </w:pPr>
      <w:r w:rsidRPr="002217E6">
        <w:rPr>
          <w:rFonts w:ascii="Times New Roman" w:hAnsi="Times New Roman" w:cs="Times New Roman"/>
          <w:b/>
          <w:sz w:val="28"/>
          <w:szCs w:val="28"/>
        </w:rPr>
        <w:t>Целью воспитательной работы в ____/____</w:t>
      </w:r>
      <w:r w:rsidRPr="002217E6">
        <w:rPr>
          <w:rFonts w:ascii="Times New Roman" w:hAnsi="Times New Roman" w:cs="Times New Roman"/>
          <w:sz w:val="28"/>
          <w:szCs w:val="28"/>
        </w:rPr>
        <w:t xml:space="preserve">учебном году является создание условий, способствующих формированию личностных и гражданских качеств будущего специалиста, их </w:t>
      </w:r>
      <w:r w:rsidRPr="002217E6">
        <w:rPr>
          <w:rFonts w:ascii="Times New Roman" w:eastAsia="Times New Roman" w:hAnsi="Times New Roman" w:cs="Times New Roman"/>
          <w:bCs/>
          <w:sz w:val="28"/>
          <w:szCs w:val="28"/>
        </w:rPr>
        <w:t xml:space="preserve">общей и профессиональной культуры, </w:t>
      </w:r>
      <w:r w:rsidRPr="002217E6">
        <w:rPr>
          <w:rFonts w:ascii="Times New Roman" w:eastAsia="Times New Roman" w:hAnsi="Times New Roman" w:cs="Times New Roman"/>
          <w:bCs/>
          <w:sz w:val="28"/>
          <w:szCs w:val="28"/>
        </w:rPr>
        <w:lastRenderedPageBreak/>
        <w:t xml:space="preserve">культуры быта и досуга, культуры общения, </w:t>
      </w:r>
      <w:r w:rsidRPr="002217E6">
        <w:rPr>
          <w:rFonts w:ascii="Times New Roman" w:eastAsia="Times New Roman" w:hAnsi="Times New Roman" w:cs="Times New Roman"/>
          <w:sz w:val="28"/>
          <w:szCs w:val="28"/>
        </w:rPr>
        <w:t>нравственных качеств гражданина, патриота, семьянина; чувства социальной ответственности; способности к жизненному самоопределению и самореализации.</w:t>
      </w:r>
    </w:p>
    <w:p w:rsidR="00AB0DDB" w:rsidRPr="002217E6" w:rsidRDefault="00AB0DDB" w:rsidP="00AB0DDB">
      <w:pPr>
        <w:tabs>
          <w:tab w:val="left" w:pos="993"/>
          <w:tab w:val="left" w:pos="1276"/>
          <w:tab w:val="left" w:pos="1560"/>
          <w:tab w:val="left" w:pos="4460"/>
        </w:tabs>
        <w:ind w:firstLine="709"/>
        <w:jc w:val="both"/>
        <w:rPr>
          <w:rFonts w:ascii="Times New Roman" w:hAnsi="Times New Roman" w:cs="Times New Roman"/>
          <w:sz w:val="28"/>
          <w:szCs w:val="28"/>
        </w:rPr>
      </w:pPr>
      <w:r w:rsidRPr="002217E6">
        <w:rPr>
          <w:rFonts w:ascii="Times New Roman" w:hAnsi="Times New Roman" w:cs="Times New Roman"/>
          <w:b/>
          <w:sz w:val="28"/>
          <w:szCs w:val="28"/>
        </w:rPr>
        <w:t>Задачи и приоритетные направления идеологической и воспитательной работы</w:t>
      </w:r>
      <w:r w:rsidRPr="002217E6">
        <w:rPr>
          <w:rFonts w:ascii="Times New Roman" w:hAnsi="Times New Roman" w:cs="Times New Roman"/>
          <w:sz w:val="28"/>
          <w:szCs w:val="28"/>
        </w:rPr>
        <w:t>:</w:t>
      </w:r>
    </w:p>
    <w:p w:rsidR="00AB0DDB" w:rsidRPr="002217E6" w:rsidRDefault="00AB0DDB" w:rsidP="00AB0DDB">
      <w:pPr>
        <w:pStyle w:val="a3"/>
        <w:numPr>
          <w:ilvl w:val="0"/>
          <w:numId w:val="13"/>
        </w:numPr>
        <w:tabs>
          <w:tab w:val="clear" w:pos="720"/>
          <w:tab w:val="num" w:pos="0"/>
          <w:tab w:val="left" w:pos="993"/>
          <w:tab w:val="left" w:pos="1276"/>
          <w:tab w:val="left" w:pos="1560"/>
          <w:tab w:val="left" w:pos="4460"/>
        </w:tabs>
        <w:ind w:left="0" w:firstLine="709"/>
        <w:jc w:val="both"/>
        <w:rPr>
          <w:rFonts w:ascii="Times New Roman" w:hAnsi="Times New Roman" w:cs="Times New Roman"/>
          <w:sz w:val="28"/>
          <w:szCs w:val="28"/>
        </w:rPr>
      </w:pPr>
      <w:r w:rsidRPr="002217E6">
        <w:rPr>
          <w:rFonts w:ascii="Times New Roman" w:hAnsi="Times New Roman" w:cs="Times New Roman"/>
          <w:sz w:val="28"/>
          <w:szCs w:val="28"/>
        </w:rPr>
        <w:t>Прививать учащимся основополагающие ценности, идеи, отражающие сущность белорусской государственности, формировать активную общественную позицию молодежи в современном белорусском обществе, идеологическую культуру.</w:t>
      </w:r>
    </w:p>
    <w:p w:rsidR="00AB0DDB" w:rsidRPr="002217E6" w:rsidRDefault="00AB0DDB" w:rsidP="00AB0DDB">
      <w:pPr>
        <w:numPr>
          <w:ilvl w:val="0"/>
          <w:numId w:val="13"/>
        </w:numPr>
        <w:tabs>
          <w:tab w:val="clear" w:pos="720"/>
          <w:tab w:val="num" w:pos="142"/>
          <w:tab w:val="left" w:pos="993"/>
          <w:tab w:val="left" w:pos="1276"/>
          <w:tab w:val="left" w:pos="1560"/>
          <w:tab w:val="left" w:pos="4460"/>
        </w:tabs>
        <w:ind w:left="0" w:firstLine="709"/>
        <w:jc w:val="both"/>
        <w:rPr>
          <w:rFonts w:ascii="Times New Roman" w:hAnsi="Times New Roman" w:cs="Times New Roman"/>
          <w:sz w:val="28"/>
          <w:szCs w:val="28"/>
        </w:rPr>
      </w:pPr>
      <w:r w:rsidRPr="002217E6">
        <w:rPr>
          <w:rFonts w:ascii="Times New Roman" w:hAnsi="Times New Roman" w:cs="Times New Roman"/>
          <w:sz w:val="28"/>
          <w:szCs w:val="28"/>
        </w:rPr>
        <w:t xml:space="preserve">Способствовать формированию у обучающихся </w:t>
      </w:r>
      <w:r w:rsidRPr="002217E6">
        <w:rPr>
          <w:rFonts w:ascii="Times New Roman" w:eastAsia="Times New Roman" w:hAnsi="Times New Roman" w:cs="Times New Roman"/>
          <w:sz w:val="28"/>
          <w:szCs w:val="28"/>
        </w:rPr>
        <w:t>гражданских качеств через личностное познание ими общественно-политической системы государства, своих прав и обязанностей, осмысление гражданского долга и значимости своего участия в социокультурных преобразованиях в стране.</w:t>
      </w:r>
    </w:p>
    <w:p w:rsidR="00AB0DDB" w:rsidRPr="002217E6" w:rsidRDefault="00AB0DDB" w:rsidP="00AB0DDB">
      <w:pPr>
        <w:numPr>
          <w:ilvl w:val="0"/>
          <w:numId w:val="13"/>
        </w:numPr>
        <w:tabs>
          <w:tab w:val="clear" w:pos="720"/>
          <w:tab w:val="num" w:pos="142"/>
          <w:tab w:val="left" w:pos="993"/>
          <w:tab w:val="left" w:pos="1276"/>
          <w:tab w:val="left" w:pos="1560"/>
          <w:tab w:val="left" w:pos="4460"/>
        </w:tabs>
        <w:ind w:left="0"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Совершенствовать работу по профилактике преступлений и правонарушений среди учащихся, формированию навыков самодисциплины, культуры поведения, чувства ответственности за свою деятельность и поступки.</w:t>
      </w:r>
    </w:p>
    <w:p w:rsidR="00AB0DDB" w:rsidRPr="002217E6" w:rsidRDefault="00AB0DDB" w:rsidP="00AB0DDB">
      <w:pPr>
        <w:numPr>
          <w:ilvl w:val="0"/>
          <w:numId w:val="13"/>
        </w:numPr>
        <w:tabs>
          <w:tab w:val="clear" w:pos="720"/>
          <w:tab w:val="num" w:pos="142"/>
          <w:tab w:val="left" w:pos="993"/>
          <w:tab w:val="left" w:pos="1276"/>
          <w:tab w:val="left" w:pos="1560"/>
          <w:tab w:val="left" w:pos="4460"/>
        </w:tabs>
        <w:ind w:left="0"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Способствовать повышению пропаганды здорового образа жизни, формированию. личной ответственности учащихся за состояние своего здоровья, выработку отрицательного отношения к вредным привычкам, укреплению физического, психического и морального здоровья. </w:t>
      </w:r>
    </w:p>
    <w:p w:rsidR="00AB0DDB" w:rsidRPr="002217E6" w:rsidRDefault="00AB0DDB" w:rsidP="00AB0DDB">
      <w:pPr>
        <w:numPr>
          <w:ilvl w:val="0"/>
          <w:numId w:val="13"/>
        </w:numPr>
        <w:tabs>
          <w:tab w:val="clear" w:pos="720"/>
          <w:tab w:val="num" w:pos="142"/>
          <w:tab w:val="left" w:pos="993"/>
          <w:tab w:val="left" w:pos="1276"/>
          <w:tab w:val="left" w:pos="1560"/>
        </w:tabs>
        <w:ind w:left="0" w:firstLine="709"/>
        <w:jc w:val="both"/>
        <w:rPr>
          <w:rFonts w:ascii="Times New Roman" w:eastAsia="Times New Roman" w:hAnsi="Times New Roman" w:cs="Times New Roman"/>
          <w:sz w:val="28"/>
          <w:szCs w:val="28"/>
        </w:rPr>
      </w:pPr>
      <w:r w:rsidRPr="002217E6">
        <w:rPr>
          <w:rFonts w:ascii="Times New Roman" w:hAnsi="Times New Roman" w:cs="Times New Roman"/>
          <w:sz w:val="28"/>
          <w:szCs w:val="28"/>
        </w:rPr>
        <w:t>Осуществлять социально-педагогическую</w:t>
      </w:r>
      <w:r w:rsidR="008F44B4">
        <w:rPr>
          <w:rFonts w:ascii="Times New Roman" w:hAnsi="Times New Roman" w:cs="Times New Roman"/>
          <w:sz w:val="28"/>
          <w:szCs w:val="28"/>
        </w:rPr>
        <w:t xml:space="preserve"> </w:t>
      </w:r>
      <w:r w:rsidRPr="002217E6">
        <w:rPr>
          <w:rFonts w:ascii="Times New Roman" w:hAnsi="Times New Roman" w:cs="Times New Roman"/>
          <w:sz w:val="28"/>
          <w:szCs w:val="28"/>
        </w:rPr>
        <w:t>поддержку и оказание психологической помощи учащимся, оказавшимся в трудных жизненных ситуациях.</w:t>
      </w:r>
    </w:p>
    <w:p w:rsidR="00AB0DDB" w:rsidRPr="002217E6" w:rsidRDefault="0048242C" w:rsidP="00AB0DDB">
      <w:pPr>
        <w:pStyle w:val="a3"/>
        <w:numPr>
          <w:ilvl w:val="0"/>
          <w:numId w:val="13"/>
        </w:numPr>
        <w:tabs>
          <w:tab w:val="clear" w:pos="720"/>
          <w:tab w:val="num" w:pos="142"/>
          <w:tab w:val="left" w:pos="993"/>
          <w:tab w:val="left" w:pos="1276"/>
          <w:tab w:val="left" w:pos="1560"/>
          <w:tab w:val="left" w:pos="4460"/>
        </w:tabs>
        <w:ind w:left="0" w:firstLine="709"/>
        <w:jc w:val="both"/>
        <w:rPr>
          <w:rFonts w:ascii="Times New Roman" w:hAnsi="Times New Roman" w:cs="Times New Roman"/>
          <w:sz w:val="28"/>
          <w:szCs w:val="28"/>
        </w:rPr>
      </w:pPr>
      <w:r w:rsidRPr="002217E6">
        <w:rPr>
          <w:rFonts w:ascii="Times New Roman" w:eastAsia="Times New Roman" w:hAnsi="Times New Roman" w:cs="Times New Roman"/>
          <w:sz w:val="28"/>
          <w:szCs w:val="28"/>
        </w:rPr>
        <w:t>о</w:t>
      </w:r>
      <w:r w:rsidR="00AB0DDB" w:rsidRPr="002217E6">
        <w:rPr>
          <w:rFonts w:ascii="Times New Roman" w:eastAsia="Times New Roman" w:hAnsi="Times New Roman" w:cs="Times New Roman"/>
          <w:sz w:val="28"/>
          <w:szCs w:val="28"/>
        </w:rPr>
        <w:t xml:space="preserve">беспечить повышение эффективности организации шестого дня недели, взаимодействия с базовыми предприятиями, организациями-заказчиками кадров, учреждениями общего среднего образования и другими заинтересованными при проведении </w:t>
      </w:r>
      <w:proofErr w:type="spellStart"/>
      <w:r w:rsidR="00AB0DDB" w:rsidRPr="002217E6">
        <w:rPr>
          <w:rFonts w:ascii="Times New Roman" w:eastAsia="Times New Roman" w:hAnsi="Times New Roman" w:cs="Times New Roman"/>
          <w:sz w:val="28"/>
          <w:szCs w:val="28"/>
        </w:rPr>
        <w:t>профориентационной</w:t>
      </w:r>
      <w:proofErr w:type="spellEnd"/>
      <w:r w:rsidR="00AB0DDB" w:rsidRPr="002217E6">
        <w:rPr>
          <w:rFonts w:ascii="Times New Roman" w:eastAsia="Times New Roman" w:hAnsi="Times New Roman" w:cs="Times New Roman"/>
          <w:sz w:val="28"/>
          <w:szCs w:val="28"/>
        </w:rPr>
        <w:t xml:space="preserve"> работы. </w:t>
      </w:r>
    </w:p>
    <w:p w:rsidR="00AB0DDB" w:rsidRPr="002217E6" w:rsidRDefault="00AB0DDB" w:rsidP="00AB0DDB">
      <w:pPr>
        <w:widowControl w:val="0"/>
        <w:numPr>
          <w:ilvl w:val="0"/>
          <w:numId w:val="13"/>
        </w:numPr>
        <w:shd w:val="clear" w:color="auto" w:fill="FFFFFF"/>
        <w:tabs>
          <w:tab w:val="clear" w:pos="720"/>
          <w:tab w:val="num" w:pos="142"/>
          <w:tab w:val="left" w:pos="547"/>
          <w:tab w:val="left" w:pos="993"/>
          <w:tab w:val="left" w:pos="1276"/>
          <w:tab w:val="left" w:pos="1560"/>
          <w:tab w:val="left" w:pos="4460"/>
        </w:tabs>
        <w:autoSpaceDE w:val="0"/>
        <w:autoSpaceDN w:val="0"/>
        <w:adjustRightInd w:val="0"/>
        <w:ind w:left="0" w:firstLine="709"/>
        <w:jc w:val="both"/>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содействовать воспитанию профессионально значимых</w:t>
      </w:r>
      <w:r w:rsidRPr="002217E6">
        <w:rPr>
          <w:rFonts w:ascii="Times New Roman" w:hAnsi="Times New Roman" w:cs="Times New Roman"/>
          <w:sz w:val="28"/>
          <w:szCs w:val="28"/>
        </w:rPr>
        <w:t xml:space="preserve"> качеств будущего специалиста, </w:t>
      </w:r>
      <w:r w:rsidRPr="002217E6">
        <w:rPr>
          <w:rFonts w:ascii="Times New Roman" w:eastAsia="Times New Roman" w:hAnsi="Times New Roman" w:cs="Times New Roman"/>
          <w:sz w:val="28"/>
          <w:szCs w:val="28"/>
        </w:rPr>
        <w:t>способного к организаторской деятельности, инициативного, творческого, ответственного; развивать социальные навыки поведения и установок на самостоятельное принятие решений в социальных проблемных ситуациях.</w:t>
      </w:r>
    </w:p>
    <w:p w:rsidR="00AB0DDB" w:rsidRPr="002217E6" w:rsidRDefault="00AB0DDB" w:rsidP="00AB0DDB">
      <w:pPr>
        <w:jc w:val="center"/>
        <w:rPr>
          <w:rFonts w:ascii="Times New Roman" w:hAnsi="Times New Roman" w:cs="Times New Roman"/>
          <w:b/>
          <w:sz w:val="28"/>
          <w:szCs w:val="28"/>
        </w:rPr>
      </w:pPr>
    </w:p>
    <w:p w:rsidR="00AB0DDB" w:rsidRPr="002217E6" w:rsidRDefault="00AB0DDB" w:rsidP="00AB0DDB">
      <w:pPr>
        <w:jc w:val="center"/>
        <w:rPr>
          <w:rFonts w:ascii="Times New Roman" w:hAnsi="Times New Roman" w:cs="Times New Roman"/>
          <w:b/>
          <w:sz w:val="28"/>
          <w:szCs w:val="28"/>
        </w:rPr>
      </w:pPr>
    </w:p>
    <w:p w:rsidR="00AB0DDB" w:rsidRPr="002217E6" w:rsidRDefault="00AB0DDB" w:rsidP="00AB0DDB">
      <w:pPr>
        <w:jc w:val="center"/>
        <w:rPr>
          <w:rFonts w:ascii="Times New Roman" w:hAnsi="Times New Roman" w:cs="Times New Roman"/>
          <w:b/>
          <w:sz w:val="28"/>
          <w:szCs w:val="28"/>
        </w:rPr>
      </w:pPr>
    </w:p>
    <w:p w:rsidR="00AB0DDB" w:rsidRPr="002217E6" w:rsidRDefault="00AB0DDB" w:rsidP="00AB0DDB">
      <w:pPr>
        <w:jc w:val="center"/>
        <w:rPr>
          <w:rFonts w:ascii="Times New Roman" w:hAnsi="Times New Roman" w:cs="Times New Roman"/>
          <w:b/>
          <w:sz w:val="28"/>
          <w:szCs w:val="28"/>
        </w:rPr>
      </w:pPr>
    </w:p>
    <w:p w:rsidR="00AB0DDB" w:rsidRPr="002217E6" w:rsidRDefault="00AB0DDB" w:rsidP="00AB0DDB">
      <w:pPr>
        <w:jc w:val="center"/>
        <w:rPr>
          <w:rFonts w:ascii="Times New Roman" w:hAnsi="Times New Roman" w:cs="Times New Roman"/>
          <w:b/>
          <w:sz w:val="28"/>
          <w:szCs w:val="28"/>
        </w:rPr>
      </w:pPr>
    </w:p>
    <w:p w:rsidR="00AB0DDB" w:rsidRPr="002217E6" w:rsidRDefault="00AB0DDB" w:rsidP="00AB0DDB">
      <w:pPr>
        <w:jc w:val="center"/>
        <w:rPr>
          <w:rFonts w:ascii="Times New Roman" w:hAnsi="Times New Roman" w:cs="Times New Roman"/>
          <w:b/>
          <w:sz w:val="28"/>
          <w:szCs w:val="28"/>
        </w:rPr>
      </w:pPr>
    </w:p>
    <w:p w:rsidR="00AB0DDB" w:rsidRPr="002217E6" w:rsidRDefault="00AB0DDB" w:rsidP="00AB0DDB">
      <w:pPr>
        <w:jc w:val="center"/>
        <w:rPr>
          <w:rFonts w:ascii="Times New Roman" w:hAnsi="Times New Roman" w:cs="Times New Roman"/>
          <w:b/>
          <w:sz w:val="28"/>
          <w:szCs w:val="28"/>
        </w:rPr>
      </w:pPr>
      <w:r w:rsidRPr="002217E6">
        <w:rPr>
          <w:rFonts w:ascii="Times New Roman" w:hAnsi="Times New Roman" w:cs="Times New Roman"/>
          <w:b/>
          <w:sz w:val="28"/>
          <w:szCs w:val="28"/>
        </w:rPr>
        <w:lastRenderedPageBreak/>
        <w:t xml:space="preserve">Раздел 1. Организационно-методическое </w:t>
      </w:r>
      <w:r w:rsidRPr="00DA5F79">
        <w:rPr>
          <w:rFonts w:ascii="Times New Roman" w:hAnsi="Times New Roman" w:cs="Times New Roman"/>
          <w:b/>
          <w:sz w:val="28"/>
          <w:szCs w:val="28"/>
        </w:rPr>
        <w:t>обеспечение идеологической и воспитательной работы</w:t>
      </w:r>
    </w:p>
    <w:p w:rsidR="00AB0DDB" w:rsidRPr="002217E6" w:rsidRDefault="00AB0DDB" w:rsidP="00AB0DDB">
      <w:pPr>
        <w:jc w:val="center"/>
        <w:rPr>
          <w:rFonts w:ascii="Times New Roman" w:hAnsi="Times New Roman" w:cs="Times New Roman"/>
          <w:b/>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6521"/>
        <w:gridCol w:w="2588"/>
        <w:gridCol w:w="2631"/>
        <w:gridCol w:w="1869"/>
      </w:tblGrid>
      <w:tr w:rsidR="002217E6" w:rsidRPr="002217E6" w:rsidTr="007E1F79">
        <w:tc>
          <w:tcPr>
            <w:tcW w:w="95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rPr>
                <w:rFonts w:ascii="Times New Roman" w:hAnsi="Times New Roman" w:cs="Times New Roman"/>
                <w:b/>
                <w:sz w:val="24"/>
                <w:szCs w:val="28"/>
              </w:rPr>
            </w:pPr>
            <w:r w:rsidRPr="002217E6">
              <w:rPr>
                <w:rFonts w:ascii="Times New Roman" w:hAnsi="Times New Roman" w:cs="Times New Roman"/>
                <w:b/>
                <w:sz w:val="24"/>
                <w:szCs w:val="28"/>
              </w:rPr>
              <w:t>№</w:t>
            </w:r>
          </w:p>
          <w:p w:rsidR="00AB0DDB" w:rsidRPr="002217E6" w:rsidRDefault="00AB0DDB" w:rsidP="007E1F79">
            <w:pPr>
              <w:jc w:val="right"/>
              <w:rPr>
                <w:rFonts w:ascii="Times New Roman" w:hAnsi="Times New Roman" w:cs="Times New Roman"/>
                <w:b/>
                <w:sz w:val="24"/>
                <w:szCs w:val="28"/>
              </w:rPr>
            </w:pPr>
          </w:p>
        </w:tc>
        <w:tc>
          <w:tcPr>
            <w:tcW w:w="6521"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pStyle w:val="a3"/>
              <w:ind w:left="0"/>
              <w:rPr>
                <w:rFonts w:ascii="Times New Roman" w:hAnsi="Times New Roman" w:cs="Times New Roman"/>
                <w:b/>
                <w:sz w:val="24"/>
                <w:szCs w:val="28"/>
              </w:rPr>
            </w:pPr>
            <w:r w:rsidRPr="002217E6">
              <w:rPr>
                <w:rFonts w:ascii="Times New Roman" w:hAnsi="Times New Roman" w:cs="Times New Roman"/>
                <w:b/>
                <w:sz w:val="24"/>
                <w:szCs w:val="28"/>
              </w:rPr>
              <w:t>Наименование мероприятий</w:t>
            </w:r>
          </w:p>
        </w:tc>
        <w:tc>
          <w:tcPr>
            <w:tcW w:w="2588"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jc w:val="center"/>
              <w:rPr>
                <w:rFonts w:ascii="Times New Roman" w:hAnsi="Times New Roman" w:cs="Times New Roman"/>
                <w:b/>
                <w:sz w:val="24"/>
                <w:szCs w:val="28"/>
              </w:rPr>
            </w:pPr>
            <w:r w:rsidRPr="002217E6">
              <w:rPr>
                <w:rFonts w:ascii="Times New Roman" w:hAnsi="Times New Roman" w:cs="Times New Roman"/>
                <w:b/>
                <w:sz w:val="24"/>
                <w:szCs w:val="28"/>
              </w:rPr>
              <w:t>Сроки исполнения</w:t>
            </w:r>
          </w:p>
        </w:tc>
        <w:tc>
          <w:tcPr>
            <w:tcW w:w="2631"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jc w:val="center"/>
              <w:rPr>
                <w:rFonts w:ascii="Times New Roman" w:hAnsi="Times New Roman" w:cs="Times New Roman"/>
                <w:b/>
                <w:sz w:val="24"/>
                <w:szCs w:val="28"/>
              </w:rPr>
            </w:pPr>
            <w:r w:rsidRPr="002217E6">
              <w:rPr>
                <w:rFonts w:ascii="Times New Roman" w:hAnsi="Times New Roman" w:cs="Times New Roman"/>
                <w:b/>
                <w:sz w:val="24"/>
                <w:szCs w:val="28"/>
              </w:rPr>
              <w:t>Ответственный/ исполнители</w:t>
            </w:r>
          </w:p>
        </w:tc>
        <w:tc>
          <w:tcPr>
            <w:tcW w:w="1869"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jc w:val="center"/>
              <w:rPr>
                <w:rFonts w:ascii="Times New Roman" w:hAnsi="Times New Roman" w:cs="Times New Roman"/>
                <w:b/>
                <w:sz w:val="24"/>
                <w:szCs w:val="28"/>
              </w:rPr>
            </w:pPr>
            <w:r w:rsidRPr="002217E6">
              <w:rPr>
                <w:rFonts w:ascii="Times New Roman" w:hAnsi="Times New Roman" w:cs="Times New Roman"/>
                <w:b/>
                <w:sz w:val="24"/>
                <w:szCs w:val="28"/>
              </w:rPr>
              <w:t>Отметка о выполнении</w:t>
            </w:r>
          </w:p>
        </w:tc>
      </w:tr>
      <w:tr w:rsidR="002217E6" w:rsidRPr="002217E6" w:rsidTr="007E1F79">
        <w:tc>
          <w:tcPr>
            <w:tcW w:w="14567" w:type="dxa"/>
            <w:gridSpan w:val="5"/>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8"/>
                <w:szCs w:val="28"/>
              </w:rPr>
            </w:pPr>
            <w:r w:rsidRPr="002217E6">
              <w:rPr>
                <w:rFonts w:ascii="Times New Roman" w:hAnsi="Times New Roman" w:cs="Times New Roman"/>
                <w:b/>
                <w:sz w:val="28"/>
                <w:szCs w:val="28"/>
              </w:rPr>
              <w:t>1.1 Идеологическое воспитание*</w:t>
            </w:r>
          </w:p>
        </w:tc>
      </w:tr>
      <w:tr w:rsidR="002217E6" w:rsidRPr="002217E6" w:rsidTr="007E1F79">
        <w:tc>
          <w:tcPr>
            <w:tcW w:w="95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rPr>
                <w:rFonts w:ascii="Times New Roman" w:hAnsi="Times New Roman" w:cs="Times New Roman"/>
                <w:sz w:val="28"/>
                <w:szCs w:val="28"/>
              </w:rPr>
            </w:pPr>
          </w:p>
        </w:tc>
        <w:tc>
          <w:tcPr>
            <w:tcW w:w="652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both"/>
              <w:rPr>
                <w:rFonts w:ascii="Times New Roman" w:hAnsi="Times New Roman" w:cs="Times New Roman"/>
                <w:sz w:val="28"/>
                <w:szCs w:val="28"/>
              </w:rPr>
            </w:pPr>
          </w:p>
        </w:tc>
        <w:tc>
          <w:tcPr>
            <w:tcW w:w="258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sz w:val="28"/>
                <w:szCs w:val="28"/>
              </w:rPr>
            </w:pPr>
          </w:p>
        </w:tc>
        <w:tc>
          <w:tcPr>
            <w:tcW w:w="263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sz w:val="28"/>
                <w:szCs w:val="28"/>
              </w:rPr>
            </w:pPr>
          </w:p>
        </w:tc>
      </w:tr>
      <w:tr w:rsidR="002217E6" w:rsidRPr="002217E6" w:rsidTr="007E1F79">
        <w:tc>
          <w:tcPr>
            <w:tcW w:w="95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rPr>
                <w:rFonts w:ascii="Times New Roman" w:hAnsi="Times New Roman" w:cs="Times New Roman"/>
                <w:sz w:val="28"/>
                <w:szCs w:val="28"/>
              </w:rPr>
            </w:pPr>
          </w:p>
        </w:tc>
        <w:tc>
          <w:tcPr>
            <w:tcW w:w="652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both"/>
              <w:rPr>
                <w:rFonts w:ascii="Times New Roman" w:hAnsi="Times New Roman" w:cs="Times New Roman"/>
                <w:sz w:val="28"/>
                <w:szCs w:val="28"/>
              </w:rPr>
            </w:pPr>
          </w:p>
        </w:tc>
        <w:tc>
          <w:tcPr>
            <w:tcW w:w="258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sz w:val="28"/>
                <w:szCs w:val="28"/>
              </w:rPr>
            </w:pPr>
          </w:p>
        </w:tc>
        <w:tc>
          <w:tcPr>
            <w:tcW w:w="263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sz w:val="28"/>
                <w:szCs w:val="28"/>
              </w:rPr>
            </w:pPr>
          </w:p>
        </w:tc>
        <w:tc>
          <w:tcPr>
            <w:tcW w:w="1869"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sz w:val="28"/>
                <w:szCs w:val="28"/>
              </w:rPr>
            </w:pPr>
          </w:p>
        </w:tc>
      </w:tr>
    </w:tbl>
    <w:p w:rsidR="00AB0DDB" w:rsidRPr="002217E6" w:rsidRDefault="00AB0DDB" w:rsidP="00AB0DDB">
      <w:pPr>
        <w:pStyle w:val="ae"/>
        <w:jc w:val="both"/>
        <w:rPr>
          <w:bCs/>
          <w:i/>
          <w:sz w:val="28"/>
          <w:szCs w:val="28"/>
        </w:rPr>
      </w:pPr>
      <w:r w:rsidRPr="002217E6">
        <w:rPr>
          <w:bCs/>
          <w:sz w:val="28"/>
          <w:szCs w:val="28"/>
        </w:rPr>
        <w:t>*</w:t>
      </w:r>
      <w:r w:rsidRPr="002217E6">
        <w:rPr>
          <w:bCs/>
          <w:i/>
          <w:sz w:val="28"/>
          <w:szCs w:val="28"/>
        </w:rPr>
        <w:t>Названия подразделов соответствуют направлениям идеологической и воспитательной работы, определенных Концепцией непрерывного воспитания детей и учащейся молодежи (в соответствии с целями и задачами в данном учебном году).</w:t>
      </w:r>
    </w:p>
    <w:p w:rsidR="00AB0DDB" w:rsidRPr="002217E6" w:rsidRDefault="00AB0DDB" w:rsidP="00AB0DDB">
      <w:pPr>
        <w:pStyle w:val="ae"/>
        <w:jc w:val="left"/>
        <w:rPr>
          <w:b/>
          <w:bCs/>
          <w:sz w:val="28"/>
          <w:szCs w:val="28"/>
        </w:rPr>
      </w:pPr>
    </w:p>
    <w:p w:rsidR="00AB0DDB" w:rsidRPr="002217E6" w:rsidRDefault="00AB0DDB" w:rsidP="00AB0DDB">
      <w:pPr>
        <w:pStyle w:val="ae"/>
        <w:rPr>
          <w:b/>
          <w:sz w:val="28"/>
          <w:szCs w:val="28"/>
        </w:rPr>
      </w:pPr>
      <w:r w:rsidRPr="002217E6">
        <w:rPr>
          <w:b/>
          <w:bCs/>
          <w:sz w:val="28"/>
          <w:szCs w:val="28"/>
        </w:rPr>
        <w:t>Раздел 2. Деятельность</w:t>
      </w:r>
      <w:r w:rsidRPr="002217E6">
        <w:rPr>
          <w:b/>
          <w:sz w:val="28"/>
          <w:szCs w:val="28"/>
        </w:rPr>
        <w:t xml:space="preserve"> социально-педагогической и психологической службы</w:t>
      </w:r>
    </w:p>
    <w:p w:rsidR="00AB0DDB" w:rsidRPr="002217E6" w:rsidRDefault="00AB0DDB" w:rsidP="00AB0DDB">
      <w:pPr>
        <w:pStyle w:val="ae"/>
        <w:rPr>
          <w:b/>
          <w:sz w:val="28"/>
          <w:szCs w:val="28"/>
          <w:u w:val="thick"/>
        </w:rPr>
      </w:pPr>
    </w:p>
    <w:p w:rsidR="00AB0DDB" w:rsidRPr="002217E6" w:rsidRDefault="00AB0DDB" w:rsidP="00AB0DDB">
      <w:pPr>
        <w:pStyle w:val="2"/>
        <w:spacing w:after="0" w:line="240" w:lineRule="auto"/>
        <w:ind w:firstLine="708"/>
        <w:rPr>
          <w:rFonts w:ascii="Times New Roman" w:hAnsi="Times New Roman"/>
          <w:sz w:val="28"/>
          <w:szCs w:val="28"/>
        </w:rPr>
      </w:pPr>
      <w:r w:rsidRPr="002217E6">
        <w:rPr>
          <w:rFonts w:ascii="Times New Roman" w:hAnsi="Times New Roman"/>
          <w:sz w:val="28"/>
          <w:szCs w:val="28"/>
        </w:rPr>
        <w:t xml:space="preserve">Ведущими направлениями деятельности в </w:t>
      </w:r>
      <w:r w:rsidRPr="002217E6">
        <w:rPr>
          <w:rFonts w:ascii="Times New Roman" w:hAnsi="Times New Roman"/>
          <w:b/>
          <w:sz w:val="28"/>
          <w:szCs w:val="28"/>
        </w:rPr>
        <w:t xml:space="preserve">____/____ </w:t>
      </w:r>
      <w:r w:rsidRPr="002217E6">
        <w:rPr>
          <w:rFonts w:ascii="Times New Roman" w:hAnsi="Times New Roman"/>
          <w:sz w:val="28"/>
          <w:szCs w:val="28"/>
        </w:rPr>
        <w:t xml:space="preserve">учебном году являлись социально-психологическая диагностика и профилактика, индивидуальное консультирование и коррекция, особое внимание уделялось работе с учащимися, </w:t>
      </w:r>
      <w:r w:rsidR="00A73B9F" w:rsidRPr="002217E6">
        <w:rPr>
          <w:rFonts w:ascii="Times New Roman" w:hAnsi="Times New Roman"/>
          <w:sz w:val="28"/>
          <w:szCs w:val="28"/>
        </w:rPr>
        <w:t>в отношении которых в соответствии с законодательством проводится индивидуальная профилактическая работа, а также детьми-сиротами и детьми, оставшимися без попечения родителей и несовершеннолетними признанными находящимися в социально опасном положении</w:t>
      </w:r>
      <w:r w:rsidR="002A1177" w:rsidRPr="002217E6">
        <w:rPr>
          <w:rFonts w:ascii="Times New Roman" w:hAnsi="Times New Roman"/>
          <w:sz w:val="28"/>
          <w:szCs w:val="28"/>
        </w:rPr>
        <w:t>.</w:t>
      </w:r>
      <w:r w:rsidRPr="002217E6">
        <w:rPr>
          <w:rFonts w:ascii="Times New Roman" w:hAnsi="Times New Roman"/>
          <w:sz w:val="28"/>
          <w:szCs w:val="28"/>
        </w:rPr>
        <w:t xml:space="preserve"> Отмечается рост количества</w:t>
      </w:r>
      <w:r w:rsidR="00DA5F79">
        <w:rPr>
          <w:rFonts w:ascii="Times New Roman" w:hAnsi="Times New Roman"/>
          <w:sz w:val="28"/>
          <w:szCs w:val="28"/>
        </w:rPr>
        <w:t xml:space="preserve"> </w:t>
      </w:r>
      <w:r w:rsidR="001B6D92" w:rsidRPr="002217E6">
        <w:rPr>
          <w:rFonts w:ascii="Times New Roman" w:hAnsi="Times New Roman"/>
          <w:sz w:val="28"/>
          <w:szCs w:val="28"/>
        </w:rPr>
        <w:t>несовершеннолетних</w:t>
      </w:r>
      <w:r w:rsidRPr="002217E6">
        <w:rPr>
          <w:rFonts w:ascii="Times New Roman" w:hAnsi="Times New Roman"/>
          <w:sz w:val="28"/>
          <w:szCs w:val="28"/>
        </w:rPr>
        <w:t xml:space="preserve">, </w:t>
      </w:r>
      <w:r w:rsidR="001B6D92" w:rsidRPr="002217E6">
        <w:rPr>
          <w:rFonts w:ascii="Times New Roman" w:hAnsi="Times New Roman"/>
          <w:sz w:val="28"/>
          <w:szCs w:val="28"/>
        </w:rPr>
        <w:t>признанных</w:t>
      </w:r>
      <w:r w:rsidR="00DA5F79">
        <w:rPr>
          <w:rFonts w:ascii="Times New Roman" w:hAnsi="Times New Roman"/>
          <w:sz w:val="28"/>
          <w:szCs w:val="28"/>
        </w:rPr>
        <w:t xml:space="preserve"> </w:t>
      </w:r>
      <w:r w:rsidRPr="002217E6">
        <w:rPr>
          <w:rFonts w:ascii="Times New Roman" w:hAnsi="Times New Roman"/>
          <w:sz w:val="28"/>
          <w:szCs w:val="28"/>
        </w:rPr>
        <w:t>находящи</w:t>
      </w:r>
      <w:r w:rsidR="001B6D92" w:rsidRPr="002217E6">
        <w:rPr>
          <w:rFonts w:ascii="Times New Roman" w:hAnsi="Times New Roman"/>
          <w:sz w:val="28"/>
          <w:szCs w:val="28"/>
        </w:rPr>
        <w:t>ми</w:t>
      </w:r>
      <w:r w:rsidRPr="002217E6">
        <w:rPr>
          <w:rFonts w:ascii="Times New Roman" w:hAnsi="Times New Roman"/>
          <w:sz w:val="28"/>
          <w:szCs w:val="28"/>
        </w:rPr>
        <w:t>ся в социально опасном положении, что требует значительного внимания специалистов СППС. Динамично развивается и функционирует электронный журнал «Инфо-колледж», в котором размещаются профилактические материалы, созданные силами учащихся.</w:t>
      </w:r>
    </w:p>
    <w:p w:rsidR="00AB0DDB" w:rsidRPr="002217E6" w:rsidRDefault="00AB0DDB" w:rsidP="00AB0DDB">
      <w:pPr>
        <w:ind w:firstLine="708"/>
        <w:jc w:val="both"/>
        <w:rPr>
          <w:rFonts w:ascii="Times New Roman" w:hAnsi="Times New Roman" w:cs="Times New Roman"/>
          <w:sz w:val="28"/>
          <w:szCs w:val="28"/>
        </w:rPr>
      </w:pPr>
      <w:r w:rsidRPr="002217E6">
        <w:rPr>
          <w:rFonts w:ascii="Times New Roman" w:hAnsi="Times New Roman" w:cs="Times New Roman"/>
          <w:sz w:val="28"/>
          <w:szCs w:val="28"/>
        </w:rPr>
        <w:t>Трудно решаемыми по</w:t>
      </w:r>
      <w:r w:rsidR="006B1AB3">
        <w:rPr>
          <w:rFonts w:ascii="Times New Roman" w:hAnsi="Times New Roman" w:cs="Times New Roman"/>
          <w:sz w:val="28"/>
          <w:szCs w:val="28"/>
        </w:rPr>
        <w:t>-</w:t>
      </w:r>
      <w:r w:rsidRPr="002217E6">
        <w:rPr>
          <w:rFonts w:ascii="Times New Roman" w:hAnsi="Times New Roman" w:cs="Times New Roman"/>
          <w:sz w:val="28"/>
          <w:szCs w:val="28"/>
        </w:rPr>
        <w:t xml:space="preserve">прежнему остаются вопросы взаимодействия с родителями, не дает желаемого результата профилактическая работа по предупреждению правонарушений и преступлений, о чем свидетельствует рост </w:t>
      </w:r>
      <w:r w:rsidR="001B6D92" w:rsidRPr="002217E6">
        <w:rPr>
          <w:rFonts w:ascii="Times New Roman" w:hAnsi="Times New Roman" w:cs="Times New Roman"/>
          <w:sz w:val="28"/>
          <w:szCs w:val="28"/>
        </w:rPr>
        <w:t>количества</w:t>
      </w:r>
      <w:r w:rsidR="00DA5F79">
        <w:rPr>
          <w:rFonts w:ascii="Times New Roman" w:hAnsi="Times New Roman" w:cs="Times New Roman"/>
          <w:sz w:val="28"/>
          <w:szCs w:val="28"/>
        </w:rPr>
        <w:t xml:space="preserve"> </w:t>
      </w:r>
      <w:r w:rsidRPr="002217E6">
        <w:rPr>
          <w:rFonts w:ascii="Times New Roman" w:hAnsi="Times New Roman" w:cs="Times New Roman"/>
          <w:sz w:val="28"/>
          <w:szCs w:val="28"/>
        </w:rPr>
        <w:t xml:space="preserve">учащихся, </w:t>
      </w:r>
      <w:r w:rsidR="001B6D92" w:rsidRPr="002217E6">
        <w:rPr>
          <w:rFonts w:ascii="Times New Roman" w:hAnsi="Times New Roman" w:cs="Times New Roman"/>
          <w:sz w:val="28"/>
          <w:szCs w:val="28"/>
        </w:rPr>
        <w:t>в отношении которых проводится индивидуально профилактическая работа</w:t>
      </w:r>
      <w:r w:rsidRPr="002217E6">
        <w:rPr>
          <w:rFonts w:ascii="Times New Roman" w:hAnsi="Times New Roman" w:cs="Times New Roman"/>
          <w:sz w:val="28"/>
          <w:szCs w:val="28"/>
        </w:rPr>
        <w:t>. Особенно актуальной является проблема употребления спиртных напитков несовершеннолетними.</w:t>
      </w:r>
    </w:p>
    <w:p w:rsidR="00AB0DDB" w:rsidRPr="002217E6" w:rsidRDefault="00AB0DDB" w:rsidP="00AB0DDB">
      <w:pPr>
        <w:ind w:firstLine="708"/>
        <w:jc w:val="both"/>
        <w:rPr>
          <w:rFonts w:ascii="Times New Roman" w:hAnsi="Times New Roman" w:cs="Times New Roman"/>
          <w:sz w:val="28"/>
          <w:szCs w:val="28"/>
        </w:rPr>
      </w:pPr>
      <w:r w:rsidRPr="002217E6">
        <w:rPr>
          <w:rFonts w:ascii="Times New Roman" w:hAnsi="Times New Roman" w:cs="Times New Roman"/>
          <w:sz w:val="28"/>
          <w:szCs w:val="28"/>
        </w:rPr>
        <w:t xml:space="preserve">В связи с чем, в </w:t>
      </w:r>
      <w:r w:rsidRPr="002217E6">
        <w:rPr>
          <w:rFonts w:ascii="Times New Roman" w:hAnsi="Times New Roman" w:cs="Times New Roman"/>
          <w:b/>
          <w:sz w:val="28"/>
          <w:szCs w:val="28"/>
        </w:rPr>
        <w:t xml:space="preserve">____/____ </w:t>
      </w:r>
      <w:r w:rsidRPr="002217E6">
        <w:rPr>
          <w:rFonts w:ascii="Times New Roman" w:hAnsi="Times New Roman" w:cs="Times New Roman"/>
          <w:sz w:val="28"/>
          <w:szCs w:val="28"/>
        </w:rPr>
        <w:t xml:space="preserve">учебном году </w:t>
      </w:r>
      <w:r w:rsidRPr="002217E6">
        <w:rPr>
          <w:rFonts w:ascii="Times New Roman" w:hAnsi="Times New Roman" w:cs="Times New Roman"/>
          <w:b/>
          <w:sz w:val="28"/>
          <w:szCs w:val="28"/>
        </w:rPr>
        <w:t>приоритетными направлениями</w:t>
      </w:r>
      <w:r w:rsidRPr="002217E6">
        <w:rPr>
          <w:rFonts w:ascii="Times New Roman" w:hAnsi="Times New Roman" w:cs="Times New Roman"/>
          <w:sz w:val="28"/>
          <w:szCs w:val="28"/>
        </w:rPr>
        <w:t xml:space="preserve"> в работе являются: профилактическая  работа с учащимися, склонными к употреблению ПАВ и формированию других видов зависимостей; профилактика </w:t>
      </w:r>
      <w:proofErr w:type="spellStart"/>
      <w:r w:rsidRPr="002217E6">
        <w:rPr>
          <w:rFonts w:ascii="Times New Roman" w:hAnsi="Times New Roman" w:cs="Times New Roman"/>
          <w:sz w:val="28"/>
          <w:szCs w:val="28"/>
        </w:rPr>
        <w:t>суицидоопасного</w:t>
      </w:r>
      <w:proofErr w:type="spellEnd"/>
      <w:r w:rsidRPr="002217E6">
        <w:rPr>
          <w:rFonts w:ascii="Times New Roman" w:hAnsi="Times New Roman" w:cs="Times New Roman"/>
          <w:sz w:val="28"/>
          <w:szCs w:val="28"/>
        </w:rPr>
        <w:t xml:space="preserve"> поведения; оказание психологической помощи учащимся, оказавшимся в трудных жизненных ситуациях; усиление практико-ориентированной работы с конкретными учащимися, развитие их личности, </w:t>
      </w:r>
      <w:r w:rsidRPr="002217E6">
        <w:rPr>
          <w:rFonts w:ascii="Times New Roman" w:hAnsi="Times New Roman" w:cs="Times New Roman"/>
          <w:sz w:val="28"/>
          <w:szCs w:val="28"/>
        </w:rPr>
        <w:lastRenderedPageBreak/>
        <w:t>устойчивости к социальным невзгодам, стремления к самопознанию и профессионально-личностному росту; активное взаимодействие с родителями по вопросам преодоления возникающих трудностей и их профилактике.</w:t>
      </w:r>
    </w:p>
    <w:p w:rsidR="00AB0DDB" w:rsidRPr="002217E6" w:rsidRDefault="00AB0DDB" w:rsidP="00AB0DDB">
      <w:pPr>
        <w:shd w:val="clear" w:color="auto" w:fill="FFFFFF"/>
        <w:ind w:firstLine="709"/>
        <w:jc w:val="both"/>
        <w:rPr>
          <w:rFonts w:ascii="Times New Roman" w:eastAsia="Calibri" w:hAnsi="Times New Roman" w:cs="Times New Roman"/>
          <w:sz w:val="28"/>
          <w:szCs w:val="28"/>
          <w:lang w:eastAsia="en-US"/>
        </w:rPr>
      </w:pPr>
      <w:r w:rsidRPr="002217E6">
        <w:rPr>
          <w:rFonts w:ascii="Times New Roman" w:eastAsia="Calibri" w:hAnsi="Times New Roman" w:cs="Times New Roman"/>
          <w:b/>
          <w:sz w:val="28"/>
          <w:szCs w:val="28"/>
          <w:u w:val="single"/>
          <w:lang w:eastAsia="en-US"/>
        </w:rPr>
        <w:t>Цель</w:t>
      </w:r>
      <w:r w:rsidRPr="002217E6">
        <w:rPr>
          <w:rFonts w:ascii="Times New Roman" w:eastAsia="Calibri" w:hAnsi="Times New Roman" w:cs="Times New Roman"/>
          <w:sz w:val="28"/>
          <w:szCs w:val="28"/>
          <w:lang w:eastAsia="en-US"/>
        </w:rPr>
        <w:t xml:space="preserve">: содействие в социальной адаптации учащихся, своевременном предупреждении возможных нарушений развития личности и межличностных отношений, оптимизации образовательного процесса, усиление </w:t>
      </w:r>
      <w:proofErr w:type="spellStart"/>
      <w:r w:rsidRPr="002217E6">
        <w:rPr>
          <w:rFonts w:ascii="Times New Roman" w:eastAsia="Calibri" w:hAnsi="Times New Roman" w:cs="Times New Roman"/>
          <w:sz w:val="28"/>
          <w:szCs w:val="28"/>
          <w:lang w:eastAsia="en-US"/>
        </w:rPr>
        <w:t>практикоориентированной</w:t>
      </w:r>
      <w:proofErr w:type="spellEnd"/>
      <w:r w:rsidRPr="002217E6">
        <w:rPr>
          <w:rFonts w:ascii="Times New Roman" w:eastAsia="Calibri" w:hAnsi="Times New Roman" w:cs="Times New Roman"/>
          <w:sz w:val="28"/>
          <w:szCs w:val="28"/>
          <w:lang w:eastAsia="en-US"/>
        </w:rPr>
        <w:t xml:space="preserve"> работы с конкретным учащимся, развитие личности, устойчивой к социальным невзгодам, стремящейся к самопознанию и профессионально-личностному росту.</w:t>
      </w:r>
    </w:p>
    <w:p w:rsidR="00AB0DDB" w:rsidRPr="002217E6" w:rsidRDefault="00AB0DDB" w:rsidP="00AB0DDB">
      <w:pPr>
        <w:ind w:firstLine="708"/>
        <w:jc w:val="both"/>
        <w:rPr>
          <w:rFonts w:ascii="Times New Roman" w:eastAsia="Calibri" w:hAnsi="Times New Roman" w:cs="Times New Roman"/>
          <w:sz w:val="28"/>
          <w:szCs w:val="28"/>
          <w:lang w:eastAsia="en-US"/>
        </w:rPr>
      </w:pPr>
      <w:r w:rsidRPr="002217E6">
        <w:rPr>
          <w:rFonts w:ascii="Times New Roman" w:eastAsia="Calibri" w:hAnsi="Times New Roman" w:cs="Times New Roman"/>
          <w:b/>
          <w:sz w:val="28"/>
          <w:szCs w:val="28"/>
          <w:u w:val="single"/>
          <w:lang w:eastAsia="en-US"/>
        </w:rPr>
        <w:t>Задачи</w:t>
      </w:r>
      <w:r w:rsidRPr="002217E6">
        <w:rPr>
          <w:rFonts w:ascii="Times New Roman" w:eastAsia="Calibri" w:hAnsi="Times New Roman" w:cs="Times New Roman"/>
          <w:b/>
          <w:sz w:val="28"/>
          <w:szCs w:val="28"/>
          <w:lang w:eastAsia="en-US"/>
        </w:rPr>
        <w:t xml:space="preserve">: </w:t>
      </w:r>
    </w:p>
    <w:p w:rsidR="00AB0DDB" w:rsidRPr="002217E6" w:rsidRDefault="00AB0DDB" w:rsidP="00AB0DDB">
      <w:pPr>
        <w:shd w:val="clear" w:color="auto" w:fill="FFFFFF"/>
        <w:ind w:firstLine="709"/>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xml:space="preserve">- обеспечить своевременное проведение консультативной, диагностической, коррекционно-развивающей работы в </w:t>
      </w:r>
      <w:r w:rsidRPr="002217E6">
        <w:rPr>
          <w:rFonts w:ascii="Times New Roman" w:eastAsia="Calibri" w:hAnsi="Times New Roman" w:cs="Times New Roman"/>
          <w:spacing w:val="3"/>
          <w:sz w:val="28"/>
          <w:szCs w:val="28"/>
          <w:lang w:eastAsia="en-US"/>
        </w:rPr>
        <w:t xml:space="preserve">целях </w:t>
      </w:r>
      <w:r w:rsidRPr="002217E6">
        <w:rPr>
          <w:rFonts w:ascii="Times New Roman" w:eastAsia="Calibri" w:hAnsi="Times New Roman" w:cs="Times New Roman"/>
          <w:sz w:val="28"/>
          <w:szCs w:val="28"/>
          <w:lang w:eastAsia="en-US"/>
        </w:rPr>
        <w:t xml:space="preserve">создания благоприятных условий для преодоления кризисных периодов на всех этапах обучения; формировать и развивать у учащихся психологическую, личностную, жизненную перспективы; </w:t>
      </w:r>
    </w:p>
    <w:p w:rsidR="00AB0DDB" w:rsidRPr="002217E6" w:rsidRDefault="00AB0DDB" w:rsidP="00AB0DDB">
      <w:pPr>
        <w:shd w:val="clear" w:color="auto" w:fill="FFFFFF"/>
        <w:ind w:firstLine="709"/>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xml:space="preserve">- осуществить взаимодействие с социальными институтами, общественными объединениями по организации и проведению охранно-защитной, прогностической, методической, </w:t>
      </w:r>
      <w:proofErr w:type="spellStart"/>
      <w:r w:rsidRPr="002217E6">
        <w:rPr>
          <w:rFonts w:ascii="Times New Roman" w:eastAsia="Calibri" w:hAnsi="Times New Roman" w:cs="Times New Roman"/>
          <w:sz w:val="28"/>
          <w:szCs w:val="28"/>
          <w:lang w:eastAsia="en-US"/>
        </w:rPr>
        <w:t>здоровьесберегающей</w:t>
      </w:r>
      <w:proofErr w:type="spellEnd"/>
      <w:r w:rsidRPr="002217E6">
        <w:rPr>
          <w:rFonts w:ascii="Times New Roman" w:eastAsia="Calibri" w:hAnsi="Times New Roman" w:cs="Times New Roman"/>
          <w:sz w:val="28"/>
          <w:szCs w:val="28"/>
          <w:lang w:eastAsia="en-US"/>
        </w:rPr>
        <w:t xml:space="preserve"> деятельности;</w:t>
      </w:r>
    </w:p>
    <w:p w:rsidR="00AB0DDB" w:rsidRPr="002217E6" w:rsidRDefault="00AB0DDB" w:rsidP="00AB0DDB">
      <w:pPr>
        <w:ind w:firstLine="709"/>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повысить информированность педагогов, родителей, учащихся по вопросам профилактики вредных привычек, предупреждения стрессов и суицидального поведения, формирования позитивных жизненных установок и др.;</w:t>
      </w:r>
    </w:p>
    <w:p w:rsidR="00AB0DDB" w:rsidRPr="002217E6" w:rsidRDefault="00AB0DDB" w:rsidP="00AB0DDB">
      <w:pPr>
        <w:ind w:firstLine="709"/>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xml:space="preserve">- усилить коррекционно-развивающую работу, направленную на развитие у учащихся навыков осознанного принятия решений в ситуациях, связанных с риском для здоровья, навыков решение конкретных проблем личностного, профессионального и социального развития учащихся. </w:t>
      </w:r>
    </w:p>
    <w:p w:rsidR="00AB0DDB" w:rsidRPr="002217E6" w:rsidRDefault="00AB0DDB" w:rsidP="00AB0DDB">
      <w:pPr>
        <w:ind w:firstLine="709"/>
        <w:jc w:val="both"/>
        <w:rPr>
          <w:rFonts w:ascii="Times New Roman" w:eastAsia="Calibri" w:hAnsi="Times New Roman" w:cs="Times New Roman"/>
          <w:sz w:val="28"/>
          <w:szCs w:val="28"/>
          <w:lang w:eastAsia="en-US"/>
        </w:rPr>
      </w:pPr>
      <w:r w:rsidRPr="002217E6">
        <w:rPr>
          <w:rFonts w:ascii="Times New Roman" w:eastAsia="Calibri" w:hAnsi="Times New Roman" w:cs="Times New Roman"/>
          <w:bCs/>
          <w:sz w:val="28"/>
          <w:szCs w:val="28"/>
          <w:lang w:eastAsia="en-US"/>
        </w:rPr>
        <w:t>- оказать содействие формированию у учащихся профессионального самоопределения, соответствующего индивидуальным особенностям каждой личности и запросам общества в кадрах, его требованиям к современному рабочему, специалисту;</w:t>
      </w:r>
    </w:p>
    <w:p w:rsidR="00AB0DDB" w:rsidRPr="002217E6" w:rsidRDefault="00AB0DDB" w:rsidP="00AB0DDB">
      <w:pPr>
        <w:shd w:val="clear" w:color="auto" w:fill="FFFFFF"/>
        <w:ind w:firstLine="709"/>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способствовать формированию у учащихся культур</w:t>
      </w:r>
      <w:r w:rsidR="00121A47" w:rsidRPr="002217E6">
        <w:rPr>
          <w:rFonts w:ascii="Times New Roman" w:eastAsia="Calibri" w:hAnsi="Times New Roman" w:cs="Times New Roman"/>
          <w:sz w:val="28"/>
          <w:szCs w:val="28"/>
          <w:lang w:eastAsia="en-US"/>
        </w:rPr>
        <w:t>ы</w:t>
      </w:r>
      <w:r w:rsidRPr="002217E6">
        <w:rPr>
          <w:rFonts w:ascii="Times New Roman" w:eastAsia="Calibri" w:hAnsi="Times New Roman" w:cs="Times New Roman"/>
          <w:sz w:val="28"/>
          <w:szCs w:val="28"/>
          <w:lang w:eastAsia="en-US"/>
        </w:rPr>
        <w:t xml:space="preserve"> семейных отношений, готовност</w:t>
      </w:r>
      <w:r w:rsidR="007C28BE" w:rsidRPr="002217E6">
        <w:rPr>
          <w:rFonts w:ascii="Times New Roman" w:eastAsia="Calibri" w:hAnsi="Times New Roman" w:cs="Times New Roman"/>
          <w:sz w:val="28"/>
          <w:szCs w:val="28"/>
          <w:lang w:eastAsia="en-US"/>
        </w:rPr>
        <w:t>и</w:t>
      </w:r>
      <w:r w:rsidRPr="002217E6">
        <w:rPr>
          <w:rFonts w:ascii="Times New Roman" w:eastAsia="Calibri" w:hAnsi="Times New Roman" w:cs="Times New Roman"/>
          <w:sz w:val="28"/>
          <w:szCs w:val="28"/>
          <w:lang w:eastAsia="en-US"/>
        </w:rPr>
        <w:t xml:space="preserve"> к самостоятельной семейной жизни, ответственному </w:t>
      </w:r>
      <w:proofErr w:type="spellStart"/>
      <w:r w:rsidRPr="002217E6">
        <w:rPr>
          <w:rFonts w:ascii="Times New Roman" w:eastAsia="Calibri" w:hAnsi="Times New Roman" w:cs="Times New Roman"/>
          <w:sz w:val="28"/>
          <w:szCs w:val="28"/>
          <w:lang w:eastAsia="en-US"/>
        </w:rPr>
        <w:t>родительству</w:t>
      </w:r>
      <w:proofErr w:type="spellEnd"/>
      <w:r w:rsidRPr="002217E6">
        <w:rPr>
          <w:rFonts w:ascii="Times New Roman" w:eastAsia="Calibri" w:hAnsi="Times New Roman" w:cs="Times New Roman"/>
          <w:sz w:val="28"/>
          <w:szCs w:val="28"/>
          <w:lang w:eastAsia="en-US"/>
        </w:rPr>
        <w:t>;</w:t>
      </w:r>
    </w:p>
    <w:p w:rsidR="00AB0DDB" w:rsidRPr="002217E6" w:rsidRDefault="00AB0DDB" w:rsidP="00AB0DDB">
      <w:pPr>
        <w:shd w:val="clear" w:color="auto" w:fill="FFFFFF"/>
        <w:ind w:firstLine="709"/>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обеспечить раннее выявление семейного неблагополучия, случаев жестокого обращения в отношении учащихся;</w:t>
      </w:r>
    </w:p>
    <w:p w:rsidR="00AB0DDB" w:rsidRPr="002217E6" w:rsidRDefault="00AB0DDB" w:rsidP="00AB0DDB">
      <w:pPr>
        <w:shd w:val="clear" w:color="auto" w:fill="FFFFFF"/>
        <w:ind w:firstLine="709"/>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 xml:space="preserve">- реализовать в полном объеме защиту прав и законных интересов учащихся, признанных находящимися в социально опасном положении, нуждающихся в государственной защите, учащихся, в </w:t>
      </w:r>
      <w:proofErr w:type="spellStart"/>
      <w:r w:rsidRPr="002217E6">
        <w:rPr>
          <w:rFonts w:ascii="Times New Roman" w:eastAsia="Calibri" w:hAnsi="Times New Roman" w:cs="Times New Roman"/>
          <w:sz w:val="28"/>
          <w:szCs w:val="28"/>
          <w:lang w:eastAsia="en-US"/>
        </w:rPr>
        <w:t>постинтернатном</w:t>
      </w:r>
      <w:proofErr w:type="spellEnd"/>
      <w:r w:rsidR="008F44B4">
        <w:rPr>
          <w:rFonts w:ascii="Times New Roman" w:eastAsia="Calibri" w:hAnsi="Times New Roman" w:cs="Times New Roman"/>
          <w:sz w:val="28"/>
          <w:szCs w:val="28"/>
          <w:lang w:eastAsia="en-US"/>
        </w:rPr>
        <w:t xml:space="preserve"> </w:t>
      </w:r>
      <w:r w:rsidRPr="002217E6">
        <w:rPr>
          <w:rFonts w:ascii="Times New Roman" w:eastAsia="Calibri" w:hAnsi="Times New Roman" w:cs="Times New Roman"/>
          <w:sz w:val="28"/>
          <w:szCs w:val="28"/>
          <w:lang w:eastAsia="en-US"/>
        </w:rPr>
        <w:t xml:space="preserve">сопровождении, проживающих в кризисных ситуациях. </w:t>
      </w:r>
    </w:p>
    <w:p w:rsidR="00AB0DDB" w:rsidRPr="002217E6" w:rsidRDefault="00AB0DDB" w:rsidP="00AB0DDB">
      <w:pPr>
        <w:shd w:val="clear" w:color="auto" w:fill="FFFFFF"/>
        <w:ind w:firstLine="709"/>
        <w:jc w:val="both"/>
        <w:rPr>
          <w:rFonts w:ascii="Times New Roman" w:eastAsia="Calibri" w:hAnsi="Times New Roman" w:cs="Times New Roman"/>
          <w:sz w:val="28"/>
          <w:szCs w:val="28"/>
          <w:lang w:eastAsia="en-US"/>
        </w:rPr>
      </w:pPr>
      <w:r w:rsidRPr="002217E6">
        <w:rPr>
          <w:rFonts w:ascii="Times New Roman" w:eastAsia="Calibri" w:hAnsi="Times New Roman" w:cs="Times New Roman"/>
          <w:sz w:val="28"/>
          <w:szCs w:val="28"/>
          <w:lang w:eastAsia="en-US"/>
        </w:rPr>
        <w:t>Принципы деятельности СППС: приоритет прав и интересов учащихся; личностно-ориентированный подход; гуманистический характер деятельности; доступность; конфиденциальность.</w:t>
      </w:r>
    </w:p>
    <w:p w:rsidR="00DA5F79" w:rsidRDefault="00DA5F79" w:rsidP="00AB0DDB">
      <w:pPr>
        <w:pStyle w:val="ae"/>
        <w:rPr>
          <w:b/>
          <w:sz w:val="28"/>
          <w:szCs w:val="28"/>
        </w:rPr>
      </w:pPr>
    </w:p>
    <w:p w:rsidR="00AB0DDB" w:rsidRPr="002217E6" w:rsidRDefault="00AB0DDB" w:rsidP="00AB0DDB">
      <w:pPr>
        <w:pStyle w:val="ae"/>
        <w:rPr>
          <w:b/>
          <w:sz w:val="28"/>
          <w:szCs w:val="28"/>
        </w:rPr>
      </w:pPr>
      <w:r w:rsidRPr="002217E6">
        <w:rPr>
          <w:b/>
          <w:sz w:val="28"/>
          <w:szCs w:val="28"/>
        </w:rPr>
        <w:lastRenderedPageBreak/>
        <w:t xml:space="preserve">План работы социально-педагогической и психологической службы </w:t>
      </w:r>
    </w:p>
    <w:p w:rsidR="00AB0DDB" w:rsidRPr="002217E6" w:rsidRDefault="00AB0DDB" w:rsidP="00AB0DDB">
      <w:pPr>
        <w:pStyle w:val="ae"/>
        <w:rPr>
          <w:b/>
          <w:sz w:val="28"/>
          <w:szCs w:val="28"/>
        </w:rPr>
      </w:pPr>
      <w:r w:rsidRPr="002217E6">
        <w:rPr>
          <w:b/>
          <w:sz w:val="28"/>
          <w:szCs w:val="28"/>
        </w:rPr>
        <w:t>на ____/___________ учебный год</w:t>
      </w:r>
    </w:p>
    <w:p w:rsidR="00AB0DDB" w:rsidRPr="002217E6" w:rsidRDefault="00AB0DDB" w:rsidP="00AB0DDB">
      <w:pPr>
        <w:pStyle w:val="ae"/>
        <w:rPr>
          <w:b/>
          <w:sz w:val="10"/>
          <w:szCs w:val="10"/>
          <w:highlight w:val="yellow"/>
        </w:rPr>
      </w:pPr>
    </w:p>
    <w:tbl>
      <w:tblPr>
        <w:tblStyle w:val="12"/>
        <w:tblW w:w="14786" w:type="dxa"/>
        <w:tblLayout w:type="fixed"/>
        <w:tblLook w:val="04A0" w:firstRow="1" w:lastRow="0" w:firstColumn="1" w:lastColumn="0" w:noHBand="0" w:noVBand="1"/>
      </w:tblPr>
      <w:tblGrid>
        <w:gridCol w:w="672"/>
        <w:gridCol w:w="712"/>
        <w:gridCol w:w="8080"/>
        <w:gridCol w:w="1843"/>
        <w:gridCol w:w="1842"/>
        <w:gridCol w:w="1637"/>
      </w:tblGrid>
      <w:tr w:rsidR="002217E6" w:rsidRPr="002217E6" w:rsidTr="007E1F79">
        <w:tc>
          <w:tcPr>
            <w:tcW w:w="672" w:type="dxa"/>
          </w:tcPr>
          <w:p w:rsidR="00AB0DDB" w:rsidRPr="002217E6" w:rsidRDefault="00AB0DDB" w:rsidP="007E1F79">
            <w:pPr>
              <w:jc w:val="center"/>
              <w:rPr>
                <w:rFonts w:ascii="Calibri" w:hAnsi="Calibri" w:cs="Times New Roman"/>
              </w:rPr>
            </w:pPr>
            <w:r w:rsidRPr="002217E6">
              <w:rPr>
                <w:rFonts w:ascii="Times New Roman" w:hAnsi="Times New Roman" w:cs="Times New Roman"/>
                <w:b/>
                <w:szCs w:val="24"/>
              </w:rPr>
              <w:t>№ п\п</w:t>
            </w:r>
          </w:p>
        </w:tc>
        <w:tc>
          <w:tcPr>
            <w:tcW w:w="712" w:type="dxa"/>
          </w:tcPr>
          <w:p w:rsidR="00AB0DDB" w:rsidRPr="002217E6" w:rsidRDefault="00AB0DDB" w:rsidP="007E1F79">
            <w:pPr>
              <w:jc w:val="center"/>
              <w:rPr>
                <w:rFonts w:ascii="Times New Roman" w:hAnsi="Times New Roman" w:cs="Times New Roman"/>
                <w:b/>
                <w:szCs w:val="24"/>
              </w:rPr>
            </w:pPr>
            <w:r w:rsidRPr="002217E6">
              <w:rPr>
                <w:rFonts w:ascii="Times New Roman" w:hAnsi="Times New Roman" w:cs="Times New Roman"/>
                <w:b/>
                <w:szCs w:val="24"/>
              </w:rPr>
              <w:t>Категории</w:t>
            </w:r>
          </w:p>
        </w:tc>
        <w:tc>
          <w:tcPr>
            <w:tcW w:w="8080" w:type="dxa"/>
          </w:tcPr>
          <w:p w:rsidR="00AB0DDB" w:rsidRPr="002217E6" w:rsidRDefault="00AB0DDB" w:rsidP="007E1F79">
            <w:pPr>
              <w:jc w:val="center"/>
              <w:rPr>
                <w:rFonts w:ascii="Times New Roman" w:hAnsi="Times New Roman" w:cs="Times New Roman"/>
                <w:b/>
                <w:szCs w:val="24"/>
              </w:rPr>
            </w:pPr>
            <w:r w:rsidRPr="002217E6">
              <w:rPr>
                <w:rFonts w:ascii="Times New Roman" w:hAnsi="Times New Roman" w:cs="Times New Roman"/>
                <w:b/>
                <w:szCs w:val="24"/>
              </w:rPr>
              <w:t>Содержание деятельности</w:t>
            </w:r>
          </w:p>
        </w:tc>
        <w:tc>
          <w:tcPr>
            <w:tcW w:w="1843" w:type="dxa"/>
          </w:tcPr>
          <w:p w:rsidR="00AB0DDB" w:rsidRPr="002217E6" w:rsidRDefault="00AB0DDB" w:rsidP="007E1F79">
            <w:pPr>
              <w:jc w:val="center"/>
              <w:rPr>
                <w:rFonts w:ascii="Times New Roman" w:hAnsi="Times New Roman" w:cs="Times New Roman"/>
                <w:b/>
                <w:szCs w:val="24"/>
              </w:rPr>
            </w:pPr>
            <w:r w:rsidRPr="002217E6">
              <w:rPr>
                <w:rFonts w:ascii="Times New Roman" w:hAnsi="Times New Roman" w:cs="Times New Roman"/>
                <w:b/>
                <w:szCs w:val="24"/>
              </w:rPr>
              <w:t>Сроки исполнения</w:t>
            </w:r>
          </w:p>
        </w:tc>
        <w:tc>
          <w:tcPr>
            <w:tcW w:w="1842" w:type="dxa"/>
          </w:tcPr>
          <w:p w:rsidR="00AB0DDB" w:rsidRPr="002217E6" w:rsidRDefault="00AB0DDB" w:rsidP="007E1F79">
            <w:pPr>
              <w:jc w:val="center"/>
              <w:rPr>
                <w:rFonts w:ascii="Times New Roman" w:hAnsi="Times New Roman" w:cs="Times New Roman"/>
                <w:b/>
                <w:szCs w:val="24"/>
              </w:rPr>
            </w:pPr>
            <w:r w:rsidRPr="002217E6">
              <w:rPr>
                <w:rFonts w:ascii="Times New Roman" w:hAnsi="Times New Roman" w:cs="Times New Roman"/>
                <w:b/>
                <w:szCs w:val="24"/>
              </w:rPr>
              <w:t>Ответственный</w:t>
            </w:r>
          </w:p>
          <w:p w:rsidR="00AB0DDB" w:rsidRPr="002217E6" w:rsidRDefault="00AB0DDB" w:rsidP="007E1F79">
            <w:pPr>
              <w:jc w:val="center"/>
              <w:rPr>
                <w:rFonts w:ascii="Times New Roman" w:hAnsi="Times New Roman" w:cs="Times New Roman"/>
                <w:b/>
                <w:szCs w:val="24"/>
              </w:rPr>
            </w:pPr>
          </w:p>
        </w:tc>
        <w:tc>
          <w:tcPr>
            <w:tcW w:w="1637" w:type="dxa"/>
          </w:tcPr>
          <w:p w:rsidR="00AB0DDB" w:rsidRPr="002217E6" w:rsidRDefault="00AB0DDB" w:rsidP="007E1F79">
            <w:pPr>
              <w:jc w:val="center"/>
              <w:rPr>
                <w:rFonts w:ascii="Times New Roman" w:hAnsi="Times New Roman" w:cs="Times New Roman"/>
                <w:b/>
                <w:szCs w:val="24"/>
              </w:rPr>
            </w:pPr>
            <w:r w:rsidRPr="002217E6">
              <w:rPr>
                <w:rFonts w:ascii="Times New Roman" w:hAnsi="Times New Roman" w:cs="Times New Roman"/>
                <w:b/>
                <w:szCs w:val="24"/>
              </w:rPr>
              <w:t>Отметка о выполнении</w:t>
            </w:r>
          </w:p>
        </w:tc>
      </w:tr>
      <w:tr w:rsidR="002217E6" w:rsidRPr="002217E6" w:rsidTr="007E1F79">
        <w:tc>
          <w:tcPr>
            <w:tcW w:w="14786" w:type="dxa"/>
            <w:gridSpan w:val="6"/>
          </w:tcPr>
          <w:p w:rsidR="00AB0DDB" w:rsidRPr="002217E6" w:rsidRDefault="00AB0DDB" w:rsidP="007E1F79">
            <w:pPr>
              <w:jc w:val="center"/>
              <w:rPr>
                <w:rFonts w:ascii="Calibri" w:hAnsi="Calibri" w:cs="Times New Roman"/>
              </w:rPr>
            </w:pPr>
            <w:r w:rsidRPr="002217E6">
              <w:rPr>
                <w:rFonts w:ascii="Times New Roman" w:hAnsi="Times New Roman" w:cs="Times New Roman"/>
                <w:b/>
                <w:sz w:val="24"/>
                <w:szCs w:val="24"/>
              </w:rPr>
              <w:t>Диагностическая деятельность</w:t>
            </w:r>
            <w:r w:rsidRPr="002217E6">
              <w:rPr>
                <w:rFonts w:ascii="Times New Roman" w:hAnsi="Times New Roman" w:cs="Times New Roman"/>
                <w:b/>
                <w:i/>
                <w:sz w:val="24"/>
                <w:szCs w:val="24"/>
              </w:rPr>
              <w:t>*</w:t>
            </w:r>
          </w:p>
        </w:tc>
      </w:tr>
      <w:tr w:rsidR="002217E6" w:rsidRPr="002217E6" w:rsidTr="007E1F79">
        <w:trPr>
          <w:cantSplit/>
          <w:trHeight w:val="423"/>
        </w:trPr>
        <w:tc>
          <w:tcPr>
            <w:tcW w:w="672" w:type="dxa"/>
            <w:vMerge w:val="restart"/>
          </w:tcPr>
          <w:p w:rsidR="00AB0DDB" w:rsidRPr="002217E6" w:rsidRDefault="00AB0DDB" w:rsidP="007E1F79">
            <w:pPr>
              <w:rPr>
                <w:rFonts w:ascii="Calibri" w:hAnsi="Calibri" w:cs="Times New Roman"/>
              </w:rPr>
            </w:pPr>
          </w:p>
        </w:tc>
        <w:tc>
          <w:tcPr>
            <w:tcW w:w="712" w:type="dxa"/>
            <w:vMerge w:val="restart"/>
            <w:textDirection w:val="btLr"/>
          </w:tcPr>
          <w:p w:rsidR="00AB0DDB" w:rsidRPr="002217E6" w:rsidRDefault="00AB0DDB" w:rsidP="007E1F79">
            <w:pPr>
              <w:rPr>
                <w:rFonts w:ascii="Times New Roman" w:hAnsi="Times New Roman" w:cs="Times New Roman"/>
                <w:b/>
              </w:rPr>
            </w:pPr>
            <w:r w:rsidRPr="002217E6">
              <w:rPr>
                <w:rFonts w:ascii="Times New Roman" w:hAnsi="Times New Roman" w:cs="Times New Roman"/>
                <w:b/>
              </w:rPr>
              <w:t>учащиеся</w:t>
            </w:r>
          </w:p>
        </w:tc>
        <w:tc>
          <w:tcPr>
            <w:tcW w:w="8080" w:type="dxa"/>
          </w:tcPr>
          <w:p w:rsidR="00AB0DDB" w:rsidRPr="002217E6" w:rsidRDefault="00AB0DDB" w:rsidP="007E1F79">
            <w:pPr>
              <w:rPr>
                <w:rFonts w:ascii="Calibri" w:hAnsi="Calibri" w:cs="Times New Roman"/>
              </w:rPr>
            </w:pPr>
          </w:p>
        </w:tc>
        <w:tc>
          <w:tcPr>
            <w:tcW w:w="1843" w:type="dxa"/>
          </w:tcPr>
          <w:p w:rsidR="00AB0DDB" w:rsidRPr="002217E6" w:rsidRDefault="00AB0DDB" w:rsidP="007E1F79">
            <w:pPr>
              <w:rPr>
                <w:rFonts w:ascii="Calibri" w:hAnsi="Calibri" w:cs="Times New Roman"/>
              </w:rPr>
            </w:pPr>
          </w:p>
        </w:tc>
        <w:tc>
          <w:tcPr>
            <w:tcW w:w="1842" w:type="dxa"/>
          </w:tcPr>
          <w:p w:rsidR="00AB0DDB" w:rsidRPr="002217E6" w:rsidRDefault="00AB0DDB" w:rsidP="007E1F79">
            <w:pPr>
              <w:rPr>
                <w:rFonts w:ascii="Calibri" w:hAnsi="Calibri" w:cs="Times New Roman"/>
              </w:rPr>
            </w:pPr>
          </w:p>
        </w:tc>
        <w:tc>
          <w:tcPr>
            <w:tcW w:w="1637" w:type="dxa"/>
          </w:tcPr>
          <w:p w:rsidR="00AB0DDB" w:rsidRPr="002217E6" w:rsidRDefault="00AB0DDB" w:rsidP="007E1F79">
            <w:pPr>
              <w:rPr>
                <w:rFonts w:ascii="Calibri" w:hAnsi="Calibri" w:cs="Times New Roman"/>
              </w:rPr>
            </w:pPr>
          </w:p>
        </w:tc>
      </w:tr>
      <w:tr w:rsidR="002217E6" w:rsidRPr="002217E6" w:rsidTr="007E1F79">
        <w:trPr>
          <w:trHeight w:val="411"/>
        </w:trPr>
        <w:tc>
          <w:tcPr>
            <w:tcW w:w="672" w:type="dxa"/>
            <w:vMerge/>
          </w:tcPr>
          <w:p w:rsidR="00AB0DDB" w:rsidRPr="002217E6" w:rsidRDefault="00AB0DDB" w:rsidP="007E1F79">
            <w:pPr>
              <w:rPr>
                <w:rFonts w:ascii="Calibri" w:hAnsi="Calibri" w:cs="Times New Roman"/>
              </w:rPr>
            </w:pPr>
          </w:p>
        </w:tc>
        <w:tc>
          <w:tcPr>
            <w:tcW w:w="712" w:type="dxa"/>
            <w:vMerge/>
          </w:tcPr>
          <w:p w:rsidR="00AB0DDB" w:rsidRPr="002217E6" w:rsidRDefault="00AB0DDB" w:rsidP="007E1F79">
            <w:pPr>
              <w:rPr>
                <w:rFonts w:ascii="Calibri" w:hAnsi="Calibri" w:cs="Times New Roman"/>
              </w:rPr>
            </w:pPr>
          </w:p>
        </w:tc>
        <w:tc>
          <w:tcPr>
            <w:tcW w:w="8080" w:type="dxa"/>
          </w:tcPr>
          <w:p w:rsidR="00AB0DDB" w:rsidRPr="002217E6" w:rsidRDefault="00AB0DDB" w:rsidP="007E1F79">
            <w:pPr>
              <w:rPr>
                <w:rFonts w:ascii="Calibri" w:hAnsi="Calibri" w:cs="Times New Roman"/>
              </w:rPr>
            </w:pPr>
          </w:p>
        </w:tc>
        <w:tc>
          <w:tcPr>
            <w:tcW w:w="1843" w:type="dxa"/>
          </w:tcPr>
          <w:p w:rsidR="00AB0DDB" w:rsidRPr="002217E6" w:rsidRDefault="00AB0DDB" w:rsidP="007E1F79">
            <w:pPr>
              <w:rPr>
                <w:rFonts w:ascii="Calibri" w:hAnsi="Calibri" w:cs="Times New Roman"/>
              </w:rPr>
            </w:pPr>
          </w:p>
        </w:tc>
        <w:tc>
          <w:tcPr>
            <w:tcW w:w="1842" w:type="dxa"/>
          </w:tcPr>
          <w:p w:rsidR="00AB0DDB" w:rsidRPr="002217E6" w:rsidRDefault="00AB0DDB" w:rsidP="007E1F79">
            <w:pPr>
              <w:rPr>
                <w:rFonts w:ascii="Calibri" w:hAnsi="Calibri" w:cs="Times New Roman"/>
              </w:rPr>
            </w:pPr>
          </w:p>
        </w:tc>
        <w:tc>
          <w:tcPr>
            <w:tcW w:w="1637" w:type="dxa"/>
          </w:tcPr>
          <w:p w:rsidR="00AB0DDB" w:rsidRPr="002217E6" w:rsidRDefault="00AB0DDB" w:rsidP="007E1F79">
            <w:pPr>
              <w:rPr>
                <w:rFonts w:ascii="Calibri" w:hAnsi="Calibri" w:cs="Times New Roman"/>
              </w:rPr>
            </w:pPr>
          </w:p>
        </w:tc>
      </w:tr>
      <w:tr w:rsidR="002217E6" w:rsidRPr="002217E6" w:rsidTr="007E1F79">
        <w:trPr>
          <w:trHeight w:val="416"/>
        </w:trPr>
        <w:tc>
          <w:tcPr>
            <w:tcW w:w="672" w:type="dxa"/>
            <w:vMerge/>
          </w:tcPr>
          <w:p w:rsidR="00AB0DDB" w:rsidRPr="002217E6" w:rsidRDefault="00AB0DDB" w:rsidP="007E1F79">
            <w:pPr>
              <w:rPr>
                <w:rFonts w:ascii="Calibri" w:hAnsi="Calibri" w:cs="Times New Roman"/>
              </w:rPr>
            </w:pPr>
          </w:p>
        </w:tc>
        <w:tc>
          <w:tcPr>
            <w:tcW w:w="712" w:type="dxa"/>
            <w:vMerge/>
          </w:tcPr>
          <w:p w:rsidR="00AB0DDB" w:rsidRPr="002217E6" w:rsidRDefault="00AB0DDB" w:rsidP="007E1F79">
            <w:pPr>
              <w:rPr>
                <w:rFonts w:ascii="Calibri" w:hAnsi="Calibri" w:cs="Times New Roman"/>
              </w:rPr>
            </w:pPr>
          </w:p>
        </w:tc>
        <w:tc>
          <w:tcPr>
            <w:tcW w:w="8080" w:type="dxa"/>
          </w:tcPr>
          <w:p w:rsidR="00AB0DDB" w:rsidRPr="002217E6" w:rsidRDefault="00AB0DDB" w:rsidP="007E1F79">
            <w:pPr>
              <w:rPr>
                <w:rFonts w:ascii="Calibri" w:hAnsi="Calibri" w:cs="Times New Roman"/>
              </w:rPr>
            </w:pPr>
          </w:p>
        </w:tc>
        <w:tc>
          <w:tcPr>
            <w:tcW w:w="1843" w:type="dxa"/>
          </w:tcPr>
          <w:p w:rsidR="00AB0DDB" w:rsidRPr="002217E6" w:rsidRDefault="00AB0DDB" w:rsidP="007E1F79">
            <w:pPr>
              <w:rPr>
                <w:rFonts w:ascii="Calibri" w:hAnsi="Calibri" w:cs="Times New Roman"/>
              </w:rPr>
            </w:pPr>
          </w:p>
        </w:tc>
        <w:tc>
          <w:tcPr>
            <w:tcW w:w="1842" w:type="dxa"/>
          </w:tcPr>
          <w:p w:rsidR="00AB0DDB" w:rsidRPr="002217E6" w:rsidRDefault="00AB0DDB" w:rsidP="007E1F79">
            <w:pPr>
              <w:rPr>
                <w:rFonts w:ascii="Calibri" w:hAnsi="Calibri" w:cs="Times New Roman"/>
              </w:rPr>
            </w:pPr>
          </w:p>
        </w:tc>
        <w:tc>
          <w:tcPr>
            <w:tcW w:w="1637" w:type="dxa"/>
          </w:tcPr>
          <w:p w:rsidR="00AB0DDB" w:rsidRPr="002217E6" w:rsidRDefault="00AB0DDB" w:rsidP="007E1F79">
            <w:pPr>
              <w:rPr>
                <w:rFonts w:ascii="Calibri" w:hAnsi="Calibri" w:cs="Times New Roman"/>
              </w:rPr>
            </w:pPr>
          </w:p>
        </w:tc>
      </w:tr>
      <w:tr w:rsidR="002217E6" w:rsidRPr="002217E6" w:rsidTr="007E1F79">
        <w:trPr>
          <w:trHeight w:val="421"/>
        </w:trPr>
        <w:tc>
          <w:tcPr>
            <w:tcW w:w="672" w:type="dxa"/>
          </w:tcPr>
          <w:p w:rsidR="00AB0DDB" w:rsidRPr="002217E6" w:rsidRDefault="00AB0DDB" w:rsidP="007E1F79">
            <w:pPr>
              <w:rPr>
                <w:rFonts w:ascii="Calibri" w:hAnsi="Calibri" w:cs="Times New Roman"/>
              </w:rPr>
            </w:pPr>
          </w:p>
        </w:tc>
        <w:tc>
          <w:tcPr>
            <w:tcW w:w="712" w:type="dxa"/>
            <w:vMerge w:val="restart"/>
            <w:textDirection w:val="btLr"/>
          </w:tcPr>
          <w:p w:rsidR="00AB0DDB" w:rsidRPr="002217E6" w:rsidRDefault="00AB0DDB" w:rsidP="007E1F79">
            <w:pPr>
              <w:rPr>
                <w:rFonts w:ascii="Times New Roman" w:hAnsi="Times New Roman" w:cs="Times New Roman"/>
                <w:b/>
              </w:rPr>
            </w:pPr>
            <w:r w:rsidRPr="002217E6">
              <w:rPr>
                <w:rFonts w:ascii="Times New Roman" w:hAnsi="Times New Roman" w:cs="Times New Roman"/>
                <w:b/>
              </w:rPr>
              <w:t>родители</w:t>
            </w:r>
          </w:p>
        </w:tc>
        <w:tc>
          <w:tcPr>
            <w:tcW w:w="8080" w:type="dxa"/>
          </w:tcPr>
          <w:p w:rsidR="00AB0DDB" w:rsidRPr="002217E6" w:rsidRDefault="00AB0DDB" w:rsidP="007E1F79">
            <w:pPr>
              <w:rPr>
                <w:rFonts w:ascii="Calibri" w:hAnsi="Calibri" w:cs="Times New Roman"/>
              </w:rPr>
            </w:pPr>
          </w:p>
        </w:tc>
        <w:tc>
          <w:tcPr>
            <w:tcW w:w="1843" w:type="dxa"/>
          </w:tcPr>
          <w:p w:rsidR="00AB0DDB" w:rsidRPr="002217E6" w:rsidRDefault="00AB0DDB" w:rsidP="007E1F79">
            <w:pPr>
              <w:rPr>
                <w:rFonts w:ascii="Calibri" w:hAnsi="Calibri" w:cs="Times New Roman"/>
              </w:rPr>
            </w:pPr>
          </w:p>
        </w:tc>
        <w:tc>
          <w:tcPr>
            <w:tcW w:w="1842" w:type="dxa"/>
          </w:tcPr>
          <w:p w:rsidR="00AB0DDB" w:rsidRPr="002217E6" w:rsidRDefault="00AB0DDB" w:rsidP="007E1F79">
            <w:pPr>
              <w:rPr>
                <w:rFonts w:ascii="Calibri" w:hAnsi="Calibri" w:cs="Times New Roman"/>
              </w:rPr>
            </w:pPr>
          </w:p>
        </w:tc>
        <w:tc>
          <w:tcPr>
            <w:tcW w:w="1637" w:type="dxa"/>
          </w:tcPr>
          <w:p w:rsidR="00AB0DDB" w:rsidRPr="002217E6" w:rsidRDefault="00AB0DDB" w:rsidP="007E1F79">
            <w:pPr>
              <w:rPr>
                <w:rFonts w:ascii="Calibri" w:hAnsi="Calibri" w:cs="Times New Roman"/>
              </w:rPr>
            </w:pPr>
          </w:p>
        </w:tc>
      </w:tr>
      <w:tr w:rsidR="002217E6" w:rsidRPr="002217E6" w:rsidTr="007E1F79">
        <w:trPr>
          <w:trHeight w:val="412"/>
        </w:trPr>
        <w:tc>
          <w:tcPr>
            <w:tcW w:w="672" w:type="dxa"/>
          </w:tcPr>
          <w:p w:rsidR="00AB0DDB" w:rsidRPr="002217E6" w:rsidRDefault="00AB0DDB" w:rsidP="007E1F79">
            <w:pPr>
              <w:rPr>
                <w:rFonts w:ascii="Calibri" w:hAnsi="Calibri" w:cs="Times New Roman"/>
              </w:rPr>
            </w:pPr>
          </w:p>
        </w:tc>
        <w:tc>
          <w:tcPr>
            <w:tcW w:w="712" w:type="dxa"/>
            <w:vMerge/>
          </w:tcPr>
          <w:p w:rsidR="00AB0DDB" w:rsidRPr="002217E6" w:rsidRDefault="00AB0DDB" w:rsidP="007E1F79">
            <w:pPr>
              <w:rPr>
                <w:rFonts w:ascii="Calibri" w:hAnsi="Calibri" w:cs="Times New Roman"/>
              </w:rPr>
            </w:pPr>
          </w:p>
        </w:tc>
        <w:tc>
          <w:tcPr>
            <w:tcW w:w="8080" w:type="dxa"/>
          </w:tcPr>
          <w:p w:rsidR="00AB0DDB" w:rsidRPr="002217E6" w:rsidRDefault="00AB0DDB" w:rsidP="007E1F79">
            <w:pPr>
              <w:rPr>
                <w:rFonts w:ascii="Calibri" w:hAnsi="Calibri" w:cs="Times New Roman"/>
              </w:rPr>
            </w:pPr>
          </w:p>
        </w:tc>
        <w:tc>
          <w:tcPr>
            <w:tcW w:w="1843" w:type="dxa"/>
          </w:tcPr>
          <w:p w:rsidR="00AB0DDB" w:rsidRPr="002217E6" w:rsidRDefault="00AB0DDB" w:rsidP="007E1F79">
            <w:pPr>
              <w:rPr>
                <w:rFonts w:ascii="Calibri" w:hAnsi="Calibri" w:cs="Times New Roman"/>
              </w:rPr>
            </w:pPr>
          </w:p>
        </w:tc>
        <w:tc>
          <w:tcPr>
            <w:tcW w:w="1842" w:type="dxa"/>
          </w:tcPr>
          <w:p w:rsidR="00AB0DDB" w:rsidRPr="002217E6" w:rsidRDefault="00AB0DDB" w:rsidP="007E1F79">
            <w:pPr>
              <w:rPr>
                <w:rFonts w:ascii="Calibri" w:hAnsi="Calibri" w:cs="Times New Roman"/>
              </w:rPr>
            </w:pPr>
          </w:p>
        </w:tc>
        <w:tc>
          <w:tcPr>
            <w:tcW w:w="1637" w:type="dxa"/>
          </w:tcPr>
          <w:p w:rsidR="00AB0DDB" w:rsidRPr="002217E6" w:rsidRDefault="00AB0DDB" w:rsidP="007E1F79">
            <w:pPr>
              <w:rPr>
                <w:rFonts w:ascii="Calibri" w:hAnsi="Calibri" w:cs="Times New Roman"/>
              </w:rPr>
            </w:pPr>
          </w:p>
        </w:tc>
      </w:tr>
      <w:tr w:rsidR="002217E6" w:rsidRPr="002217E6" w:rsidTr="007E1F79">
        <w:trPr>
          <w:trHeight w:val="420"/>
        </w:trPr>
        <w:tc>
          <w:tcPr>
            <w:tcW w:w="672" w:type="dxa"/>
          </w:tcPr>
          <w:p w:rsidR="00AB0DDB" w:rsidRPr="002217E6" w:rsidRDefault="00AB0DDB" w:rsidP="007E1F79">
            <w:pPr>
              <w:rPr>
                <w:rFonts w:ascii="Calibri" w:hAnsi="Calibri" w:cs="Times New Roman"/>
              </w:rPr>
            </w:pPr>
          </w:p>
        </w:tc>
        <w:tc>
          <w:tcPr>
            <w:tcW w:w="712" w:type="dxa"/>
            <w:vMerge/>
          </w:tcPr>
          <w:p w:rsidR="00AB0DDB" w:rsidRPr="002217E6" w:rsidRDefault="00AB0DDB" w:rsidP="007E1F79">
            <w:pPr>
              <w:rPr>
                <w:rFonts w:ascii="Calibri" w:hAnsi="Calibri" w:cs="Times New Roman"/>
              </w:rPr>
            </w:pPr>
          </w:p>
        </w:tc>
        <w:tc>
          <w:tcPr>
            <w:tcW w:w="8080" w:type="dxa"/>
          </w:tcPr>
          <w:p w:rsidR="00AB0DDB" w:rsidRPr="002217E6" w:rsidRDefault="00AB0DDB" w:rsidP="007E1F79">
            <w:pPr>
              <w:rPr>
                <w:rFonts w:ascii="Calibri" w:hAnsi="Calibri" w:cs="Times New Roman"/>
              </w:rPr>
            </w:pPr>
          </w:p>
        </w:tc>
        <w:tc>
          <w:tcPr>
            <w:tcW w:w="1843" w:type="dxa"/>
          </w:tcPr>
          <w:p w:rsidR="00AB0DDB" w:rsidRPr="002217E6" w:rsidRDefault="00AB0DDB" w:rsidP="007E1F79">
            <w:pPr>
              <w:rPr>
                <w:rFonts w:ascii="Calibri" w:hAnsi="Calibri" w:cs="Times New Roman"/>
              </w:rPr>
            </w:pPr>
          </w:p>
        </w:tc>
        <w:tc>
          <w:tcPr>
            <w:tcW w:w="1842" w:type="dxa"/>
          </w:tcPr>
          <w:p w:rsidR="00AB0DDB" w:rsidRPr="002217E6" w:rsidRDefault="00AB0DDB" w:rsidP="007E1F79">
            <w:pPr>
              <w:rPr>
                <w:rFonts w:ascii="Calibri" w:hAnsi="Calibri" w:cs="Times New Roman"/>
              </w:rPr>
            </w:pPr>
          </w:p>
        </w:tc>
        <w:tc>
          <w:tcPr>
            <w:tcW w:w="1637" w:type="dxa"/>
          </w:tcPr>
          <w:p w:rsidR="00AB0DDB" w:rsidRPr="002217E6" w:rsidRDefault="00AB0DDB" w:rsidP="007E1F79">
            <w:pPr>
              <w:rPr>
                <w:rFonts w:ascii="Calibri" w:hAnsi="Calibri" w:cs="Times New Roman"/>
              </w:rPr>
            </w:pPr>
          </w:p>
        </w:tc>
      </w:tr>
      <w:tr w:rsidR="002217E6" w:rsidRPr="002217E6" w:rsidTr="007E1F79">
        <w:trPr>
          <w:trHeight w:val="398"/>
        </w:trPr>
        <w:tc>
          <w:tcPr>
            <w:tcW w:w="672" w:type="dxa"/>
          </w:tcPr>
          <w:p w:rsidR="00AB0DDB" w:rsidRPr="002217E6" w:rsidRDefault="00AB0DDB" w:rsidP="007E1F79">
            <w:pPr>
              <w:rPr>
                <w:rFonts w:ascii="Calibri" w:hAnsi="Calibri" w:cs="Times New Roman"/>
              </w:rPr>
            </w:pPr>
          </w:p>
        </w:tc>
        <w:tc>
          <w:tcPr>
            <w:tcW w:w="712" w:type="dxa"/>
            <w:vMerge w:val="restart"/>
            <w:textDirection w:val="btLr"/>
          </w:tcPr>
          <w:p w:rsidR="00AB0DDB" w:rsidRPr="002217E6" w:rsidRDefault="00AB0DDB" w:rsidP="007E1F79">
            <w:pPr>
              <w:rPr>
                <w:rFonts w:ascii="Times New Roman" w:hAnsi="Times New Roman" w:cs="Times New Roman"/>
                <w:b/>
              </w:rPr>
            </w:pPr>
            <w:r w:rsidRPr="002217E6">
              <w:rPr>
                <w:rFonts w:ascii="Times New Roman" w:hAnsi="Times New Roman" w:cs="Times New Roman"/>
                <w:b/>
              </w:rPr>
              <w:t>педагоги</w:t>
            </w:r>
          </w:p>
        </w:tc>
        <w:tc>
          <w:tcPr>
            <w:tcW w:w="8080" w:type="dxa"/>
          </w:tcPr>
          <w:p w:rsidR="00AB0DDB" w:rsidRPr="002217E6" w:rsidRDefault="00AB0DDB" w:rsidP="007E1F79">
            <w:pPr>
              <w:rPr>
                <w:rFonts w:ascii="Times New Roman" w:hAnsi="Times New Roman" w:cs="Times New Roman"/>
                <w:b/>
                <w:sz w:val="24"/>
              </w:rPr>
            </w:pPr>
          </w:p>
        </w:tc>
        <w:tc>
          <w:tcPr>
            <w:tcW w:w="1843" w:type="dxa"/>
          </w:tcPr>
          <w:p w:rsidR="00AB0DDB" w:rsidRPr="002217E6" w:rsidRDefault="00AB0DDB" w:rsidP="007E1F79">
            <w:pPr>
              <w:rPr>
                <w:rFonts w:ascii="Calibri" w:hAnsi="Calibri" w:cs="Times New Roman"/>
              </w:rPr>
            </w:pPr>
          </w:p>
        </w:tc>
        <w:tc>
          <w:tcPr>
            <w:tcW w:w="1842" w:type="dxa"/>
          </w:tcPr>
          <w:p w:rsidR="00AB0DDB" w:rsidRPr="002217E6" w:rsidRDefault="00AB0DDB" w:rsidP="007E1F79">
            <w:pPr>
              <w:rPr>
                <w:rFonts w:ascii="Calibri" w:hAnsi="Calibri" w:cs="Times New Roman"/>
              </w:rPr>
            </w:pPr>
          </w:p>
        </w:tc>
        <w:tc>
          <w:tcPr>
            <w:tcW w:w="1637" w:type="dxa"/>
          </w:tcPr>
          <w:p w:rsidR="00AB0DDB" w:rsidRPr="002217E6" w:rsidRDefault="00AB0DDB" w:rsidP="007E1F79">
            <w:pPr>
              <w:rPr>
                <w:rFonts w:ascii="Calibri" w:hAnsi="Calibri" w:cs="Times New Roman"/>
              </w:rPr>
            </w:pPr>
          </w:p>
        </w:tc>
      </w:tr>
      <w:tr w:rsidR="002217E6" w:rsidRPr="002217E6" w:rsidTr="007E1F79">
        <w:trPr>
          <w:trHeight w:val="401"/>
        </w:trPr>
        <w:tc>
          <w:tcPr>
            <w:tcW w:w="672" w:type="dxa"/>
          </w:tcPr>
          <w:p w:rsidR="00AB0DDB" w:rsidRPr="002217E6" w:rsidRDefault="00AB0DDB" w:rsidP="007E1F79">
            <w:pPr>
              <w:rPr>
                <w:rFonts w:ascii="Calibri" w:hAnsi="Calibri" w:cs="Times New Roman"/>
              </w:rPr>
            </w:pPr>
          </w:p>
        </w:tc>
        <w:tc>
          <w:tcPr>
            <w:tcW w:w="712" w:type="dxa"/>
            <w:vMerge/>
          </w:tcPr>
          <w:p w:rsidR="00AB0DDB" w:rsidRPr="002217E6" w:rsidRDefault="00AB0DDB" w:rsidP="007E1F79">
            <w:pPr>
              <w:rPr>
                <w:rFonts w:ascii="Times New Roman" w:hAnsi="Times New Roman" w:cs="Times New Roman"/>
                <w:b/>
                <w:sz w:val="24"/>
              </w:rPr>
            </w:pPr>
          </w:p>
        </w:tc>
        <w:tc>
          <w:tcPr>
            <w:tcW w:w="8080" w:type="dxa"/>
          </w:tcPr>
          <w:p w:rsidR="00AB0DDB" w:rsidRPr="002217E6" w:rsidRDefault="00AB0DDB" w:rsidP="007E1F79">
            <w:pPr>
              <w:rPr>
                <w:rFonts w:ascii="Times New Roman" w:hAnsi="Times New Roman" w:cs="Times New Roman"/>
                <w:b/>
                <w:sz w:val="24"/>
              </w:rPr>
            </w:pPr>
          </w:p>
        </w:tc>
        <w:tc>
          <w:tcPr>
            <w:tcW w:w="1843" w:type="dxa"/>
          </w:tcPr>
          <w:p w:rsidR="00AB0DDB" w:rsidRPr="002217E6" w:rsidRDefault="00AB0DDB" w:rsidP="007E1F79">
            <w:pPr>
              <w:rPr>
                <w:rFonts w:ascii="Calibri" w:hAnsi="Calibri" w:cs="Times New Roman"/>
              </w:rPr>
            </w:pPr>
          </w:p>
        </w:tc>
        <w:tc>
          <w:tcPr>
            <w:tcW w:w="1842" w:type="dxa"/>
          </w:tcPr>
          <w:p w:rsidR="00AB0DDB" w:rsidRPr="002217E6" w:rsidRDefault="00AB0DDB" w:rsidP="007E1F79">
            <w:pPr>
              <w:rPr>
                <w:rFonts w:ascii="Calibri" w:hAnsi="Calibri" w:cs="Times New Roman"/>
              </w:rPr>
            </w:pPr>
          </w:p>
        </w:tc>
        <w:tc>
          <w:tcPr>
            <w:tcW w:w="1637" w:type="dxa"/>
          </w:tcPr>
          <w:p w:rsidR="00AB0DDB" w:rsidRPr="002217E6" w:rsidRDefault="00AB0DDB" w:rsidP="007E1F79">
            <w:pPr>
              <w:rPr>
                <w:rFonts w:ascii="Calibri" w:hAnsi="Calibri" w:cs="Times New Roman"/>
              </w:rPr>
            </w:pPr>
          </w:p>
        </w:tc>
      </w:tr>
      <w:tr w:rsidR="002217E6" w:rsidRPr="002217E6" w:rsidTr="007E1F79">
        <w:trPr>
          <w:trHeight w:val="406"/>
        </w:trPr>
        <w:tc>
          <w:tcPr>
            <w:tcW w:w="672" w:type="dxa"/>
          </w:tcPr>
          <w:p w:rsidR="00AB0DDB" w:rsidRPr="002217E6" w:rsidRDefault="00AB0DDB" w:rsidP="007E1F79">
            <w:pPr>
              <w:rPr>
                <w:rFonts w:ascii="Calibri" w:hAnsi="Calibri" w:cs="Times New Roman"/>
              </w:rPr>
            </w:pPr>
          </w:p>
        </w:tc>
        <w:tc>
          <w:tcPr>
            <w:tcW w:w="712" w:type="dxa"/>
            <w:vMerge/>
          </w:tcPr>
          <w:p w:rsidR="00AB0DDB" w:rsidRPr="002217E6" w:rsidRDefault="00AB0DDB" w:rsidP="007E1F79">
            <w:pPr>
              <w:rPr>
                <w:rFonts w:ascii="Times New Roman" w:hAnsi="Times New Roman" w:cs="Times New Roman"/>
                <w:b/>
                <w:sz w:val="24"/>
              </w:rPr>
            </w:pPr>
          </w:p>
        </w:tc>
        <w:tc>
          <w:tcPr>
            <w:tcW w:w="8080" w:type="dxa"/>
          </w:tcPr>
          <w:p w:rsidR="00AB0DDB" w:rsidRPr="002217E6" w:rsidRDefault="00AB0DDB" w:rsidP="007E1F79">
            <w:pPr>
              <w:rPr>
                <w:rFonts w:ascii="Times New Roman" w:hAnsi="Times New Roman" w:cs="Times New Roman"/>
                <w:b/>
                <w:sz w:val="24"/>
              </w:rPr>
            </w:pPr>
          </w:p>
        </w:tc>
        <w:tc>
          <w:tcPr>
            <w:tcW w:w="1843" w:type="dxa"/>
          </w:tcPr>
          <w:p w:rsidR="00AB0DDB" w:rsidRPr="002217E6" w:rsidRDefault="00AB0DDB" w:rsidP="007E1F79">
            <w:pPr>
              <w:rPr>
                <w:rFonts w:ascii="Calibri" w:hAnsi="Calibri" w:cs="Times New Roman"/>
              </w:rPr>
            </w:pPr>
          </w:p>
        </w:tc>
        <w:tc>
          <w:tcPr>
            <w:tcW w:w="1842" w:type="dxa"/>
          </w:tcPr>
          <w:p w:rsidR="00AB0DDB" w:rsidRPr="002217E6" w:rsidRDefault="00AB0DDB" w:rsidP="007E1F79">
            <w:pPr>
              <w:rPr>
                <w:rFonts w:ascii="Calibri" w:hAnsi="Calibri" w:cs="Times New Roman"/>
              </w:rPr>
            </w:pPr>
          </w:p>
        </w:tc>
        <w:tc>
          <w:tcPr>
            <w:tcW w:w="1637" w:type="dxa"/>
          </w:tcPr>
          <w:p w:rsidR="00AB0DDB" w:rsidRPr="002217E6" w:rsidRDefault="00AB0DDB" w:rsidP="007E1F79">
            <w:pPr>
              <w:rPr>
                <w:rFonts w:ascii="Calibri" w:hAnsi="Calibri" w:cs="Times New Roman"/>
              </w:rPr>
            </w:pPr>
          </w:p>
        </w:tc>
      </w:tr>
    </w:tbl>
    <w:p w:rsidR="00AB0DDB" w:rsidRPr="002217E6" w:rsidRDefault="00AB0DDB" w:rsidP="00AB0DDB">
      <w:pPr>
        <w:rPr>
          <w:i/>
        </w:rPr>
      </w:pPr>
      <w:r w:rsidRPr="002217E6">
        <w:rPr>
          <w:rFonts w:ascii="Times New Roman" w:eastAsia="Calibri" w:hAnsi="Times New Roman" w:cs="Times New Roman"/>
          <w:i/>
          <w:sz w:val="28"/>
          <w:szCs w:val="24"/>
          <w:lang w:eastAsia="en-US"/>
        </w:rPr>
        <w:t>*Названия подразделов соответствуют направлениям деятельности СППС:</w:t>
      </w:r>
    </w:p>
    <w:p w:rsidR="00AB0DDB" w:rsidRPr="002217E6" w:rsidRDefault="00AB0DDB" w:rsidP="00AB0DDB">
      <w:pPr>
        <w:ind w:firstLine="142"/>
        <w:rPr>
          <w:rFonts w:ascii="Times New Roman" w:eastAsia="Calibri" w:hAnsi="Times New Roman" w:cs="Times New Roman"/>
          <w:i/>
          <w:sz w:val="28"/>
          <w:szCs w:val="24"/>
          <w:lang w:eastAsia="en-US"/>
        </w:rPr>
      </w:pPr>
      <w:r w:rsidRPr="002217E6">
        <w:rPr>
          <w:rFonts w:ascii="Times New Roman" w:eastAsia="Calibri" w:hAnsi="Times New Roman" w:cs="Times New Roman"/>
          <w:i/>
          <w:sz w:val="28"/>
          <w:szCs w:val="24"/>
          <w:lang w:eastAsia="en-US"/>
        </w:rPr>
        <w:t>Диагностическая деятельность</w:t>
      </w:r>
    </w:p>
    <w:p w:rsidR="00AB0DDB" w:rsidRPr="002217E6" w:rsidRDefault="00AB0DDB" w:rsidP="00AB0DDB">
      <w:pPr>
        <w:ind w:firstLine="142"/>
        <w:rPr>
          <w:rFonts w:ascii="Times New Roman" w:eastAsia="Calibri" w:hAnsi="Times New Roman" w:cs="Times New Roman"/>
          <w:i/>
          <w:sz w:val="28"/>
          <w:szCs w:val="24"/>
          <w:lang w:eastAsia="en-US"/>
        </w:rPr>
      </w:pPr>
      <w:r w:rsidRPr="002217E6">
        <w:rPr>
          <w:rFonts w:ascii="Times New Roman" w:eastAsia="Calibri" w:hAnsi="Times New Roman" w:cs="Times New Roman"/>
          <w:i/>
          <w:sz w:val="28"/>
          <w:szCs w:val="24"/>
          <w:lang w:eastAsia="en-US"/>
        </w:rPr>
        <w:t>Информационно-просветительская деятельность</w:t>
      </w:r>
    </w:p>
    <w:p w:rsidR="00AB0DDB" w:rsidRPr="002217E6" w:rsidRDefault="00AB0DDB" w:rsidP="00AB0DDB">
      <w:pPr>
        <w:ind w:firstLine="142"/>
        <w:rPr>
          <w:rFonts w:ascii="Times New Roman" w:eastAsia="Calibri" w:hAnsi="Times New Roman" w:cs="Times New Roman"/>
          <w:i/>
          <w:sz w:val="28"/>
          <w:szCs w:val="24"/>
          <w:lang w:eastAsia="en-US"/>
        </w:rPr>
      </w:pPr>
      <w:r w:rsidRPr="002217E6">
        <w:rPr>
          <w:rFonts w:ascii="Times New Roman" w:eastAsia="Calibri" w:hAnsi="Times New Roman" w:cs="Times New Roman"/>
          <w:i/>
          <w:sz w:val="28"/>
          <w:szCs w:val="24"/>
          <w:lang w:eastAsia="en-US"/>
        </w:rPr>
        <w:t>Профилактическая деятельность</w:t>
      </w:r>
    </w:p>
    <w:p w:rsidR="00AB0DDB" w:rsidRPr="002217E6" w:rsidRDefault="00AB0DDB" w:rsidP="00AB0DDB">
      <w:pPr>
        <w:ind w:firstLine="142"/>
        <w:rPr>
          <w:rFonts w:ascii="Times New Roman" w:eastAsia="Calibri" w:hAnsi="Times New Roman" w:cs="Times New Roman"/>
          <w:i/>
          <w:sz w:val="28"/>
          <w:szCs w:val="24"/>
          <w:lang w:eastAsia="en-US"/>
        </w:rPr>
      </w:pPr>
      <w:r w:rsidRPr="002217E6">
        <w:rPr>
          <w:rFonts w:ascii="Times New Roman" w:eastAsia="Calibri" w:hAnsi="Times New Roman" w:cs="Times New Roman"/>
          <w:i/>
          <w:sz w:val="28"/>
          <w:szCs w:val="24"/>
          <w:lang w:eastAsia="en-US"/>
        </w:rPr>
        <w:t>Консультационная деятельность</w:t>
      </w:r>
    </w:p>
    <w:p w:rsidR="00AB0DDB" w:rsidRPr="002217E6" w:rsidRDefault="00AB0DDB" w:rsidP="00AB0DDB">
      <w:pPr>
        <w:ind w:firstLine="142"/>
        <w:rPr>
          <w:rFonts w:ascii="Times New Roman" w:eastAsia="Calibri" w:hAnsi="Times New Roman" w:cs="Times New Roman"/>
          <w:i/>
          <w:sz w:val="28"/>
          <w:szCs w:val="24"/>
          <w:lang w:eastAsia="en-US"/>
        </w:rPr>
      </w:pPr>
      <w:r w:rsidRPr="002217E6">
        <w:rPr>
          <w:rFonts w:ascii="Times New Roman" w:eastAsia="Calibri" w:hAnsi="Times New Roman" w:cs="Times New Roman"/>
          <w:i/>
          <w:sz w:val="28"/>
          <w:szCs w:val="24"/>
          <w:lang w:eastAsia="en-US"/>
        </w:rPr>
        <w:t>Коррекционно-развивающая работа</w:t>
      </w:r>
    </w:p>
    <w:p w:rsidR="00AB0DDB" w:rsidRPr="002217E6" w:rsidRDefault="00AB0DDB" w:rsidP="00AB0DDB">
      <w:pPr>
        <w:ind w:firstLine="142"/>
        <w:rPr>
          <w:rFonts w:ascii="Times New Roman" w:eastAsia="Calibri" w:hAnsi="Times New Roman" w:cs="Times New Roman"/>
          <w:i/>
          <w:sz w:val="28"/>
          <w:szCs w:val="24"/>
          <w:lang w:eastAsia="en-US"/>
        </w:rPr>
      </w:pPr>
      <w:r w:rsidRPr="002217E6">
        <w:rPr>
          <w:rFonts w:ascii="Times New Roman" w:eastAsia="Calibri" w:hAnsi="Times New Roman" w:cs="Times New Roman"/>
          <w:i/>
          <w:sz w:val="28"/>
          <w:szCs w:val="24"/>
          <w:lang w:eastAsia="en-US"/>
        </w:rPr>
        <w:t>Защита прав и законных интересов учащихся</w:t>
      </w:r>
    </w:p>
    <w:p w:rsidR="00AB0DDB" w:rsidRPr="002217E6" w:rsidRDefault="00AB0DDB" w:rsidP="00AB0DDB">
      <w:pPr>
        <w:ind w:firstLine="142"/>
        <w:rPr>
          <w:rFonts w:ascii="Calibri" w:eastAsia="Calibri" w:hAnsi="Calibri" w:cs="Times New Roman"/>
          <w:i/>
          <w:sz w:val="24"/>
          <w:lang w:eastAsia="en-US"/>
        </w:rPr>
      </w:pPr>
      <w:r w:rsidRPr="002217E6">
        <w:rPr>
          <w:rFonts w:ascii="Times New Roman" w:eastAsia="Calibri" w:hAnsi="Times New Roman" w:cs="Times New Roman"/>
          <w:i/>
          <w:sz w:val="28"/>
          <w:szCs w:val="24"/>
          <w:lang w:eastAsia="en-US"/>
        </w:rPr>
        <w:t>Методическая и аналитическая деятельность</w:t>
      </w:r>
    </w:p>
    <w:p w:rsidR="00AB0DDB" w:rsidRPr="002217E6" w:rsidRDefault="00AB0DDB" w:rsidP="00AB0DDB">
      <w:pPr>
        <w:rPr>
          <w:rFonts w:ascii="Times New Roman" w:eastAsia="Calibri" w:hAnsi="Times New Roman" w:cs="Times New Roman"/>
          <w:sz w:val="28"/>
          <w:szCs w:val="24"/>
          <w:lang w:eastAsia="en-US"/>
        </w:rPr>
      </w:pPr>
      <w:r w:rsidRPr="002217E6">
        <w:rPr>
          <w:rFonts w:ascii="Times New Roman" w:eastAsia="Calibri" w:hAnsi="Times New Roman" w:cs="Times New Roman"/>
          <w:sz w:val="28"/>
          <w:szCs w:val="24"/>
          <w:lang w:eastAsia="en-US"/>
        </w:rPr>
        <w:t xml:space="preserve">Специалисты СППС: </w:t>
      </w:r>
    </w:p>
    <w:p w:rsidR="00AB0DDB" w:rsidRPr="002217E6" w:rsidRDefault="00AB0DDB" w:rsidP="00AB0DDB">
      <w:pPr>
        <w:rPr>
          <w:rFonts w:ascii="Times New Roman" w:eastAsia="Calibri" w:hAnsi="Times New Roman" w:cs="Times New Roman"/>
          <w:sz w:val="28"/>
          <w:szCs w:val="24"/>
          <w:lang w:eastAsia="en-US"/>
        </w:rPr>
      </w:pPr>
      <w:r w:rsidRPr="002217E6">
        <w:rPr>
          <w:rFonts w:ascii="Times New Roman" w:eastAsia="Calibri" w:hAnsi="Times New Roman" w:cs="Times New Roman"/>
          <w:sz w:val="28"/>
          <w:szCs w:val="24"/>
          <w:lang w:eastAsia="en-US"/>
        </w:rPr>
        <w:t>педагог социальный</w:t>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t>ФИО</w:t>
      </w:r>
    </w:p>
    <w:p w:rsidR="00AB0DDB" w:rsidRPr="002217E6" w:rsidRDefault="00AB0DDB" w:rsidP="00AB0D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75"/>
        </w:tabs>
        <w:rPr>
          <w:rFonts w:ascii="Times New Roman" w:eastAsia="Calibri" w:hAnsi="Times New Roman" w:cs="Times New Roman"/>
          <w:sz w:val="32"/>
          <w:szCs w:val="28"/>
          <w:lang w:eastAsia="en-US"/>
        </w:rPr>
      </w:pPr>
      <w:r w:rsidRPr="002217E6">
        <w:rPr>
          <w:rFonts w:ascii="Times New Roman" w:eastAsia="Calibri" w:hAnsi="Times New Roman" w:cs="Times New Roman"/>
          <w:sz w:val="28"/>
          <w:szCs w:val="24"/>
          <w:lang w:eastAsia="en-US"/>
        </w:rPr>
        <w:t>педагог-психолог</w:t>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r>
      <w:r w:rsidRPr="002217E6">
        <w:rPr>
          <w:rFonts w:ascii="Times New Roman" w:eastAsia="Calibri" w:hAnsi="Times New Roman" w:cs="Times New Roman"/>
          <w:sz w:val="28"/>
          <w:szCs w:val="24"/>
          <w:lang w:eastAsia="en-US"/>
        </w:rPr>
        <w:tab/>
        <w:t>ФИО</w:t>
      </w:r>
    </w:p>
    <w:p w:rsidR="00AB0DDB" w:rsidRPr="002217E6" w:rsidRDefault="00AB0DDB" w:rsidP="00AB0DDB">
      <w:pPr>
        <w:pStyle w:val="ae"/>
        <w:rPr>
          <w:b/>
          <w:sz w:val="28"/>
          <w:szCs w:val="28"/>
        </w:rPr>
      </w:pPr>
      <w:r w:rsidRPr="002217E6">
        <w:rPr>
          <w:b/>
          <w:sz w:val="28"/>
          <w:szCs w:val="28"/>
        </w:rPr>
        <w:lastRenderedPageBreak/>
        <w:t>Раздел 3. Научно – методическое и кадровое обеспечение идеологической и воспитательной работы</w:t>
      </w:r>
    </w:p>
    <w:p w:rsidR="00AB0DDB" w:rsidRPr="002217E6" w:rsidRDefault="00AB0DDB" w:rsidP="00AB0DDB">
      <w:pPr>
        <w:pStyle w:val="ae"/>
        <w:rPr>
          <w:b/>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7088"/>
        <w:gridCol w:w="2021"/>
        <w:gridCol w:w="2631"/>
        <w:gridCol w:w="1869"/>
      </w:tblGrid>
      <w:tr w:rsidR="002217E6" w:rsidRPr="002217E6" w:rsidTr="007E1F79">
        <w:tc>
          <w:tcPr>
            <w:tcW w:w="95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rPr>
                <w:rFonts w:ascii="Times New Roman" w:hAnsi="Times New Roman" w:cs="Times New Roman"/>
                <w:b/>
                <w:sz w:val="24"/>
                <w:szCs w:val="28"/>
              </w:rPr>
            </w:pPr>
            <w:r w:rsidRPr="002217E6">
              <w:rPr>
                <w:rFonts w:ascii="Times New Roman" w:hAnsi="Times New Roman" w:cs="Times New Roman"/>
                <w:b/>
                <w:sz w:val="24"/>
                <w:szCs w:val="28"/>
              </w:rPr>
              <w:t>№</w:t>
            </w:r>
          </w:p>
          <w:p w:rsidR="00AB0DDB" w:rsidRPr="002217E6" w:rsidRDefault="00AB0DDB" w:rsidP="007E1F79">
            <w:pPr>
              <w:jc w:val="right"/>
              <w:rPr>
                <w:rFonts w:ascii="Times New Roman" w:hAnsi="Times New Roman" w:cs="Times New Roman"/>
                <w:b/>
                <w:sz w:val="24"/>
                <w:szCs w:val="28"/>
              </w:rPr>
            </w:pPr>
          </w:p>
        </w:tc>
        <w:tc>
          <w:tcPr>
            <w:tcW w:w="7088"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pStyle w:val="a3"/>
              <w:ind w:left="0"/>
              <w:rPr>
                <w:rFonts w:ascii="Times New Roman" w:hAnsi="Times New Roman" w:cs="Times New Roman"/>
                <w:b/>
                <w:sz w:val="24"/>
                <w:szCs w:val="28"/>
              </w:rPr>
            </w:pPr>
            <w:r w:rsidRPr="002217E6">
              <w:rPr>
                <w:rFonts w:ascii="Times New Roman" w:hAnsi="Times New Roman" w:cs="Times New Roman"/>
                <w:b/>
                <w:sz w:val="24"/>
                <w:szCs w:val="28"/>
              </w:rPr>
              <w:t>Наименование мероприятий</w:t>
            </w:r>
          </w:p>
        </w:tc>
        <w:tc>
          <w:tcPr>
            <w:tcW w:w="2021"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jc w:val="center"/>
              <w:rPr>
                <w:rFonts w:ascii="Times New Roman" w:hAnsi="Times New Roman" w:cs="Times New Roman"/>
                <w:b/>
                <w:sz w:val="24"/>
                <w:szCs w:val="28"/>
              </w:rPr>
            </w:pPr>
            <w:r w:rsidRPr="002217E6">
              <w:rPr>
                <w:rFonts w:ascii="Times New Roman" w:hAnsi="Times New Roman" w:cs="Times New Roman"/>
                <w:b/>
                <w:sz w:val="24"/>
                <w:szCs w:val="28"/>
              </w:rPr>
              <w:t>Сроки исполнения</w:t>
            </w:r>
          </w:p>
        </w:tc>
        <w:tc>
          <w:tcPr>
            <w:tcW w:w="2631"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jc w:val="center"/>
              <w:rPr>
                <w:rFonts w:ascii="Times New Roman" w:hAnsi="Times New Roman" w:cs="Times New Roman"/>
                <w:b/>
                <w:sz w:val="24"/>
                <w:szCs w:val="28"/>
              </w:rPr>
            </w:pPr>
            <w:r w:rsidRPr="002217E6">
              <w:rPr>
                <w:rFonts w:ascii="Times New Roman" w:hAnsi="Times New Roman" w:cs="Times New Roman"/>
                <w:b/>
                <w:sz w:val="24"/>
                <w:szCs w:val="28"/>
              </w:rPr>
              <w:t>Ответственный/ исполнители</w:t>
            </w:r>
          </w:p>
        </w:tc>
        <w:tc>
          <w:tcPr>
            <w:tcW w:w="1869"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jc w:val="center"/>
              <w:rPr>
                <w:rFonts w:ascii="Times New Roman" w:hAnsi="Times New Roman" w:cs="Times New Roman"/>
                <w:b/>
                <w:sz w:val="24"/>
                <w:szCs w:val="28"/>
              </w:rPr>
            </w:pPr>
            <w:r w:rsidRPr="002217E6">
              <w:rPr>
                <w:rFonts w:ascii="Times New Roman" w:hAnsi="Times New Roman" w:cs="Times New Roman"/>
                <w:b/>
                <w:sz w:val="24"/>
                <w:szCs w:val="28"/>
              </w:rPr>
              <w:t>Отметка о выполнении</w:t>
            </w:r>
          </w:p>
        </w:tc>
      </w:tr>
      <w:tr w:rsidR="002217E6" w:rsidRPr="002217E6" w:rsidTr="007E1F79">
        <w:trPr>
          <w:trHeight w:val="482"/>
        </w:trPr>
        <w:tc>
          <w:tcPr>
            <w:tcW w:w="95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rPr>
                <w:rFonts w:ascii="Times New Roman" w:hAnsi="Times New Roman" w:cs="Times New Roman"/>
                <w:b/>
                <w:sz w:val="24"/>
                <w:szCs w:val="28"/>
              </w:rPr>
            </w:pPr>
          </w:p>
        </w:tc>
        <w:tc>
          <w:tcPr>
            <w:tcW w:w="708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pStyle w:val="a3"/>
              <w:ind w:left="0"/>
              <w:rPr>
                <w:rFonts w:ascii="Times New Roman" w:hAnsi="Times New Roman" w:cs="Times New Roman"/>
                <w:b/>
                <w:sz w:val="24"/>
                <w:szCs w:val="28"/>
              </w:rPr>
            </w:pPr>
          </w:p>
        </w:tc>
        <w:tc>
          <w:tcPr>
            <w:tcW w:w="202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263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1869"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r>
      <w:tr w:rsidR="002217E6" w:rsidRPr="002217E6" w:rsidTr="007E1F79">
        <w:trPr>
          <w:trHeight w:val="485"/>
        </w:trPr>
        <w:tc>
          <w:tcPr>
            <w:tcW w:w="95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rPr>
                <w:rFonts w:ascii="Times New Roman" w:hAnsi="Times New Roman" w:cs="Times New Roman"/>
                <w:b/>
                <w:sz w:val="24"/>
                <w:szCs w:val="28"/>
              </w:rPr>
            </w:pPr>
          </w:p>
        </w:tc>
        <w:tc>
          <w:tcPr>
            <w:tcW w:w="708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pStyle w:val="a3"/>
              <w:ind w:left="0"/>
              <w:rPr>
                <w:rFonts w:ascii="Times New Roman" w:hAnsi="Times New Roman" w:cs="Times New Roman"/>
                <w:b/>
                <w:sz w:val="24"/>
                <w:szCs w:val="28"/>
              </w:rPr>
            </w:pPr>
          </w:p>
        </w:tc>
        <w:tc>
          <w:tcPr>
            <w:tcW w:w="202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263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1869"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r>
      <w:tr w:rsidR="00AB0DDB" w:rsidRPr="002217E6" w:rsidTr="007E1F79">
        <w:trPr>
          <w:trHeight w:val="421"/>
        </w:trPr>
        <w:tc>
          <w:tcPr>
            <w:tcW w:w="95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rPr>
                <w:rFonts w:ascii="Times New Roman" w:hAnsi="Times New Roman" w:cs="Times New Roman"/>
                <w:b/>
                <w:sz w:val="24"/>
                <w:szCs w:val="28"/>
              </w:rPr>
            </w:pPr>
          </w:p>
        </w:tc>
        <w:tc>
          <w:tcPr>
            <w:tcW w:w="708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pStyle w:val="a3"/>
              <w:ind w:left="0"/>
              <w:rPr>
                <w:rFonts w:ascii="Times New Roman" w:hAnsi="Times New Roman" w:cs="Times New Roman"/>
                <w:b/>
                <w:sz w:val="24"/>
                <w:szCs w:val="28"/>
              </w:rPr>
            </w:pPr>
          </w:p>
        </w:tc>
        <w:tc>
          <w:tcPr>
            <w:tcW w:w="202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263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1869"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r>
    </w:tbl>
    <w:p w:rsidR="00AB0DDB" w:rsidRPr="002217E6" w:rsidRDefault="00AB0DDB" w:rsidP="00AB0DDB">
      <w:pPr>
        <w:pStyle w:val="ae"/>
        <w:rPr>
          <w:b/>
          <w:sz w:val="28"/>
          <w:szCs w:val="28"/>
        </w:rPr>
      </w:pPr>
    </w:p>
    <w:p w:rsidR="00AB0DDB" w:rsidRPr="002217E6" w:rsidRDefault="00AB0DDB" w:rsidP="00AB0DDB">
      <w:pPr>
        <w:pStyle w:val="ae"/>
        <w:rPr>
          <w:b/>
          <w:sz w:val="28"/>
          <w:szCs w:val="28"/>
        </w:rPr>
      </w:pPr>
      <w:r w:rsidRPr="002217E6">
        <w:rPr>
          <w:b/>
          <w:sz w:val="28"/>
          <w:szCs w:val="28"/>
        </w:rPr>
        <w:t>Раздел 4. Информационное обеспечение идеологической и воспитательной работы</w:t>
      </w:r>
    </w:p>
    <w:p w:rsidR="00AB0DDB" w:rsidRPr="002217E6" w:rsidRDefault="00AB0DDB" w:rsidP="00AB0DDB">
      <w:pPr>
        <w:pStyle w:val="ae"/>
        <w:ind w:firstLine="567"/>
        <w:rPr>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7088"/>
        <w:gridCol w:w="2021"/>
        <w:gridCol w:w="2631"/>
        <w:gridCol w:w="1869"/>
      </w:tblGrid>
      <w:tr w:rsidR="002217E6" w:rsidRPr="002217E6" w:rsidTr="007E1F79">
        <w:tc>
          <w:tcPr>
            <w:tcW w:w="95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rPr>
                <w:rFonts w:ascii="Times New Roman" w:hAnsi="Times New Roman" w:cs="Times New Roman"/>
                <w:b/>
                <w:sz w:val="24"/>
                <w:szCs w:val="28"/>
              </w:rPr>
            </w:pPr>
            <w:r w:rsidRPr="002217E6">
              <w:rPr>
                <w:rFonts w:ascii="Times New Roman" w:hAnsi="Times New Roman" w:cs="Times New Roman"/>
                <w:b/>
                <w:sz w:val="24"/>
                <w:szCs w:val="28"/>
              </w:rPr>
              <w:t>№</w:t>
            </w:r>
          </w:p>
          <w:p w:rsidR="00AB0DDB" w:rsidRPr="002217E6" w:rsidRDefault="00AB0DDB" w:rsidP="007E1F79">
            <w:pPr>
              <w:jc w:val="right"/>
              <w:rPr>
                <w:rFonts w:ascii="Times New Roman" w:hAnsi="Times New Roman" w:cs="Times New Roman"/>
                <w:b/>
                <w:sz w:val="24"/>
                <w:szCs w:val="28"/>
              </w:rPr>
            </w:pPr>
          </w:p>
        </w:tc>
        <w:tc>
          <w:tcPr>
            <w:tcW w:w="7088"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pStyle w:val="a3"/>
              <w:ind w:left="0"/>
              <w:rPr>
                <w:rFonts w:ascii="Times New Roman" w:hAnsi="Times New Roman" w:cs="Times New Roman"/>
                <w:b/>
                <w:sz w:val="24"/>
                <w:szCs w:val="28"/>
              </w:rPr>
            </w:pPr>
            <w:r w:rsidRPr="002217E6">
              <w:rPr>
                <w:rFonts w:ascii="Times New Roman" w:hAnsi="Times New Roman" w:cs="Times New Roman"/>
                <w:b/>
                <w:sz w:val="24"/>
                <w:szCs w:val="28"/>
              </w:rPr>
              <w:t>Наименование мероприятий</w:t>
            </w:r>
          </w:p>
        </w:tc>
        <w:tc>
          <w:tcPr>
            <w:tcW w:w="2021"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jc w:val="center"/>
              <w:rPr>
                <w:rFonts w:ascii="Times New Roman" w:hAnsi="Times New Roman" w:cs="Times New Roman"/>
                <w:b/>
                <w:sz w:val="24"/>
                <w:szCs w:val="28"/>
              </w:rPr>
            </w:pPr>
            <w:r w:rsidRPr="002217E6">
              <w:rPr>
                <w:rFonts w:ascii="Times New Roman" w:hAnsi="Times New Roman" w:cs="Times New Roman"/>
                <w:b/>
                <w:sz w:val="24"/>
                <w:szCs w:val="28"/>
              </w:rPr>
              <w:t>Сроки исполнения</w:t>
            </w:r>
          </w:p>
        </w:tc>
        <w:tc>
          <w:tcPr>
            <w:tcW w:w="2631"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jc w:val="center"/>
              <w:rPr>
                <w:rFonts w:ascii="Times New Roman" w:hAnsi="Times New Roman" w:cs="Times New Roman"/>
                <w:b/>
                <w:sz w:val="24"/>
                <w:szCs w:val="28"/>
              </w:rPr>
            </w:pPr>
            <w:r w:rsidRPr="002217E6">
              <w:rPr>
                <w:rFonts w:ascii="Times New Roman" w:hAnsi="Times New Roman" w:cs="Times New Roman"/>
                <w:b/>
                <w:sz w:val="24"/>
                <w:szCs w:val="28"/>
              </w:rPr>
              <w:t>Ответственный/ исполнители</w:t>
            </w:r>
          </w:p>
        </w:tc>
        <w:tc>
          <w:tcPr>
            <w:tcW w:w="1869" w:type="dxa"/>
            <w:tcBorders>
              <w:top w:val="single" w:sz="4" w:space="0" w:color="000000"/>
              <w:left w:val="single" w:sz="4" w:space="0" w:color="000000"/>
              <w:bottom w:val="single" w:sz="4" w:space="0" w:color="000000"/>
              <w:right w:val="single" w:sz="4" w:space="0" w:color="000000"/>
            </w:tcBorders>
            <w:hideMark/>
          </w:tcPr>
          <w:p w:rsidR="00AB0DDB" w:rsidRPr="002217E6" w:rsidRDefault="00AB0DDB" w:rsidP="007E1F79">
            <w:pPr>
              <w:jc w:val="center"/>
              <w:rPr>
                <w:rFonts w:ascii="Times New Roman" w:hAnsi="Times New Roman" w:cs="Times New Roman"/>
                <w:b/>
                <w:sz w:val="24"/>
                <w:szCs w:val="28"/>
              </w:rPr>
            </w:pPr>
            <w:r w:rsidRPr="002217E6">
              <w:rPr>
                <w:rFonts w:ascii="Times New Roman" w:hAnsi="Times New Roman" w:cs="Times New Roman"/>
                <w:b/>
                <w:sz w:val="24"/>
                <w:szCs w:val="28"/>
              </w:rPr>
              <w:t>Отметка о выполнении</w:t>
            </w:r>
          </w:p>
        </w:tc>
      </w:tr>
      <w:tr w:rsidR="002217E6" w:rsidRPr="002217E6" w:rsidTr="007E1F79">
        <w:trPr>
          <w:trHeight w:val="431"/>
        </w:trPr>
        <w:tc>
          <w:tcPr>
            <w:tcW w:w="95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rPr>
                <w:rFonts w:ascii="Times New Roman" w:hAnsi="Times New Roman" w:cs="Times New Roman"/>
                <w:b/>
                <w:sz w:val="24"/>
                <w:szCs w:val="28"/>
              </w:rPr>
            </w:pPr>
          </w:p>
        </w:tc>
        <w:tc>
          <w:tcPr>
            <w:tcW w:w="708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pStyle w:val="a3"/>
              <w:ind w:left="0"/>
              <w:rPr>
                <w:rFonts w:ascii="Times New Roman" w:hAnsi="Times New Roman" w:cs="Times New Roman"/>
                <w:b/>
                <w:sz w:val="24"/>
                <w:szCs w:val="28"/>
              </w:rPr>
            </w:pPr>
          </w:p>
        </w:tc>
        <w:tc>
          <w:tcPr>
            <w:tcW w:w="202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263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1869"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r>
      <w:tr w:rsidR="002217E6" w:rsidRPr="002217E6" w:rsidTr="007E1F79">
        <w:trPr>
          <w:trHeight w:val="421"/>
        </w:trPr>
        <w:tc>
          <w:tcPr>
            <w:tcW w:w="95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rPr>
                <w:rFonts w:ascii="Times New Roman" w:hAnsi="Times New Roman" w:cs="Times New Roman"/>
                <w:b/>
                <w:sz w:val="24"/>
                <w:szCs w:val="28"/>
              </w:rPr>
            </w:pPr>
          </w:p>
        </w:tc>
        <w:tc>
          <w:tcPr>
            <w:tcW w:w="708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pStyle w:val="a3"/>
              <w:ind w:left="0"/>
              <w:rPr>
                <w:rFonts w:ascii="Times New Roman" w:hAnsi="Times New Roman" w:cs="Times New Roman"/>
                <w:b/>
                <w:sz w:val="24"/>
                <w:szCs w:val="28"/>
              </w:rPr>
            </w:pPr>
          </w:p>
        </w:tc>
        <w:tc>
          <w:tcPr>
            <w:tcW w:w="202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263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1869"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r>
      <w:tr w:rsidR="00AB0DDB" w:rsidRPr="002217E6" w:rsidTr="007E1F79">
        <w:trPr>
          <w:trHeight w:val="426"/>
        </w:trPr>
        <w:tc>
          <w:tcPr>
            <w:tcW w:w="95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rPr>
                <w:rFonts w:ascii="Times New Roman" w:hAnsi="Times New Roman" w:cs="Times New Roman"/>
                <w:b/>
                <w:sz w:val="24"/>
                <w:szCs w:val="28"/>
              </w:rPr>
            </w:pPr>
          </w:p>
        </w:tc>
        <w:tc>
          <w:tcPr>
            <w:tcW w:w="7088"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pStyle w:val="a3"/>
              <w:ind w:left="0"/>
              <w:rPr>
                <w:rFonts w:ascii="Times New Roman" w:hAnsi="Times New Roman" w:cs="Times New Roman"/>
                <w:b/>
                <w:sz w:val="24"/>
                <w:szCs w:val="28"/>
              </w:rPr>
            </w:pPr>
          </w:p>
        </w:tc>
        <w:tc>
          <w:tcPr>
            <w:tcW w:w="202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2631"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c>
          <w:tcPr>
            <w:tcW w:w="1869" w:type="dxa"/>
            <w:tcBorders>
              <w:top w:val="single" w:sz="4" w:space="0" w:color="000000"/>
              <w:left w:val="single" w:sz="4" w:space="0" w:color="000000"/>
              <w:bottom w:val="single" w:sz="4" w:space="0" w:color="000000"/>
              <w:right w:val="single" w:sz="4" w:space="0" w:color="000000"/>
            </w:tcBorders>
          </w:tcPr>
          <w:p w:rsidR="00AB0DDB" w:rsidRPr="002217E6" w:rsidRDefault="00AB0DDB" w:rsidP="007E1F79">
            <w:pPr>
              <w:jc w:val="center"/>
              <w:rPr>
                <w:rFonts w:ascii="Times New Roman" w:hAnsi="Times New Roman" w:cs="Times New Roman"/>
                <w:b/>
                <w:sz w:val="24"/>
                <w:szCs w:val="28"/>
              </w:rPr>
            </w:pPr>
          </w:p>
        </w:tc>
      </w:tr>
    </w:tbl>
    <w:p w:rsidR="00AB0DDB" w:rsidRPr="002217E6" w:rsidRDefault="00AB0DDB" w:rsidP="00AB0DDB">
      <w:pPr>
        <w:rPr>
          <w:rFonts w:ascii="Times New Roman" w:hAnsi="Times New Roman" w:cs="Times New Roman"/>
          <w:b/>
          <w:sz w:val="28"/>
          <w:szCs w:val="28"/>
        </w:rPr>
      </w:pPr>
    </w:p>
    <w:p w:rsidR="00AB0DDB" w:rsidRPr="002217E6" w:rsidRDefault="00AB0DDB" w:rsidP="00AB0DDB">
      <w:pPr>
        <w:rPr>
          <w:rFonts w:ascii="Times New Roman" w:hAnsi="Times New Roman" w:cs="Times New Roman"/>
          <w:sz w:val="28"/>
          <w:szCs w:val="28"/>
        </w:rPr>
      </w:pPr>
    </w:p>
    <w:p w:rsidR="00AB0DDB" w:rsidRPr="002217E6" w:rsidRDefault="00AB0DDB" w:rsidP="00AB0DDB">
      <w:pPr>
        <w:rPr>
          <w:rFonts w:ascii="Times New Roman" w:hAnsi="Times New Roman" w:cs="Times New Roman"/>
          <w:sz w:val="28"/>
          <w:szCs w:val="28"/>
        </w:rPr>
      </w:pPr>
      <w:r w:rsidRPr="002217E6">
        <w:rPr>
          <w:rFonts w:ascii="Times New Roman" w:hAnsi="Times New Roman" w:cs="Times New Roman"/>
          <w:sz w:val="28"/>
          <w:szCs w:val="28"/>
        </w:rPr>
        <w:t>Заместитель директора по ВР (УВР)</w:t>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r>
      <w:r w:rsidRPr="002217E6">
        <w:rPr>
          <w:rFonts w:ascii="Times New Roman" w:hAnsi="Times New Roman" w:cs="Times New Roman"/>
          <w:sz w:val="28"/>
          <w:szCs w:val="28"/>
        </w:rPr>
        <w:tab/>
        <w:t>Ф.И.О.</w:t>
      </w:r>
    </w:p>
    <w:p w:rsidR="00AB0DDB" w:rsidRPr="002217E6" w:rsidRDefault="00AB0DDB">
      <w:pPr>
        <w:rPr>
          <w:rFonts w:ascii="Times New Roman" w:eastAsia="Times New Roman" w:hAnsi="Times New Roman" w:cs="Times New Roman"/>
          <w:b/>
          <w:sz w:val="28"/>
          <w:szCs w:val="28"/>
          <w:lang w:val="be-BY"/>
        </w:rPr>
      </w:pPr>
      <w:r w:rsidRPr="002217E6">
        <w:rPr>
          <w:rFonts w:ascii="Times New Roman" w:eastAsia="Times New Roman" w:hAnsi="Times New Roman" w:cs="Times New Roman"/>
          <w:b/>
          <w:sz w:val="28"/>
          <w:szCs w:val="28"/>
          <w:lang w:val="be-BY"/>
        </w:rPr>
        <w:br w:type="page"/>
      </w:r>
    </w:p>
    <w:p w:rsidR="00AB0DDB" w:rsidRPr="002217E6" w:rsidRDefault="00AB0DDB">
      <w:pPr>
        <w:rPr>
          <w:rFonts w:ascii="Times New Roman" w:eastAsia="Times New Roman" w:hAnsi="Times New Roman" w:cs="Times New Roman"/>
          <w:b/>
          <w:sz w:val="28"/>
          <w:szCs w:val="28"/>
          <w:lang w:val="be-BY"/>
        </w:rPr>
        <w:sectPr w:rsidR="00AB0DDB" w:rsidRPr="002217E6" w:rsidSect="00AB0DDB">
          <w:pgSz w:w="16838" w:h="11906" w:orient="landscape"/>
          <w:pgMar w:top="1701" w:right="1134" w:bottom="851" w:left="1134" w:header="709" w:footer="709" w:gutter="0"/>
          <w:cols w:space="708"/>
          <w:docGrid w:linePitch="360"/>
        </w:sectPr>
      </w:pPr>
    </w:p>
    <w:p w:rsidR="00AA762C" w:rsidRPr="002217E6" w:rsidRDefault="00AA762C" w:rsidP="00AA762C">
      <w:pPr>
        <w:spacing w:line="240" w:lineRule="atLeast"/>
        <w:jc w:val="right"/>
        <w:rPr>
          <w:rFonts w:ascii="Times New Roman" w:eastAsia="Times New Roman" w:hAnsi="Times New Roman" w:cs="Times New Roman"/>
          <w:b/>
          <w:sz w:val="28"/>
          <w:szCs w:val="28"/>
          <w:lang w:val="be-BY"/>
        </w:rPr>
      </w:pPr>
      <w:r w:rsidRPr="002217E6">
        <w:rPr>
          <w:rFonts w:ascii="Times New Roman" w:eastAsia="Times New Roman" w:hAnsi="Times New Roman" w:cs="Times New Roman"/>
          <w:b/>
          <w:sz w:val="28"/>
          <w:szCs w:val="28"/>
          <w:lang w:val="be-BY"/>
        </w:rPr>
        <w:lastRenderedPageBreak/>
        <w:t>Приложение 6.3.</w:t>
      </w:r>
    </w:p>
    <w:p w:rsidR="00AA762C" w:rsidRPr="002217E6" w:rsidRDefault="00AA762C" w:rsidP="00AA762C">
      <w:pPr>
        <w:widowControl w:val="0"/>
        <w:shd w:val="clear" w:color="auto" w:fill="FFFFFF"/>
        <w:autoSpaceDE w:val="0"/>
        <w:autoSpaceDN w:val="0"/>
        <w:adjustRightInd w:val="0"/>
        <w:rPr>
          <w:rFonts w:ascii="Times New Roman" w:eastAsia="Times New Roman" w:hAnsi="Times New Roman"/>
          <w:sz w:val="28"/>
          <w:szCs w:val="28"/>
        </w:rPr>
      </w:pPr>
    </w:p>
    <w:p w:rsidR="008A40CD" w:rsidRPr="002217E6" w:rsidRDefault="00AA762C" w:rsidP="00AA762C">
      <w:pPr>
        <w:widowControl w:val="0"/>
        <w:shd w:val="clear" w:color="auto" w:fill="FFFFFF"/>
        <w:autoSpaceDE w:val="0"/>
        <w:autoSpaceDN w:val="0"/>
        <w:adjustRightInd w:val="0"/>
        <w:spacing w:line="280" w:lineRule="exact"/>
        <w:jc w:val="center"/>
        <w:rPr>
          <w:rFonts w:ascii="Times New Roman" w:eastAsia="Times New Roman" w:hAnsi="Times New Roman"/>
          <w:b/>
          <w:sz w:val="28"/>
          <w:szCs w:val="28"/>
        </w:rPr>
      </w:pPr>
      <w:r w:rsidRPr="002217E6">
        <w:rPr>
          <w:rFonts w:ascii="Times New Roman" w:eastAsia="Times New Roman" w:hAnsi="Times New Roman"/>
          <w:b/>
          <w:sz w:val="28"/>
          <w:szCs w:val="28"/>
        </w:rPr>
        <w:t xml:space="preserve">Методические материалы </w:t>
      </w:r>
    </w:p>
    <w:p w:rsidR="008A40CD" w:rsidRPr="002217E6" w:rsidRDefault="00AA762C" w:rsidP="008A40CD">
      <w:pPr>
        <w:widowControl w:val="0"/>
        <w:shd w:val="clear" w:color="auto" w:fill="FFFFFF"/>
        <w:autoSpaceDE w:val="0"/>
        <w:autoSpaceDN w:val="0"/>
        <w:adjustRightInd w:val="0"/>
        <w:spacing w:line="280" w:lineRule="exact"/>
        <w:jc w:val="center"/>
        <w:rPr>
          <w:rFonts w:ascii="Times New Roman" w:eastAsia="Times New Roman" w:hAnsi="Times New Roman"/>
          <w:b/>
          <w:sz w:val="28"/>
          <w:szCs w:val="28"/>
        </w:rPr>
      </w:pPr>
      <w:r w:rsidRPr="002217E6">
        <w:rPr>
          <w:rFonts w:ascii="Times New Roman" w:eastAsia="Times New Roman" w:hAnsi="Times New Roman"/>
          <w:b/>
          <w:sz w:val="28"/>
          <w:szCs w:val="28"/>
        </w:rPr>
        <w:t>по организации</w:t>
      </w:r>
      <w:r w:rsidR="008F44B4">
        <w:rPr>
          <w:rFonts w:ascii="Times New Roman" w:eastAsia="Times New Roman" w:hAnsi="Times New Roman"/>
          <w:b/>
          <w:sz w:val="28"/>
          <w:szCs w:val="28"/>
        </w:rPr>
        <w:t xml:space="preserve"> </w:t>
      </w:r>
      <w:r w:rsidRPr="002217E6">
        <w:rPr>
          <w:rFonts w:ascii="Times New Roman" w:eastAsia="Times New Roman" w:hAnsi="Times New Roman"/>
          <w:b/>
          <w:sz w:val="28"/>
          <w:szCs w:val="28"/>
        </w:rPr>
        <w:t xml:space="preserve">работы первичных организаций ОО «БРСМ» </w:t>
      </w:r>
    </w:p>
    <w:p w:rsidR="00AA762C" w:rsidRPr="002217E6" w:rsidRDefault="00AA762C" w:rsidP="008A40CD">
      <w:pPr>
        <w:widowControl w:val="0"/>
        <w:shd w:val="clear" w:color="auto" w:fill="FFFFFF"/>
        <w:autoSpaceDE w:val="0"/>
        <w:autoSpaceDN w:val="0"/>
        <w:adjustRightInd w:val="0"/>
        <w:spacing w:line="280" w:lineRule="exact"/>
        <w:jc w:val="center"/>
        <w:rPr>
          <w:rFonts w:ascii="Times New Roman" w:eastAsia="Times New Roman" w:hAnsi="Times New Roman"/>
          <w:b/>
          <w:sz w:val="28"/>
          <w:szCs w:val="28"/>
        </w:rPr>
      </w:pPr>
      <w:r w:rsidRPr="002217E6">
        <w:rPr>
          <w:rFonts w:ascii="Times New Roman" w:eastAsia="Times New Roman" w:hAnsi="Times New Roman"/>
          <w:b/>
          <w:sz w:val="28"/>
          <w:szCs w:val="28"/>
        </w:rPr>
        <w:t>в учреждениях профессионального образования.</w:t>
      </w:r>
    </w:p>
    <w:p w:rsidR="00AA762C" w:rsidRPr="002D5D0E" w:rsidRDefault="00AA762C" w:rsidP="00AA762C">
      <w:pPr>
        <w:shd w:val="clear" w:color="auto" w:fill="FFFFFF"/>
        <w:jc w:val="both"/>
        <w:rPr>
          <w:rFonts w:ascii="Times New Roman" w:eastAsia="Times New Roman" w:hAnsi="Times New Roman"/>
          <w:b/>
          <w:color w:val="00B0F0"/>
          <w:sz w:val="28"/>
          <w:szCs w:val="28"/>
        </w:rPr>
      </w:pPr>
    </w:p>
    <w:p w:rsidR="002D5D0E" w:rsidRPr="005001B0" w:rsidRDefault="002D5D0E" w:rsidP="002D5D0E">
      <w:pPr>
        <w:shd w:val="clear" w:color="auto" w:fill="FFFFFF"/>
        <w:ind w:firstLine="709"/>
        <w:jc w:val="both"/>
        <w:rPr>
          <w:rFonts w:ascii="Times New Roman" w:eastAsia="Times New Roman" w:hAnsi="Times New Roman"/>
          <w:b/>
          <w:sz w:val="28"/>
          <w:szCs w:val="28"/>
          <w:shd w:val="clear" w:color="auto" w:fill="FFFFFF"/>
        </w:rPr>
      </w:pPr>
      <w:r w:rsidRPr="005001B0">
        <w:rPr>
          <w:rFonts w:ascii="Times New Roman" w:eastAsia="Times New Roman" w:hAnsi="Times New Roman"/>
          <w:b/>
          <w:sz w:val="28"/>
          <w:szCs w:val="28"/>
          <w:shd w:val="clear" w:color="auto" w:fill="FFFFFF"/>
        </w:rPr>
        <w:t>Основные документы, регулирующие д</w:t>
      </w:r>
      <w:r w:rsidR="00AA762C" w:rsidRPr="005001B0">
        <w:rPr>
          <w:rFonts w:ascii="Times New Roman" w:eastAsia="Times New Roman" w:hAnsi="Times New Roman"/>
          <w:b/>
          <w:sz w:val="28"/>
          <w:szCs w:val="28"/>
          <w:shd w:val="clear" w:color="auto" w:fill="FFFFFF"/>
        </w:rPr>
        <w:t xml:space="preserve">еятельность </w:t>
      </w:r>
      <w:r w:rsidR="00902918" w:rsidRPr="005001B0">
        <w:rPr>
          <w:rFonts w:ascii="Times New Roman" w:eastAsia="Times New Roman" w:hAnsi="Times New Roman"/>
          <w:b/>
          <w:sz w:val="28"/>
          <w:szCs w:val="28"/>
          <w:shd w:val="clear" w:color="auto" w:fill="FFFFFF"/>
        </w:rPr>
        <w:t>ОО «БРСМ»</w:t>
      </w:r>
      <w:r w:rsidRPr="005001B0">
        <w:rPr>
          <w:rFonts w:ascii="Times New Roman" w:eastAsia="Times New Roman" w:hAnsi="Times New Roman"/>
          <w:b/>
          <w:sz w:val="28"/>
          <w:szCs w:val="28"/>
          <w:shd w:val="clear" w:color="auto" w:fill="FFFFFF"/>
        </w:rPr>
        <w:t>:</w:t>
      </w:r>
    </w:p>
    <w:p w:rsidR="002D5D0E" w:rsidRPr="005001B0" w:rsidRDefault="002D5D0E" w:rsidP="002D5D0E">
      <w:pPr>
        <w:widowControl w:val="0"/>
        <w:autoSpaceDE w:val="0"/>
        <w:autoSpaceDN w:val="0"/>
        <w:adjustRightInd w:val="0"/>
        <w:ind w:firstLine="709"/>
        <w:jc w:val="both"/>
        <w:rPr>
          <w:rFonts w:ascii="Times New Roman" w:eastAsia="Times New Roman" w:hAnsi="Times New Roman"/>
          <w:sz w:val="28"/>
          <w:szCs w:val="28"/>
          <w:shd w:val="clear" w:color="auto" w:fill="FFFFFF"/>
        </w:rPr>
      </w:pPr>
      <w:r w:rsidRPr="005001B0">
        <w:rPr>
          <w:rFonts w:ascii="Times New Roman" w:eastAsia="Times New Roman" w:hAnsi="Times New Roman"/>
          <w:sz w:val="28"/>
          <w:szCs w:val="28"/>
          <w:shd w:val="clear" w:color="auto" w:fill="FFFFFF"/>
        </w:rPr>
        <w:t>Конституция Республики Беларусь 1994 года (с изменениями и дополнениями, принятыми на республиканских референдумах 24.11.1996</w:t>
      </w:r>
      <w:r w:rsidR="005001B0">
        <w:rPr>
          <w:rFonts w:ascii="Times New Roman" w:eastAsia="Times New Roman" w:hAnsi="Times New Roman"/>
          <w:sz w:val="28"/>
          <w:szCs w:val="28"/>
          <w:shd w:val="clear" w:color="auto" w:fill="FFFFFF"/>
        </w:rPr>
        <w:t> г.</w:t>
      </w:r>
      <w:r w:rsidRPr="005001B0">
        <w:rPr>
          <w:rFonts w:ascii="Times New Roman" w:eastAsia="Times New Roman" w:hAnsi="Times New Roman"/>
          <w:sz w:val="28"/>
          <w:szCs w:val="28"/>
          <w:shd w:val="clear" w:color="auto" w:fill="FFFFFF"/>
        </w:rPr>
        <w:t xml:space="preserve"> и 17.10.2004</w:t>
      </w:r>
      <w:r w:rsidR="005001B0">
        <w:rPr>
          <w:rFonts w:ascii="Times New Roman" w:eastAsia="Times New Roman" w:hAnsi="Times New Roman"/>
          <w:sz w:val="28"/>
          <w:szCs w:val="28"/>
          <w:shd w:val="clear" w:color="auto" w:fill="FFFFFF"/>
        </w:rPr>
        <w:t xml:space="preserve"> г.</w:t>
      </w:r>
      <w:r w:rsidRPr="005001B0">
        <w:rPr>
          <w:rFonts w:ascii="Times New Roman" w:eastAsia="Times New Roman" w:hAnsi="Times New Roman"/>
          <w:sz w:val="28"/>
          <w:szCs w:val="28"/>
          <w:shd w:val="clear" w:color="auto" w:fill="FFFFFF"/>
        </w:rPr>
        <w:t>).</w:t>
      </w:r>
    </w:p>
    <w:p w:rsidR="002D5D0E" w:rsidRPr="005001B0" w:rsidRDefault="002D5D0E" w:rsidP="002D5D0E">
      <w:pPr>
        <w:widowControl w:val="0"/>
        <w:autoSpaceDE w:val="0"/>
        <w:autoSpaceDN w:val="0"/>
        <w:adjustRightInd w:val="0"/>
        <w:ind w:firstLine="709"/>
        <w:jc w:val="both"/>
        <w:rPr>
          <w:rFonts w:ascii="Times New Roman" w:eastAsia="Times New Roman" w:hAnsi="Times New Roman"/>
          <w:sz w:val="28"/>
          <w:szCs w:val="28"/>
          <w:shd w:val="clear" w:color="auto" w:fill="FFFFFF"/>
        </w:rPr>
      </w:pPr>
      <w:r w:rsidRPr="005001B0">
        <w:rPr>
          <w:rFonts w:ascii="Times New Roman" w:eastAsia="Times New Roman" w:hAnsi="Times New Roman"/>
          <w:sz w:val="28"/>
          <w:szCs w:val="28"/>
          <w:shd w:val="clear" w:color="auto" w:fill="FFFFFF"/>
        </w:rPr>
        <w:t xml:space="preserve">Закон Республики Беларусь от </w:t>
      </w:r>
      <w:r w:rsidR="005001B0">
        <w:rPr>
          <w:rFonts w:ascii="Times New Roman" w:eastAsia="Times New Roman" w:hAnsi="Times New Roman"/>
          <w:sz w:val="28"/>
          <w:szCs w:val="28"/>
          <w:shd w:val="clear" w:color="auto" w:fill="FFFFFF"/>
        </w:rPr>
        <w:t>0</w:t>
      </w:r>
      <w:r w:rsidRPr="005001B0">
        <w:rPr>
          <w:rFonts w:ascii="Times New Roman" w:eastAsia="Times New Roman" w:hAnsi="Times New Roman"/>
          <w:sz w:val="28"/>
          <w:szCs w:val="28"/>
          <w:shd w:val="clear" w:color="auto" w:fill="FFFFFF"/>
        </w:rPr>
        <w:t>7</w:t>
      </w:r>
      <w:r w:rsidR="005001B0">
        <w:rPr>
          <w:rFonts w:ascii="Times New Roman" w:eastAsia="Times New Roman" w:hAnsi="Times New Roman"/>
          <w:sz w:val="28"/>
          <w:szCs w:val="28"/>
          <w:shd w:val="clear" w:color="auto" w:fill="FFFFFF"/>
        </w:rPr>
        <w:t>.12.</w:t>
      </w:r>
      <w:r w:rsidRPr="005001B0">
        <w:rPr>
          <w:rFonts w:ascii="Times New Roman" w:eastAsia="Times New Roman" w:hAnsi="Times New Roman"/>
          <w:sz w:val="28"/>
          <w:szCs w:val="28"/>
          <w:shd w:val="clear" w:color="auto" w:fill="FFFFFF"/>
        </w:rPr>
        <w:t>2009</w:t>
      </w:r>
      <w:r w:rsidR="005001B0">
        <w:rPr>
          <w:rFonts w:ascii="Times New Roman" w:eastAsia="Times New Roman" w:hAnsi="Times New Roman"/>
          <w:sz w:val="28"/>
          <w:szCs w:val="28"/>
          <w:shd w:val="clear" w:color="auto" w:fill="FFFFFF"/>
        </w:rPr>
        <w:t> </w:t>
      </w:r>
      <w:r w:rsidRPr="005001B0">
        <w:rPr>
          <w:rFonts w:ascii="Times New Roman" w:eastAsia="Times New Roman" w:hAnsi="Times New Roman"/>
          <w:sz w:val="28"/>
          <w:szCs w:val="28"/>
          <w:shd w:val="clear" w:color="auto" w:fill="FFFFFF"/>
        </w:rPr>
        <w:t xml:space="preserve">г. № 497 «Об основах государственной молодежной политики».  </w:t>
      </w:r>
    </w:p>
    <w:p w:rsidR="005001B0" w:rsidRPr="005001B0" w:rsidRDefault="005001B0" w:rsidP="005001B0">
      <w:pPr>
        <w:widowControl w:val="0"/>
        <w:autoSpaceDE w:val="0"/>
        <w:autoSpaceDN w:val="0"/>
        <w:adjustRightInd w:val="0"/>
        <w:ind w:firstLine="709"/>
        <w:jc w:val="both"/>
        <w:rPr>
          <w:rFonts w:ascii="Times New Roman" w:eastAsia="Times New Roman" w:hAnsi="Times New Roman"/>
          <w:sz w:val="28"/>
          <w:szCs w:val="28"/>
          <w:shd w:val="clear" w:color="auto" w:fill="FFFFFF"/>
        </w:rPr>
      </w:pPr>
      <w:r w:rsidRPr="005001B0">
        <w:rPr>
          <w:rFonts w:ascii="Times New Roman" w:eastAsia="Times New Roman" w:hAnsi="Times New Roman"/>
          <w:sz w:val="28"/>
          <w:szCs w:val="28"/>
          <w:shd w:val="clear" w:color="auto" w:fill="FFFFFF"/>
        </w:rPr>
        <w:t>Закон Республики Беларусь от 9 ноября 1999 г. № 305-З «О государственной поддержке молодежных и детских общественных объединений в Республике Беларусь».</w:t>
      </w:r>
    </w:p>
    <w:p w:rsidR="002D5D0E" w:rsidRPr="005001B0" w:rsidRDefault="002D5D0E" w:rsidP="002D5D0E">
      <w:pPr>
        <w:widowControl w:val="0"/>
        <w:autoSpaceDE w:val="0"/>
        <w:autoSpaceDN w:val="0"/>
        <w:adjustRightInd w:val="0"/>
        <w:ind w:firstLine="709"/>
        <w:jc w:val="both"/>
        <w:rPr>
          <w:rFonts w:ascii="Times New Roman" w:eastAsia="Times New Roman" w:hAnsi="Times New Roman"/>
          <w:sz w:val="28"/>
          <w:szCs w:val="28"/>
          <w:shd w:val="clear" w:color="auto" w:fill="FFFFFF"/>
        </w:rPr>
      </w:pPr>
      <w:r w:rsidRPr="005001B0">
        <w:rPr>
          <w:rFonts w:ascii="Times New Roman" w:eastAsia="Times New Roman" w:hAnsi="Times New Roman"/>
          <w:sz w:val="28"/>
          <w:szCs w:val="28"/>
          <w:shd w:val="clear" w:color="auto" w:fill="FFFFFF"/>
        </w:rPr>
        <w:t>Указ Президента Республики Беларусь от 17</w:t>
      </w:r>
      <w:r w:rsidR="005001B0">
        <w:rPr>
          <w:rFonts w:ascii="Times New Roman" w:eastAsia="Times New Roman" w:hAnsi="Times New Roman"/>
          <w:sz w:val="28"/>
          <w:szCs w:val="28"/>
          <w:shd w:val="clear" w:color="auto" w:fill="FFFFFF"/>
        </w:rPr>
        <w:t>.12.</w:t>
      </w:r>
      <w:r w:rsidRPr="005001B0">
        <w:rPr>
          <w:rFonts w:ascii="Times New Roman" w:eastAsia="Times New Roman" w:hAnsi="Times New Roman"/>
          <w:sz w:val="28"/>
          <w:szCs w:val="28"/>
          <w:shd w:val="clear" w:color="auto" w:fill="FFFFFF"/>
        </w:rPr>
        <w:t>2012</w:t>
      </w:r>
      <w:r w:rsidR="005001B0">
        <w:rPr>
          <w:rFonts w:ascii="Times New Roman" w:eastAsia="Times New Roman" w:hAnsi="Times New Roman"/>
          <w:sz w:val="28"/>
          <w:szCs w:val="28"/>
          <w:shd w:val="clear" w:color="auto" w:fill="FFFFFF"/>
        </w:rPr>
        <w:t> </w:t>
      </w:r>
      <w:r w:rsidRPr="005001B0">
        <w:rPr>
          <w:rFonts w:ascii="Times New Roman" w:eastAsia="Times New Roman" w:hAnsi="Times New Roman"/>
          <w:sz w:val="28"/>
          <w:szCs w:val="28"/>
          <w:shd w:val="clear" w:color="auto" w:fill="FFFFFF"/>
        </w:rPr>
        <w:t>г. № 559 «О некоторых вопросах государственной поддержки общественного объединения «Белорусский республиканский союз молодежи» (ред. от 13.01.2016 г. № 559).</w:t>
      </w:r>
    </w:p>
    <w:p w:rsidR="002D5D0E" w:rsidRPr="005001B0" w:rsidRDefault="002D5D0E" w:rsidP="002D5D0E">
      <w:pPr>
        <w:widowControl w:val="0"/>
        <w:autoSpaceDE w:val="0"/>
        <w:autoSpaceDN w:val="0"/>
        <w:adjustRightInd w:val="0"/>
        <w:ind w:firstLine="709"/>
        <w:jc w:val="both"/>
        <w:rPr>
          <w:rFonts w:ascii="Times New Roman" w:eastAsia="Times New Roman" w:hAnsi="Times New Roman"/>
          <w:sz w:val="28"/>
          <w:szCs w:val="28"/>
          <w:shd w:val="clear" w:color="auto" w:fill="FFFFFF"/>
        </w:rPr>
      </w:pPr>
      <w:r w:rsidRPr="005001B0">
        <w:rPr>
          <w:rFonts w:ascii="Times New Roman" w:eastAsia="Times New Roman" w:hAnsi="Times New Roman"/>
          <w:sz w:val="28"/>
          <w:szCs w:val="28"/>
          <w:shd w:val="clear" w:color="auto" w:fill="FFFFFF"/>
        </w:rPr>
        <w:t>Постановление Совета Министров Республики Беларусь от 28</w:t>
      </w:r>
      <w:r w:rsidR="005001B0">
        <w:rPr>
          <w:rFonts w:ascii="Times New Roman" w:eastAsia="Times New Roman" w:hAnsi="Times New Roman"/>
          <w:sz w:val="28"/>
          <w:szCs w:val="28"/>
          <w:shd w:val="clear" w:color="auto" w:fill="FFFFFF"/>
        </w:rPr>
        <w:t>.03.</w:t>
      </w:r>
      <w:r w:rsidRPr="005001B0">
        <w:rPr>
          <w:rFonts w:ascii="Times New Roman" w:eastAsia="Times New Roman" w:hAnsi="Times New Roman"/>
          <w:sz w:val="28"/>
          <w:szCs w:val="28"/>
          <w:shd w:val="clear" w:color="auto" w:fill="FFFFFF"/>
        </w:rPr>
        <w:t>2016</w:t>
      </w:r>
      <w:r w:rsidR="005001B0">
        <w:rPr>
          <w:rFonts w:ascii="Times New Roman" w:eastAsia="Times New Roman" w:hAnsi="Times New Roman"/>
          <w:sz w:val="28"/>
          <w:szCs w:val="28"/>
          <w:shd w:val="clear" w:color="auto" w:fill="FFFFFF"/>
        </w:rPr>
        <w:t> г.</w:t>
      </w:r>
      <w:r w:rsidRPr="005001B0">
        <w:rPr>
          <w:rFonts w:ascii="Times New Roman" w:eastAsia="Times New Roman" w:hAnsi="Times New Roman"/>
          <w:sz w:val="28"/>
          <w:szCs w:val="28"/>
          <w:shd w:val="clear" w:color="auto" w:fill="FFFFFF"/>
        </w:rPr>
        <w:t xml:space="preserve"> №</w:t>
      </w:r>
      <w:r w:rsidR="005001B0">
        <w:rPr>
          <w:rFonts w:ascii="Times New Roman" w:eastAsia="Times New Roman" w:hAnsi="Times New Roman"/>
          <w:sz w:val="28"/>
          <w:szCs w:val="28"/>
          <w:shd w:val="clear" w:color="auto" w:fill="FFFFFF"/>
        </w:rPr>
        <w:t> </w:t>
      </w:r>
      <w:r w:rsidRPr="005001B0">
        <w:rPr>
          <w:rFonts w:ascii="Times New Roman" w:eastAsia="Times New Roman" w:hAnsi="Times New Roman"/>
          <w:sz w:val="28"/>
          <w:szCs w:val="28"/>
          <w:shd w:val="clear" w:color="auto" w:fill="FFFFFF"/>
        </w:rPr>
        <w:t>250 «Об утверждении государственной программы "Образование и молодежная политика</w:t>
      </w:r>
      <w:r w:rsidR="005001B0">
        <w:rPr>
          <w:rFonts w:ascii="Times New Roman" w:eastAsia="Times New Roman" w:hAnsi="Times New Roman"/>
          <w:sz w:val="28"/>
          <w:szCs w:val="28"/>
          <w:shd w:val="clear" w:color="auto" w:fill="FFFFFF"/>
        </w:rPr>
        <w:t>»</w:t>
      </w:r>
      <w:r w:rsidRPr="005001B0">
        <w:rPr>
          <w:rFonts w:ascii="Times New Roman" w:eastAsia="Times New Roman" w:hAnsi="Times New Roman"/>
          <w:sz w:val="28"/>
          <w:szCs w:val="28"/>
          <w:shd w:val="clear" w:color="auto" w:fill="FFFFFF"/>
        </w:rPr>
        <w:t xml:space="preserve"> на 2016</w:t>
      </w:r>
      <w:r w:rsidR="005001B0">
        <w:rPr>
          <w:rFonts w:ascii="Times New Roman" w:eastAsia="Times New Roman" w:hAnsi="Times New Roman"/>
          <w:sz w:val="28"/>
          <w:szCs w:val="28"/>
          <w:shd w:val="clear" w:color="auto" w:fill="FFFFFF"/>
        </w:rPr>
        <w:t>-</w:t>
      </w:r>
      <w:r w:rsidRPr="005001B0">
        <w:rPr>
          <w:rFonts w:ascii="Times New Roman" w:eastAsia="Times New Roman" w:hAnsi="Times New Roman"/>
          <w:sz w:val="28"/>
          <w:szCs w:val="28"/>
          <w:shd w:val="clear" w:color="auto" w:fill="FFFFFF"/>
        </w:rPr>
        <w:t>2020 годы (ред. от 04.11.2016</w:t>
      </w:r>
      <w:r w:rsidR="005001B0">
        <w:rPr>
          <w:rFonts w:ascii="Times New Roman" w:eastAsia="Times New Roman" w:hAnsi="Times New Roman"/>
          <w:sz w:val="28"/>
          <w:szCs w:val="28"/>
          <w:shd w:val="clear" w:color="auto" w:fill="FFFFFF"/>
        </w:rPr>
        <w:t> г.</w:t>
      </w:r>
      <w:r w:rsidRPr="005001B0">
        <w:rPr>
          <w:rFonts w:ascii="Times New Roman" w:eastAsia="Times New Roman" w:hAnsi="Times New Roman"/>
          <w:sz w:val="28"/>
          <w:szCs w:val="28"/>
          <w:shd w:val="clear" w:color="auto" w:fill="FFFFFF"/>
        </w:rPr>
        <w:t xml:space="preserve"> № 905).</w:t>
      </w:r>
    </w:p>
    <w:p w:rsidR="002D5D0E" w:rsidRPr="005001B0" w:rsidRDefault="002D5D0E" w:rsidP="002D5D0E">
      <w:pPr>
        <w:widowControl w:val="0"/>
        <w:autoSpaceDE w:val="0"/>
        <w:autoSpaceDN w:val="0"/>
        <w:adjustRightInd w:val="0"/>
        <w:ind w:firstLine="709"/>
        <w:jc w:val="both"/>
        <w:rPr>
          <w:rFonts w:ascii="Times New Roman" w:eastAsia="Times New Roman" w:hAnsi="Times New Roman"/>
          <w:sz w:val="28"/>
          <w:szCs w:val="28"/>
          <w:shd w:val="clear" w:color="auto" w:fill="FFFFFF"/>
        </w:rPr>
      </w:pPr>
      <w:r w:rsidRPr="005001B0">
        <w:rPr>
          <w:rFonts w:ascii="Times New Roman" w:eastAsia="Times New Roman" w:hAnsi="Times New Roman"/>
          <w:sz w:val="28"/>
          <w:szCs w:val="28"/>
          <w:shd w:val="clear" w:color="auto" w:fill="FFFFFF"/>
        </w:rPr>
        <w:t xml:space="preserve">Постановление Министерства образования Республики Беларусь от </w:t>
      </w:r>
      <w:r w:rsidR="005001B0">
        <w:rPr>
          <w:rFonts w:ascii="Times New Roman" w:eastAsia="Times New Roman" w:hAnsi="Times New Roman"/>
          <w:sz w:val="28"/>
          <w:szCs w:val="28"/>
          <w:shd w:val="clear" w:color="auto" w:fill="FFFFFF"/>
        </w:rPr>
        <w:t>30.11.2</w:t>
      </w:r>
      <w:r w:rsidRPr="005001B0">
        <w:rPr>
          <w:rFonts w:ascii="Times New Roman" w:eastAsia="Times New Roman" w:hAnsi="Times New Roman"/>
          <w:sz w:val="28"/>
          <w:szCs w:val="28"/>
          <w:shd w:val="clear" w:color="auto" w:fill="FFFFFF"/>
        </w:rPr>
        <w:t>005</w:t>
      </w:r>
      <w:r w:rsidR="005001B0">
        <w:rPr>
          <w:rFonts w:ascii="Times New Roman" w:eastAsia="Times New Roman" w:hAnsi="Times New Roman"/>
          <w:sz w:val="28"/>
          <w:szCs w:val="28"/>
          <w:shd w:val="clear" w:color="auto" w:fill="FFFFFF"/>
        </w:rPr>
        <w:t> г.</w:t>
      </w:r>
      <w:r w:rsidRPr="005001B0">
        <w:rPr>
          <w:rFonts w:ascii="Times New Roman" w:eastAsia="Times New Roman" w:hAnsi="Times New Roman"/>
          <w:sz w:val="28"/>
          <w:szCs w:val="28"/>
          <w:shd w:val="clear" w:color="auto" w:fill="FFFFFF"/>
        </w:rPr>
        <w:t xml:space="preserve"> №</w:t>
      </w:r>
      <w:r w:rsidR="005001B0">
        <w:rPr>
          <w:rFonts w:ascii="Times New Roman" w:eastAsia="Times New Roman" w:hAnsi="Times New Roman"/>
          <w:sz w:val="28"/>
          <w:szCs w:val="28"/>
          <w:shd w:val="clear" w:color="auto" w:fill="FFFFFF"/>
        </w:rPr>
        <w:t> </w:t>
      </w:r>
      <w:r w:rsidRPr="005001B0">
        <w:rPr>
          <w:rFonts w:ascii="Times New Roman" w:eastAsia="Times New Roman" w:hAnsi="Times New Roman"/>
          <w:sz w:val="28"/>
          <w:szCs w:val="28"/>
          <w:shd w:val="clear" w:color="auto" w:fill="FFFFFF"/>
        </w:rPr>
        <w:t>101 (ред. от 03.08.2012 №94) «Об утверждении Инструкции о порядке формирования республиканского реестра молодежных и детских общественных объединений, пользующихся государственной поддержкой».</w:t>
      </w:r>
    </w:p>
    <w:p w:rsidR="002D5D0E" w:rsidRPr="005001B0" w:rsidRDefault="002D5D0E" w:rsidP="002D5D0E">
      <w:pPr>
        <w:widowControl w:val="0"/>
        <w:autoSpaceDE w:val="0"/>
        <w:autoSpaceDN w:val="0"/>
        <w:adjustRightInd w:val="0"/>
        <w:ind w:firstLine="709"/>
        <w:jc w:val="both"/>
        <w:rPr>
          <w:rFonts w:ascii="Times New Roman" w:eastAsia="Times New Roman" w:hAnsi="Times New Roman"/>
          <w:sz w:val="28"/>
          <w:szCs w:val="28"/>
          <w:shd w:val="clear" w:color="auto" w:fill="FFFFFF"/>
        </w:rPr>
      </w:pPr>
      <w:r w:rsidRPr="005001B0">
        <w:rPr>
          <w:rFonts w:ascii="Times New Roman" w:eastAsia="Times New Roman" w:hAnsi="Times New Roman"/>
          <w:sz w:val="28"/>
          <w:szCs w:val="28"/>
          <w:shd w:val="clear" w:color="auto" w:fill="FFFFFF"/>
        </w:rPr>
        <w:t>Устав общественного объединения «Белорусский республиканский</w:t>
      </w:r>
      <w:r w:rsidRPr="00B0189B">
        <w:rPr>
          <w:rFonts w:ascii="Times New Roman" w:eastAsia="Times New Roman" w:hAnsi="Times New Roman"/>
          <w:color w:val="FF0000"/>
          <w:sz w:val="28"/>
          <w:szCs w:val="28"/>
          <w:shd w:val="clear" w:color="auto" w:fill="FFFFFF"/>
        </w:rPr>
        <w:t xml:space="preserve"> </w:t>
      </w:r>
      <w:r w:rsidRPr="005001B0">
        <w:rPr>
          <w:rFonts w:ascii="Times New Roman" w:eastAsia="Times New Roman" w:hAnsi="Times New Roman"/>
          <w:sz w:val="28"/>
          <w:szCs w:val="28"/>
          <w:shd w:val="clear" w:color="auto" w:fill="FFFFFF"/>
        </w:rPr>
        <w:t>союз молодежи».</w:t>
      </w:r>
    </w:p>
    <w:p w:rsidR="00AA762C" w:rsidRPr="002217E6" w:rsidRDefault="00AA762C" w:rsidP="00AA762C">
      <w:pPr>
        <w:widowControl w:val="0"/>
        <w:autoSpaceDE w:val="0"/>
        <w:autoSpaceDN w:val="0"/>
        <w:adjustRightInd w:val="0"/>
        <w:ind w:firstLine="709"/>
        <w:jc w:val="both"/>
        <w:rPr>
          <w:rFonts w:ascii="Times New Roman" w:eastAsia="Times New Roman" w:hAnsi="Times New Roman"/>
          <w:b/>
          <w:sz w:val="28"/>
          <w:szCs w:val="28"/>
        </w:rPr>
      </w:pPr>
      <w:r w:rsidRPr="002217E6">
        <w:rPr>
          <w:rFonts w:ascii="Times New Roman" w:eastAsia="Times New Roman" w:hAnsi="Times New Roman"/>
          <w:b/>
          <w:sz w:val="28"/>
          <w:szCs w:val="28"/>
        </w:rPr>
        <w:t>Номенклатура дел (содержит наименования всех книг, папок и журналов ПО ОО «БРСМ»):</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xml:space="preserve">Устав и положения ОО «БРСМ», инструкции, методические рекомендации и др. </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Положение об уплате взносов.</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Положение о первичной организации общественного объединения «Белорусский республиканский союз молодежи» с правами районного комитета.</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xml:space="preserve">Положение о порядке учета и выдачи билета Члена ОО </w:t>
      </w:r>
      <w:r w:rsidR="002D5D0E">
        <w:rPr>
          <w:rFonts w:ascii="Times New Roman" w:eastAsia="Times New Roman" w:hAnsi="Times New Roman"/>
          <w:sz w:val="28"/>
          <w:szCs w:val="28"/>
        </w:rPr>
        <w:t>«</w:t>
      </w:r>
      <w:r w:rsidRPr="002217E6">
        <w:rPr>
          <w:rFonts w:ascii="Times New Roman" w:eastAsia="Times New Roman" w:hAnsi="Times New Roman"/>
          <w:sz w:val="28"/>
          <w:szCs w:val="28"/>
        </w:rPr>
        <w:t>БРСМ</w:t>
      </w:r>
      <w:r w:rsidR="002D5D0E">
        <w:rPr>
          <w:rFonts w:ascii="Times New Roman" w:eastAsia="Times New Roman" w:hAnsi="Times New Roman"/>
          <w:sz w:val="28"/>
          <w:szCs w:val="28"/>
        </w:rPr>
        <w:t>»</w:t>
      </w:r>
      <w:r w:rsidRPr="002217E6">
        <w:rPr>
          <w:rFonts w:ascii="Times New Roman" w:eastAsia="Times New Roman" w:hAnsi="Times New Roman"/>
          <w:sz w:val="28"/>
          <w:szCs w:val="28"/>
        </w:rPr>
        <w:t>.</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Положение о студенческих отрядах ОО «БРСМ».</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Положение о молодёжных отрядах охраны правопорядка (МООП).</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Положение о волонтерском движении «ДОБРОЕ СЕРДЦЕ».</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Планы работы, отчеты,  протоколы собраний первичной организации.</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Структура ПО ОО «БРСМ» (секретарь, комитет, секретари групп с контактными данными и фото).</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lastRenderedPageBreak/>
        <w:t>Книга учета членов первичной организации ОО «БРСМ» (должна быть пронумерована, прошнурована и скреплена печатью РК (ГК) ОО «БРСМ» и подписью первого секретаря РК (ГК) ОО «БРСМ»).</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Список членов МООП с контактными данными и фото.</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Список членов волонтерского отряда «ДОБРОЕ СЕРДЦЕ».</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Журналы входящей и исходящей документации.</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Материалы о деятельности первичной организации ОО «БРСМ» – фотографии, комментарии, сценарии, вырезки или копии заметок в СМИ, входящие и исходящие документы и др.</w:t>
      </w:r>
    </w:p>
    <w:p w:rsidR="00AA762C" w:rsidRPr="002217E6" w:rsidRDefault="00AA762C" w:rsidP="00AA762C">
      <w:pPr>
        <w:spacing w:line="240" w:lineRule="atLeast"/>
        <w:ind w:firstLine="709"/>
        <w:jc w:val="both"/>
        <w:rPr>
          <w:rFonts w:ascii="Times New Roman" w:hAnsi="Times New Roman"/>
          <w:b/>
          <w:bCs/>
          <w:sz w:val="28"/>
          <w:szCs w:val="28"/>
        </w:rPr>
      </w:pPr>
      <w:r w:rsidRPr="002217E6">
        <w:rPr>
          <w:rFonts w:ascii="Times New Roman" w:hAnsi="Times New Roman"/>
          <w:b/>
          <w:bCs/>
          <w:sz w:val="28"/>
          <w:szCs w:val="28"/>
        </w:rPr>
        <w:t>Структура деятельности первичной организации</w:t>
      </w:r>
      <w:r w:rsidR="008F44B4">
        <w:rPr>
          <w:rFonts w:ascii="Times New Roman" w:hAnsi="Times New Roman"/>
          <w:b/>
          <w:bCs/>
          <w:sz w:val="28"/>
          <w:szCs w:val="28"/>
        </w:rPr>
        <w:t xml:space="preserve"> </w:t>
      </w:r>
      <w:r w:rsidRPr="002217E6">
        <w:rPr>
          <w:rFonts w:ascii="Times New Roman" w:hAnsi="Times New Roman"/>
          <w:b/>
          <w:bCs/>
          <w:sz w:val="28"/>
          <w:szCs w:val="28"/>
        </w:rPr>
        <w:t>общественного объединения «Белорусский республиканский</w:t>
      </w:r>
      <w:r w:rsidR="008F44B4">
        <w:rPr>
          <w:rFonts w:ascii="Times New Roman" w:hAnsi="Times New Roman"/>
          <w:b/>
          <w:bCs/>
          <w:sz w:val="28"/>
          <w:szCs w:val="28"/>
        </w:rPr>
        <w:t xml:space="preserve"> </w:t>
      </w:r>
      <w:r w:rsidRPr="002217E6">
        <w:rPr>
          <w:rFonts w:ascii="Times New Roman" w:hAnsi="Times New Roman"/>
          <w:b/>
          <w:bCs/>
          <w:sz w:val="28"/>
          <w:szCs w:val="28"/>
        </w:rPr>
        <w:t>союз молодежи».</w:t>
      </w:r>
    </w:p>
    <w:p w:rsidR="00AA762C" w:rsidRDefault="00AA762C" w:rsidP="00AA762C">
      <w:pPr>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Вышестоящий орган первичной организации – собрание, которое проводится по мере необходимости, но</w:t>
      </w:r>
      <w:r w:rsidR="008F44B4">
        <w:rPr>
          <w:rFonts w:ascii="Times New Roman" w:eastAsia="Times New Roman" w:hAnsi="Times New Roman"/>
          <w:sz w:val="28"/>
          <w:szCs w:val="28"/>
        </w:rPr>
        <w:t xml:space="preserve"> </w:t>
      </w:r>
      <w:r w:rsidRPr="002217E6">
        <w:rPr>
          <w:rFonts w:ascii="Times New Roman" w:eastAsia="Times New Roman" w:hAnsi="Times New Roman"/>
          <w:sz w:val="28"/>
          <w:szCs w:val="28"/>
        </w:rPr>
        <w:t>не реже одного раза в квартал</w:t>
      </w:r>
      <w:r w:rsidR="008F44B4">
        <w:rPr>
          <w:rFonts w:ascii="Times New Roman" w:eastAsia="Times New Roman" w:hAnsi="Times New Roman"/>
          <w:sz w:val="28"/>
          <w:szCs w:val="28"/>
        </w:rPr>
        <w:t xml:space="preserve"> </w:t>
      </w:r>
      <w:r w:rsidRPr="002217E6">
        <w:rPr>
          <w:rFonts w:ascii="Times New Roman" w:eastAsia="Times New Roman" w:hAnsi="Times New Roman"/>
          <w:sz w:val="28"/>
          <w:szCs w:val="28"/>
        </w:rPr>
        <w:t>и является правомочным</w:t>
      </w:r>
      <w:r w:rsidR="008F44B4">
        <w:rPr>
          <w:rFonts w:ascii="Times New Roman" w:eastAsia="Times New Roman" w:hAnsi="Times New Roman"/>
          <w:sz w:val="28"/>
          <w:szCs w:val="28"/>
        </w:rPr>
        <w:t xml:space="preserve"> </w:t>
      </w:r>
      <w:r w:rsidRPr="002217E6">
        <w:rPr>
          <w:rFonts w:ascii="Times New Roman" w:eastAsia="Times New Roman" w:hAnsi="Times New Roman"/>
          <w:sz w:val="28"/>
          <w:szCs w:val="28"/>
        </w:rPr>
        <w:t>при участии</w:t>
      </w:r>
      <w:r w:rsidR="008F44B4">
        <w:rPr>
          <w:rFonts w:ascii="Times New Roman" w:eastAsia="Times New Roman" w:hAnsi="Times New Roman"/>
          <w:sz w:val="28"/>
          <w:szCs w:val="28"/>
        </w:rPr>
        <w:t xml:space="preserve"> </w:t>
      </w:r>
      <w:r w:rsidRPr="002217E6">
        <w:rPr>
          <w:rFonts w:ascii="Times New Roman" w:eastAsia="Times New Roman" w:hAnsi="Times New Roman"/>
          <w:sz w:val="28"/>
          <w:szCs w:val="28"/>
        </w:rPr>
        <w:t>более половины</w:t>
      </w:r>
      <w:r w:rsidR="008F44B4">
        <w:rPr>
          <w:rFonts w:ascii="Times New Roman" w:eastAsia="Times New Roman" w:hAnsi="Times New Roman"/>
          <w:sz w:val="28"/>
          <w:szCs w:val="28"/>
        </w:rPr>
        <w:t xml:space="preserve"> </w:t>
      </w:r>
      <w:r w:rsidRPr="002217E6">
        <w:rPr>
          <w:rFonts w:ascii="Times New Roman" w:eastAsia="Times New Roman" w:hAnsi="Times New Roman"/>
          <w:sz w:val="28"/>
          <w:szCs w:val="28"/>
        </w:rPr>
        <w:t>членов первичной организации. На нем решаются проблемы молодежи, обсуждаются различные вопросы, выбираются руководящие органы первичной организации (комитет, секретарь первичной организации, заместитель секретаря первичной организации), заслушиваются их отчеты. Ежегодно в первичных организациях проводятся отчетно-выборные собрания, на которых заслушивается отчет комитета первичной организации «Белорусский республиканский союз молодежи» и избирается новый состав комитета.</w:t>
      </w:r>
    </w:p>
    <w:p w:rsidR="00AA762C" w:rsidRPr="002217E6" w:rsidRDefault="00AA762C" w:rsidP="00AA762C">
      <w:pPr>
        <w:spacing w:line="240" w:lineRule="atLeast"/>
        <w:ind w:firstLine="709"/>
        <w:jc w:val="both"/>
        <w:rPr>
          <w:rFonts w:ascii="Times New Roman" w:eastAsia="Times New Roman" w:hAnsi="Times New Roman"/>
          <w:sz w:val="28"/>
          <w:szCs w:val="28"/>
        </w:rPr>
      </w:pPr>
      <w:r w:rsidRPr="002217E6">
        <w:rPr>
          <w:rFonts w:ascii="Times New Roman" w:hAnsi="Times New Roman"/>
          <w:b/>
          <w:bCs/>
          <w:sz w:val="28"/>
          <w:szCs w:val="28"/>
        </w:rPr>
        <w:t>Комитет первичной организации ОО «БРСМ» выполняет следующие функции:</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планирует работу первичной организации;</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осуществляет рекламу деятельности организации и привлекает новых членов в ее ряды;</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осуществляет связь с районным (городским) комитетом ОО «БРСМ» и т.д. и доводит информацию до всех членов первичной организации;</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оказывает помощь рабочим группам по проведению массовых мероприятий.</w:t>
      </w:r>
    </w:p>
    <w:p w:rsidR="00AA762C" w:rsidRPr="002217E6" w:rsidRDefault="00AA762C" w:rsidP="00AA762C">
      <w:pPr>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Комитет первичной организации ОО «БРСМ» строит свою работу по направлениям, которые определяются задачами, оговоренными в Уставе ОО «БРСМ» и теми, которые ставят перед собой первичные организации. Заседание комитета ПО ОО «БРСМ» проводится не менее одного раза в месяц.</w:t>
      </w:r>
    </w:p>
    <w:p w:rsidR="00AA762C" w:rsidRPr="002217E6" w:rsidRDefault="00AA762C" w:rsidP="00AA762C">
      <w:pPr>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xml:space="preserve">В соответствии с направлениями работы внутри комитета создаются сектора, которые возглавляют члены комитета. Направляет, координирует работу секторов секретарь первичной организации ОО «БРСМ». Каждый сектор имеет свой актив. Решением комитета могут создаваться различные штабы, советы, комиссии. </w:t>
      </w:r>
    </w:p>
    <w:p w:rsidR="00AA762C" w:rsidRPr="002217E6" w:rsidRDefault="00AA762C" w:rsidP="00AA762C">
      <w:pPr>
        <w:spacing w:line="240" w:lineRule="atLeast"/>
        <w:ind w:firstLine="709"/>
        <w:jc w:val="both"/>
        <w:rPr>
          <w:rFonts w:ascii="Times New Roman" w:eastAsia="Times New Roman" w:hAnsi="Times New Roman"/>
          <w:sz w:val="28"/>
          <w:szCs w:val="28"/>
        </w:rPr>
      </w:pPr>
      <w:r w:rsidRPr="002217E6">
        <w:rPr>
          <w:rFonts w:ascii="Times New Roman" w:hAnsi="Times New Roman"/>
          <w:b/>
          <w:bCs/>
          <w:sz w:val="28"/>
          <w:szCs w:val="28"/>
        </w:rPr>
        <w:t>Секретарь (заместитель секретаря) отвечает за учет и организацию работы:</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xml:space="preserve">- оформляет и ведет всю необходимую документацию в соответствии </w:t>
      </w:r>
      <w:r w:rsidRPr="002217E6">
        <w:rPr>
          <w:rFonts w:ascii="Times New Roman" w:eastAsia="Times New Roman" w:hAnsi="Times New Roman"/>
          <w:sz w:val="28"/>
          <w:szCs w:val="28"/>
        </w:rPr>
        <w:lastRenderedPageBreak/>
        <w:t>номенклатурой дел в первичной организации ОО «БРСМ»;</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организует учебы актива;</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ведет работу по учету членов, выдаче молодежных </w:t>
      </w:r>
      <w:hyperlink r:id="rId37" w:tgtFrame="_blank" w:history="1">
        <w:r w:rsidRPr="002217E6">
          <w:rPr>
            <w:rFonts w:ascii="Times New Roman" w:eastAsia="Times New Roman" w:hAnsi="Times New Roman"/>
            <w:bCs/>
            <w:sz w:val="28"/>
            <w:szCs w:val="28"/>
          </w:rPr>
          <w:t>билетов</w:t>
        </w:r>
      </w:hyperlink>
      <w:r w:rsidRPr="002217E6">
        <w:rPr>
          <w:rFonts w:ascii="Times New Roman" w:eastAsia="Times New Roman" w:hAnsi="Times New Roman"/>
          <w:sz w:val="28"/>
          <w:szCs w:val="28"/>
        </w:rPr>
        <w:t>.</w:t>
      </w:r>
    </w:p>
    <w:p w:rsidR="00AA762C" w:rsidRPr="002217E6" w:rsidRDefault="00AA762C" w:rsidP="00AA762C">
      <w:pPr>
        <w:spacing w:line="240" w:lineRule="atLeast"/>
        <w:ind w:firstLine="709"/>
        <w:jc w:val="both"/>
        <w:rPr>
          <w:rFonts w:ascii="Times New Roman" w:eastAsia="Times New Roman" w:hAnsi="Times New Roman"/>
          <w:sz w:val="28"/>
          <w:szCs w:val="28"/>
        </w:rPr>
      </w:pPr>
      <w:r w:rsidRPr="002217E6">
        <w:rPr>
          <w:rFonts w:ascii="Times New Roman" w:hAnsi="Times New Roman"/>
          <w:b/>
          <w:bCs/>
          <w:sz w:val="28"/>
          <w:szCs w:val="28"/>
        </w:rPr>
        <w:t>Структура распределения обязанностей в комитете первичной организации общественное объединение</w:t>
      </w:r>
      <w:r w:rsidRPr="002217E6">
        <w:rPr>
          <w:rFonts w:ascii="Times New Roman" w:eastAsia="Times New Roman" w:hAnsi="Times New Roman"/>
          <w:bCs/>
          <w:sz w:val="28"/>
          <w:szCs w:val="28"/>
        </w:rPr>
        <w:t> </w:t>
      </w:r>
      <w:r w:rsidRPr="002217E6">
        <w:rPr>
          <w:rFonts w:ascii="Times New Roman" w:hAnsi="Times New Roman"/>
          <w:b/>
          <w:bCs/>
          <w:sz w:val="28"/>
          <w:szCs w:val="28"/>
        </w:rPr>
        <w:t>«Белорусский республиканский союз молодежи».</w:t>
      </w:r>
    </w:p>
    <w:p w:rsidR="00AA762C" w:rsidRPr="002217E6" w:rsidRDefault="00AA762C" w:rsidP="00AA762C">
      <w:pPr>
        <w:spacing w:line="240" w:lineRule="atLeast"/>
        <w:ind w:firstLine="709"/>
        <w:jc w:val="both"/>
        <w:rPr>
          <w:rFonts w:ascii="Times New Roman" w:eastAsia="Times New Roman" w:hAnsi="Times New Roman"/>
          <w:i/>
          <w:sz w:val="28"/>
          <w:szCs w:val="28"/>
        </w:rPr>
      </w:pPr>
      <w:r w:rsidRPr="002217E6">
        <w:rPr>
          <w:rFonts w:ascii="Times New Roman" w:eastAsia="Times New Roman" w:hAnsi="Times New Roman"/>
          <w:sz w:val="28"/>
          <w:szCs w:val="28"/>
        </w:rPr>
        <w:t>Одним из наиболее приемлемых вариантов структуры распределения обязанностей в первичной организации ОО «БРСМ» может быть следующий (</w:t>
      </w:r>
      <w:r w:rsidRPr="002217E6">
        <w:rPr>
          <w:rFonts w:ascii="Times New Roman" w:eastAsia="Times New Roman" w:hAnsi="Times New Roman"/>
          <w:i/>
          <w:sz w:val="28"/>
          <w:szCs w:val="28"/>
        </w:rPr>
        <w:t>каждый сектор выполняет определенные возложенные на него поручения):</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u w:val="single"/>
        </w:rPr>
      </w:pPr>
      <w:r w:rsidRPr="002217E6">
        <w:rPr>
          <w:rFonts w:ascii="Times New Roman" w:eastAsia="Times New Roman" w:hAnsi="Times New Roman"/>
          <w:bCs/>
          <w:sz w:val="28"/>
          <w:szCs w:val="28"/>
          <w:u w:val="single"/>
        </w:rPr>
        <w:t>Сектор информационно-пропагандистский:</w:t>
      </w:r>
    </w:p>
    <w:p w:rsidR="00AA762C" w:rsidRPr="002217E6" w:rsidRDefault="00AA762C" w:rsidP="00AA762C">
      <w:pPr>
        <w:widowControl w:val="0"/>
        <w:autoSpaceDE w:val="0"/>
        <w:autoSpaceDN w:val="0"/>
        <w:adjustRightInd w:val="0"/>
        <w:spacing w:line="240" w:lineRule="atLeast"/>
        <w:ind w:firstLine="709"/>
        <w:contextualSpacing/>
        <w:jc w:val="both"/>
        <w:rPr>
          <w:rFonts w:ascii="Times New Roman" w:eastAsia="Times New Roman" w:hAnsi="Times New Roman"/>
          <w:sz w:val="28"/>
          <w:szCs w:val="28"/>
          <w:lang w:val="be-BY"/>
        </w:rPr>
      </w:pPr>
      <w:r w:rsidRPr="002217E6">
        <w:rPr>
          <w:rFonts w:ascii="Times New Roman" w:eastAsia="Times New Roman" w:hAnsi="Times New Roman"/>
          <w:sz w:val="28"/>
          <w:szCs w:val="28"/>
          <w:lang w:val="be-BY"/>
        </w:rPr>
        <w:t>- информирует о деятельности первичной организации и комитета ОО «БРСМ»</w:t>
      </w:r>
      <w:r w:rsidRPr="002217E6">
        <w:rPr>
          <w:rFonts w:ascii="Times New Roman" w:eastAsia="Times New Roman" w:hAnsi="Times New Roman"/>
          <w:sz w:val="28"/>
          <w:szCs w:val="28"/>
        </w:rPr>
        <w:t>;</w:t>
      </w:r>
    </w:p>
    <w:p w:rsidR="00AA762C" w:rsidRPr="002217E6" w:rsidRDefault="00AA762C" w:rsidP="00AA762C">
      <w:pPr>
        <w:widowControl w:val="0"/>
        <w:autoSpaceDE w:val="0"/>
        <w:autoSpaceDN w:val="0"/>
        <w:adjustRightInd w:val="0"/>
        <w:spacing w:line="240" w:lineRule="atLeast"/>
        <w:ind w:firstLine="709"/>
        <w:contextualSpacing/>
        <w:jc w:val="both"/>
        <w:rPr>
          <w:rFonts w:ascii="Times New Roman" w:eastAsia="Times New Roman" w:hAnsi="Times New Roman"/>
          <w:sz w:val="28"/>
          <w:szCs w:val="28"/>
          <w:lang w:val="be-BY"/>
        </w:rPr>
      </w:pPr>
      <w:r w:rsidRPr="002217E6">
        <w:rPr>
          <w:rFonts w:ascii="Times New Roman" w:eastAsia="Times New Roman" w:hAnsi="Times New Roman"/>
          <w:sz w:val="28"/>
          <w:szCs w:val="28"/>
          <w:lang w:val="be-BY"/>
        </w:rPr>
        <w:t xml:space="preserve">- оформляет </w:t>
      </w:r>
      <w:r w:rsidRPr="002217E6">
        <w:rPr>
          <w:rFonts w:ascii="Times New Roman" w:eastAsia="Times New Roman" w:hAnsi="Times New Roman"/>
          <w:sz w:val="28"/>
          <w:szCs w:val="28"/>
        </w:rPr>
        <w:t>и обновляет</w:t>
      </w:r>
      <w:r w:rsidRPr="002217E6">
        <w:rPr>
          <w:rFonts w:ascii="Times New Roman" w:eastAsia="Times New Roman" w:hAnsi="Times New Roman"/>
          <w:sz w:val="28"/>
          <w:szCs w:val="28"/>
          <w:lang w:val="be-BY"/>
        </w:rPr>
        <w:t xml:space="preserve"> информационный стенд</w:t>
      </w:r>
      <w:r w:rsidRPr="002217E6">
        <w:rPr>
          <w:rFonts w:ascii="Times New Roman" w:eastAsia="Times New Roman" w:hAnsi="Times New Roman"/>
          <w:sz w:val="28"/>
          <w:szCs w:val="28"/>
        </w:rPr>
        <w:t xml:space="preserve">, освещает работу первичной организации на интернет - сайте учреждения образования </w:t>
      </w:r>
      <w:r w:rsidRPr="002217E6">
        <w:rPr>
          <w:rFonts w:ascii="Times New Roman" w:eastAsia="Times New Roman" w:hAnsi="Times New Roman"/>
          <w:sz w:val="28"/>
          <w:szCs w:val="28"/>
          <w:lang w:val="be-BY"/>
        </w:rPr>
        <w:t>;</w:t>
      </w:r>
    </w:p>
    <w:p w:rsidR="00AA762C" w:rsidRPr="002217E6" w:rsidRDefault="00AA762C" w:rsidP="00AA762C">
      <w:pPr>
        <w:widowControl w:val="0"/>
        <w:autoSpaceDE w:val="0"/>
        <w:autoSpaceDN w:val="0"/>
        <w:adjustRightInd w:val="0"/>
        <w:spacing w:line="240" w:lineRule="atLeast"/>
        <w:ind w:firstLine="709"/>
        <w:contextualSpacing/>
        <w:jc w:val="both"/>
        <w:rPr>
          <w:rFonts w:ascii="Times New Roman" w:eastAsia="Times New Roman" w:hAnsi="Times New Roman"/>
          <w:sz w:val="28"/>
          <w:szCs w:val="28"/>
          <w:lang w:val="be-BY"/>
        </w:rPr>
      </w:pPr>
      <w:r w:rsidRPr="002217E6">
        <w:rPr>
          <w:rFonts w:ascii="Times New Roman" w:eastAsia="Times New Roman" w:hAnsi="Times New Roman"/>
          <w:sz w:val="28"/>
          <w:szCs w:val="28"/>
          <w:lang w:val="be-BY"/>
        </w:rPr>
        <w:t>- освещает проблемы</w:t>
      </w:r>
      <w:r w:rsidR="0000436A">
        <w:rPr>
          <w:rFonts w:ascii="Times New Roman" w:eastAsia="Times New Roman" w:hAnsi="Times New Roman"/>
          <w:sz w:val="28"/>
          <w:szCs w:val="28"/>
          <w:lang w:val="be-BY"/>
        </w:rPr>
        <w:t>,</w:t>
      </w:r>
      <w:r w:rsidRPr="002217E6">
        <w:rPr>
          <w:rFonts w:ascii="Times New Roman" w:eastAsia="Times New Roman" w:hAnsi="Times New Roman"/>
          <w:sz w:val="28"/>
          <w:szCs w:val="28"/>
          <w:lang w:val="be-BY"/>
        </w:rPr>
        <w:t xml:space="preserve"> волнующие молодежь в СМИ;</w:t>
      </w:r>
    </w:p>
    <w:p w:rsidR="00AA762C" w:rsidRPr="002217E6" w:rsidRDefault="00AA762C" w:rsidP="00AA762C">
      <w:pPr>
        <w:widowControl w:val="0"/>
        <w:autoSpaceDE w:val="0"/>
        <w:autoSpaceDN w:val="0"/>
        <w:adjustRightInd w:val="0"/>
        <w:spacing w:line="240" w:lineRule="atLeast"/>
        <w:ind w:firstLine="709"/>
        <w:contextualSpacing/>
        <w:jc w:val="both"/>
        <w:rPr>
          <w:rFonts w:ascii="Times New Roman" w:eastAsia="Times New Roman" w:hAnsi="Times New Roman"/>
          <w:sz w:val="28"/>
          <w:szCs w:val="28"/>
          <w:lang w:val="be-BY"/>
        </w:rPr>
      </w:pPr>
      <w:r w:rsidRPr="002217E6">
        <w:rPr>
          <w:rFonts w:ascii="Times New Roman" w:eastAsia="Times New Roman" w:hAnsi="Times New Roman"/>
          <w:sz w:val="28"/>
          <w:szCs w:val="28"/>
          <w:lang w:val="be-BY"/>
        </w:rPr>
        <w:t>- проводит работу по формированию ответственного отношения к учебе и развитию самообразования;</w:t>
      </w:r>
    </w:p>
    <w:p w:rsidR="00AA762C" w:rsidRPr="002217E6" w:rsidRDefault="00AA762C" w:rsidP="00AA762C">
      <w:pPr>
        <w:widowControl w:val="0"/>
        <w:autoSpaceDE w:val="0"/>
        <w:autoSpaceDN w:val="0"/>
        <w:adjustRightInd w:val="0"/>
        <w:spacing w:line="240" w:lineRule="atLeast"/>
        <w:ind w:firstLine="709"/>
        <w:contextualSpacing/>
        <w:jc w:val="both"/>
        <w:rPr>
          <w:rFonts w:ascii="Times New Roman" w:eastAsia="Times New Roman" w:hAnsi="Times New Roman"/>
          <w:sz w:val="28"/>
          <w:szCs w:val="28"/>
          <w:lang w:val="be-BY"/>
        </w:rPr>
      </w:pPr>
      <w:r w:rsidRPr="002217E6">
        <w:rPr>
          <w:rFonts w:ascii="Times New Roman" w:eastAsia="Times New Roman" w:hAnsi="Times New Roman"/>
          <w:sz w:val="28"/>
          <w:szCs w:val="28"/>
          <w:lang w:val="be-BY"/>
        </w:rPr>
        <w:t xml:space="preserve">- организует мероприятия </w:t>
      </w:r>
      <w:r w:rsidRPr="002217E6">
        <w:rPr>
          <w:rFonts w:ascii="Times New Roman" w:eastAsia="Times New Roman" w:hAnsi="Times New Roman"/>
          <w:sz w:val="28"/>
          <w:szCs w:val="28"/>
        </w:rPr>
        <w:t xml:space="preserve">гражданской и </w:t>
      </w:r>
      <w:r w:rsidRPr="002217E6">
        <w:rPr>
          <w:rFonts w:ascii="Times New Roman" w:eastAsia="Times New Roman" w:hAnsi="Times New Roman"/>
          <w:sz w:val="28"/>
          <w:szCs w:val="28"/>
          <w:lang w:val="be-BY"/>
        </w:rPr>
        <w:t>патриотической направленности;</w:t>
      </w:r>
    </w:p>
    <w:p w:rsidR="00AA762C" w:rsidRPr="002217E6" w:rsidRDefault="00AA762C" w:rsidP="00AA762C">
      <w:pPr>
        <w:widowControl w:val="0"/>
        <w:autoSpaceDE w:val="0"/>
        <w:autoSpaceDN w:val="0"/>
        <w:adjustRightInd w:val="0"/>
        <w:spacing w:line="240" w:lineRule="atLeast"/>
        <w:ind w:firstLine="709"/>
        <w:contextualSpacing/>
        <w:jc w:val="both"/>
        <w:rPr>
          <w:rFonts w:ascii="Times New Roman" w:eastAsia="Times New Roman" w:hAnsi="Times New Roman"/>
          <w:sz w:val="28"/>
          <w:szCs w:val="28"/>
          <w:lang w:val="be-BY"/>
        </w:rPr>
      </w:pPr>
      <w:r w:rsidRPr="002217E6">
        <w:rPr>
          <w:rFonts w:ascii="Times New Roman" w:eastAsia="Times New Roman" w:hAnsi="Times New Roman"/>
          <w:sz w:val="28"/>
          <w:szCs w:val="28"/>
          <w:lang w:val="be-BY"/>
        </w:rPr>
        <w:t>- проводит встречи, беседы, лекции, круглые столы со специалистами разных областей знаний, представителями администрации и др.</w:t>
      </w:r>
    </w:p>
    <w:p w:rsidR="00AA762C" w:rsidRPr="002217E6" w:rsidRDefault="00AA762C" w:rsidP="00AA762C">
      <w:pPr>
        <w:spacing w:line="240" w:lineRule="atLeast"/>
        <w:ind w:firstLine="709"/>
        <w:jc w:val="both"/>
        <w:rPr>
          <w:rFonts w:ascii="Times New Roman" w:hAnsi="Times New Roman"/>
          <w:bCs/>
          <w:sz w:val="28"/>
          <w:szCs w:val="28"/>
          <w:u w:val="single"/>
        </w:rPr>
      </w:pPr>
      <w:r w:rsidRPr="002217E6">
        <w:rPr>
          <w:rFonts w:ascii="Times New Roman" w:hAnsi="Times New Roman"/>
          <w:bCs/>
          <w:sz w:val="28"/>
          <w:szCs w:val="28"/>
          <w:u w:val="single"/>
        </w:rPr>
        <w:t>Сектор спортивно-оздоровительный:</w:t>
      </w:r>
    </w:p>
    <w:p w:rsidR="00AA762C" w:rsidRPr="002217E6" w:rsidRDefault="00AA762C" w:rsidP="00AA762C">
      <w:pPr>
        <w:widowControl w:val="0"/>
        <w:autoSpaceDE w:val="0"/>
        <w:autoSpaceDN w:val="0"/>
        <w:adjustRightInd w:val="0"/>
        <w:spacing w:line="240" w:lineRule="atLeast"/>
        <w:ind w:firstLine="708"/>
        <w:jc w:val="both"/>
        <w:rPr>
          <w:rFonts w:ascii="Times New Roman" w:eastAsia="Times New Roman" w:hAnsi="Times New Roman"/>
          <w:sz w:val="28"/>
          <w:szCs w:val="28"/>
        </w:rPr>
      </w:pPr>
      <w:r w:rsidRPr="002217E6">
        <w:rPr>
          <w:rFonts w:ascii="Times New Roman" w:eastAsia="Times New Roman" w:hAnsi="Times New Roman"/>
          <w:sz w:val="28"/>
          <w:szCs w:val="28"/>
        </w:rPr>
        <w:t>- организовывает и проводит спортивные и туристические мероприятия с участием членов ПО ОО «БРСМ» по пропаганде здорового образа жизни (</w:t>
      </w:r>
      <w:proofErr w:type="spellStart"/>
      <w:r w:rsidRPr="002217E6">
        <w:rPr>
          <w:rFonts w:ascii="Times New Roman" w:eastAsia="Times New Roman" w:hAnsi="Times New Roman"/>
          <w:sz w:val="28"/>
          <w:szCs w:val="28"/>
        </w:rPr>
        <w:t>спортландии</w:t>
      </w:r>
      <w:proofErr w:type="spellEnd"/>
      <w:r w:rsidRPr="002217E6">
        <w:rPr>
          <w:rFonts w:ascii="Times New Roman" w:eastAsia="Times New Roman" w:hAnsi="Times New Roman"/>
          <w:sz w:val="28"/>
          <w:szCs w:val="28"/>
        </w:rPr>
        <w:t xml:space="preserve">, соревнования по различным видам спорта, походы, </w:t>
      </w:r>
      <w:proofErr w:type="spellStart"/>
      <w:r w:rsidRPr="002217E6">
        <w:rPr>
          <w:rFonts w:ascii="Times New Roman" w:eastAsia="Times New Roman" w:hAnsi="Times New Roman"/>
          <w:sz w:val="28"/>
          <w:szCs w:val="28"/>
        </w:rPr>
        <w:t>турслеты</w:t>
      </w:r>
      <w:proofErr w:type="spellEnd"/>
      <w:r w:rsidRPr="002217E6">
        <w:rPr>
          <w:rFonts w:ascii="Times New Roman" w:eastAsia="Times New Roman" w:hAnsi="Times New Roman"/>
          <w:sz w:val="28"/>
          <w:szCs w:val="28"/>
        </w:rPr>
        <w:t>).</w:t>
      </w:r>
    </w:p>
    <w:p w:rsidR="00AA762C" w:rsidRPr="002217E6" w:rsidRDefault="00AA762C" w:rsidP="00AA762C">
      <w:pPr>
        <w:spacing w:line="240" w:lineRule="atLeast"/>
        <w:ind w:firstLine="709"/>
        <w:jc w:val="both"/>
        <w:rPr>
          <w:rFonts w:ascii="Times New Roman" w:eastAsia="Times New Roman" w:hAnsi="Times New Roman"/>
          <w:sz w:val="28"/>
          <w:szCs w:val="28"/>
          <w:u w:val="single"/>
        </w:rPr>
      </w:pPr>
      <w:r w:rsidRPr="002217E6">
        <w:rPr>
          <w:rFonts w:ascii="Times New Roman" w:hAnsi="Times New Roman"/>
          <w:bCs/>
          <w:sz w:val="28"/>
          <w:szCs w:val="28"/>
          <w:u w:val="single"/>
        </w:rPr>
        <w:t>Трудовой сектор (сектор общественно полезного труда):</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реализует комплекс мероприятий по обеспечению вторичной занятости молодежи;</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организует деятельность строительных отрядов, производственных бригад, лагерей труда, отдыха.</w:t>
      </w:r>
    </w:p>
    <w:p w:rsidR="00AA762C" w:rsidRPr="002217E6" w:rsidRDefault="00AA762C" w:rsidP="00AA762C">
      <w:pPr>
        <w:spacing w:line="240" w:lineRule="atLeast"/>
        <w:ind w:firstLine="709"/>
        <w:jc w:val="both"/>
        <w:rPr>
          <w:rFonts w:ascii="Times New Roman" w:eastAsia="Times New Roman" w:hAnsi="Times New Roman"/>
          <w:sz w:val="28"/>
          <w:szCs w:val="28"/>
          <w:u w:val="single"/>
        </w:rPr>
      </w:pPr>
      <w:r w:rsidRPr="002217E6">
        <w:rPr>
          <w:rFonts w:ascii="Times New Roman" w:hAnsi="Times New Roman"/>
          <w:bCs/>
          <w:sz w:val="28"/>
          <w:szCs w:val="28"/>
          <w:u w:val="single"/>
        </w:rPr>
        <w:t>Сектор культурно-массовой работы:</w:t>
      </w:r>
    </w:p>
    <w:p w:rsidR="00AA762C" w:rsidRPr="002217E6" w:rsidRDefault="00AA762C" w:rsidP="00AA762C">
      <w:pPr>
        <w:widowControl w:val="0"/>
        <w:autoSpaceDE w:val="0"/>
        <w:autoSpaceDN w:val="0"/>
        <w:adjustRightInd w:val="0"/>
        <w:spacing w:line="240" w:lineRule="atLeast"/>
        <w:ind w:left="709"/>
        <w:jc w:val="both"/>
        <w:rPr>
          <w:rFonts w:ascii="Times New Roman" w:eastAsia="Times New Roman" w:hAnsi="Times New Roman"/>
          <w:sz w:val="28"/>
          <w:szCs w:val="28"/>
        </w:rPr>
      </w:pPr>
      <w:r w:rsidRPr="002217E6">
        <w:rPr>
          <w:rFonts w:ascii="Times New Roman" w:eastAsia="Times New Roman" w:hAnsi="Times New Roman"/>
          <w:sz w:val="28"/>
          <w:szCs w:val="28"/>
        </w:rPr>
        <w:t>- организует конкурсы, викторины;</w:t>
      </w:r>
    </w:p>
    <w:p w:rsidR="00AA762C" w:rsidRPr="002217E6" w:rsidRDefault="00AA762C" w:rsidP="00AA762C">
      <w:pPr>
        <w:widowControl w:val="0"/>
        <w:autoSpaceDE w:val="0"/>
        <w:autoSpaceDN w:val="0"/>
        <w:adjustRightInd w:val="0"/>
        <w:spacing w:line="240" w:lineRule="atLeast"/>
        <w:ind w:left="709"/>
        <w:jc w:val="both"/>
        <w:rPr>
          <w:rFonts w:ascii="Times New Roman" w:eastAsia="Times New Roman" w:hAnsi="Times New Roman"/>
          <w:sz w:val="28"/>
          <w:szCs w:val="28"/>
        </w:rPr>
      </w:pPr>
      <w:r w:rsidRPr="002217E6">
        <w:rPr>
          <w:rFonts w:ascii="Times New Roman" w:eastAsia="Times New Roman" w:hAnsi="Times New Roman"/>
          <w:sz w:val="28"/>
          <w:szCs w:val="28"/>
        </w:rPr>
        <w:t>- проводит музыкальные вечера, дискотеки;</w:t>
      </w:r>
    </w:p>
    <w:p w:rsidR="00AA762C" w:rsidRPr="002217E6" w:rsidRDefault="00AA762C" w:rsidP="00AA762C">
      <w:pPr>
        <w:widowControl w:val="0"/>
        <w:autoSpaceDE w:val="0"/>
        <w:autoSpaceDN w:val="0"/>
        <w:adjustRightInd w:val="0"/>
        <w:spacing w:line="240" w:lineRule="atLeast"/>
        <w:ind w:left="709"/>
        <w:jc w:val="both"/>
        <w:rPr>
          <w:rFonts w:ascii="Times New Roman" w:eastAsia="Times New Roman" w:hAnsi="Times New Roman"/>
          <w:sz w:val="28"/>
          <w:szCs w:val="28"/>
        </w:rPr>
      </w:pPr>
      <w:r w:rsidRPr="002217E6">
        <w:rPr>
          <w:rFonts w:ascii="Times New Roman" w:eastAsia="Times New Roman" w:hAnsi="Times New Roman"/>
          <w:sz w:val="28"/>
          <w:szCs w:val="28"/>
        </w:rPr>
        <w:t>- организует и проводит игры КВН и др.</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u w:val="single"/>
        </w:rPr>
      </w:pPr>
      <w:r w:rsidRPr="002217E6">
        <w:rPr>
          <w:rFonts w:ascii="Times New Roman" w:eastAsia="Times New Roman" w:hAnsi="Times New Roman"/>
          <w:sz w:val="28"/>
          <w:szCs w:val="28"/>
          <w:u w:val="single"/>
        </w:rPr>
        <w:t xml:space="preserve">Волонтерский отряд: </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оказывают благотворительную помощь ветеранам, молодым инвалидам, детям-сиротам (Республиканский благотворительный марафон «Все краски жизни для тебя»);</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помогают восстанавливать и благоустраивать храмы и церкви; (проект «Восстановление святынь Беларуси»)</w:t>
      </w:r>
    </w:p>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sz w:val="28"/>
          <w:szCs w:val="28"/>
          <w:u w:val="single"/>
        </w:rPr>
      </w:pPr>
      <w:r w:rsidRPr="002217E6">
        <w:rPr>
          <w:rFonts w:ascii="Times New Roman" w:eastAsia="Times New Roman" w:hAnsi="Times New Roman"/>
          <w:sz w:val="28"/>
          <w:szCs w:val="28"/>
          <w:u w:val="single"/>
        </w:rPr>
        <w:t>Молодежный отряд охраны правопорядка:</w:t>
      </w:r>
    </w:p>
    <w:p w:rsidR="00AA762C" w:rsidRPr="002217E6" w:rsidRDefault="00AA762C" w:rsidP="00902918">
      <w:pPr>
        <w:widowControl w:val="0"/>
        <w:autoSpaceDE w:val="0"/>
        <w:autoSpaceDN w:val="0"/>
        <w:adjustRightInd w:val="0"/>
        <w:spacing w:line="240" w:lineRule="atLeast"/>
        <w:ind w:firstLine="709"/>
        <w:jc w:val="both"/>
        <w:rPr>
          <w:rFonts w:ascii="Times New Roman" w:eastAsia="Times New Roman" w:hAnsi="Times New Roman"/>
          <w:sz w:val="28"/>
          <w:szCs w:val="28"/>
        </w:rPr>
      </w:pPr>
      <w:r w:rsidRPr="002217E6">
        <w:rPr>
          <w:rFonts w:ascii="Times New Roman" w:eastAsia="Times New Roman" w:hAnsi="Times New Roman"/>
          <w:sz w:val="28"/>
          <w:szCs w:val="28"/>
        </w:rPr>
        <w:t>- содействуют в обеспечении общественного правопорядка.</w:t>
      </w:r>
      <w:r w:rsidRPr="002217E6">
        <w:rPr>
          <w:rFonts w:ascii="Times New Roman" w:eastAsia="Times New Roman" w:hAnsi="Times New Roman"/>
          <w:sz w:val="28"/>
          <w:szCs w:val="28"/>
        </w:rPr>
        <w:br w:type="page"/>
      </w:r>
    </w:p>
    <w:p w:rsidR="00AA762C" w:rsidRPr="002217E6" w:rsidRDefault="00AA762C" w:rsidP="00AA762C">
      <w:pPr>
        <w:spacing w:line="240" w:lineRule="atLeast"/>
        <w:jc w:val="right"/>
        <w:rPr>
          <w:rFonts w:ascii="Times New Roman" w:eastAsia="Times New Roman" w:hAnsi="Times New Roman" w:cs="Times New Roman"/>
          <w:b/>
          <w:sz w:val="28"/>
          <w:szCs w:val="28"/>
          <w:lang w:val="be-BY"/>
        </w:rPr>
      </w:pPr>
      <w:r w:rsidRPr="002217E6">
        <w:rPr>
          <w:rFonts w:ascii="Times New Roman" w:eastAsia="Times New Roman" w:hAnsi="Times New Roman" w:cs="Times New Roman"/>
          <w:b/>
          <w:sz w:val="28"/>
          <w:szCs w:val="28"/>
          <w:lang w:val="be-BY"/>
        </w:rPr>
        <w:lastRenderedPageBreak/>
        <w:t>Приложение 6.4.</w:t>
      </w:r>
    </w:p>
    <w:p w:rsidR="00AA762C" w:rsidRPr="002217E6" w:rsidRDefault="00AA762C" w:rsidP="00AA762C">
      <w:pPr>
        <w:shd w:val="clear" w:color="auto" w:fill="FFFFFF"/>
        <w:ind w:left="5670"/>
        <w:rPr>
          <w:rFonts w:ascii="Times New Roman" w:eastAsia="Times New Roman" w:hAnsi="Times New Roman" w:cs="Times New Roman"/>
          <w:sz w:val="28"/>
          <w:szCs w:val="28"/>
        </w:rPr>
      </w:pPr>
    </w:p>
    <w:p w:rsidR="00AA762C" w:rsidRPr="002217E6" w:rsidRDefault="00AA762C" w:rsidP="00AA762C">
      <w:pPr>
        <w:shd w:val="clear" w:color="auto" w:fill="FFFFFF"/>
        <w:ind w:left="5670"/>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 xml:space="preserve">УТВЕРЖДАЮ </w:t>
      </w:r>
    </w:p>
    <w:p w:rsidR="00AA762C" w:rsidRPr="002217E6" w:rsidRDefault="00AA762C" w:rsidP="00AA762C">
      <w:pPr>
        <w:shd w:val="clear" w:color="auto" w:fill="FFFFFF"/>
        <w:ind w:left="5670"/>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Директор УПО</w:t>
      </w:r>
    </w:p>
    <w:p w:rsidR="00AA762C" w:rsidRPr="002217E6" w:rsidRDefault="00AA762C" w:rsidP="00AA762C">
      <w:pPr>
        <w:shd w:val="clear" w:color="auto" w:fill="FFFFFF"/>
        <w:ind w:left="5670"/>
        <w:rPr>
          <w:rFonts w:ascii="Times New Roman" w:eastAsia="Times New Roman" w:hAnsi="Times New Roman" w:cs="Times New Roman"/>
          <w:bCs/>
          <w:sz w:val="28"/>
          <w:szCs w:val="28"/>
        </w:rPr>
      </w:pPr>
      <w:r w:rsidRPr="002217E6">
        <w:rPr>
          <w:rFonts w:ascii="Times New Roman" w:eastAsia="Times New Roman" w:hAnsi="Times New Roman" w:cs="Times New Roman"/>
          <w:bCs/>
          <w:sz w:val="28"/>
          <w:szCs w:val="28"/>
        </w:rPr>
        <w:t>Ф.И.О.________</w:t>
      </w:r>
    </w:p>
    <w:p w:rsidR="00AA762C" w:rsidRPr="002217E6" w:rsidRDefault="00AA762C" w:rsidP="00AA762C">
      <w:pPr>
        <w:shd w:val="clear" w:color="auto" w:fill="FFFFFF"/>
        <w:ind w:left="5670"/>
        <w:rPr>
          <w:rFonts w:ascii="Times New Roman" w:eastAsia="Times New Roman" w:hAnsi="Times New Roman" w:cs="Times New Roman"/>
          <w:b/>
          <w:bCs/>
          <w:sz w:val="28"/>
          <w:szCs w:val="28"/>
        </w:rPr>
      </w:pPr>
      <w:r w:rsidRPr="002217E6">
        <w:rPr>
          <w:rFonts w:ascii="Times New Roman" w:eastAsia="Times New Roman" w:hAnsi="Times New Roman" w:cs="Times New Roman"/>
          <w:bCs/>
          <w:sz w:val="28"/>
          <w:szCs w:val="28"/>
        </w:rPr>
        <w:t>«___»_____________  2017 г.</w:t>
      </w:r>
    </w:p>
    <w:p w:rsidR="00AA762C" w:rsidRPr="002217E6" w:rsidRDefault="00AA762C" w:rsidP="00AA762C">
      <w:pPr>
        <w:shd w:val="clear" w:color="auto" w:fill="FFFFFF"/>
        <w:tabs>
          <w:tab w:val="left" w:pos="5103"/>
        </w:tabs>
        <w:jc w:val="center"/>
        <w:rPr>
          <w:rFonts w:ascii="Times New Roman" w:eastAsia="Times New Roman" w:hAnsi="Times New Roman" w:cs="Times New Roman"/>
          <w:b/>
          <w:bCs/>
          <w:sz w:val="28"/>
          <w:szCs w:val="28"/>
        </w:rPr>
      </w:pPr>
    </w:p>
    <w:p w:rsidR="00AA762C" w:rsidRPr="002217E6" w:rsidRDefault="00AA762C" w:rsidP="00AA762C">
      <w:pPr>
        <w:shd w:val="clear" w:color="auto" w:fill="FFFFFF"/>
        <w:jc w:val="center"/>
        <w:rPr>
          <w:rFonts w:ascii="Times New Roman" w:eastAsia="Times New Roman" w:hAnsi="Times New Roman" w:cs="Times New Roman"/>
          <w:b/>
          <w:bCs/>
          <w:sz w:val="28"/>
          <w:szCs w:val="28"/>
        </w:rPr>
      </w:pPr>
    </w:p>
    <w:p w:rsidR="00AA762C" w:rsidRPr="002217E6" w:rsidRDefault="00AA762C" w:rsidP="00AA762C">
      <w:pPr>
        <w:shd w:val="clear" w:color="auto" w:fill="FFFFFF"/>
        <w:jc w:val="center"/>
        <w:rPr>
          <w:rFonts w:ascii="Times New Roman" w:eastAsia="Times New Roman" w:hAnsi="Times New Roman" w:cs="Times New Roman"/>
          <w:sz w:val="28"/>
          <w:szCs w:val="28"/>
        </w:rPr>
      </w:pPr>
      <w:r w:rsidRPr="002217E6">
        <w:rPr>
          <w:rFonts w:ascii="Times New Roman" w:eastAsia="Times New Roman" w:hAnsi="Times New Roman" w:cs="Times New Roman"/>
          <w:b/>
          <w:bCs/>
          <w:sz w:val="28"/>
          <w:szCs w:val="28"/>
        </w:rPr>
        <w:t>ГРАФИК РАБОТЫ</w:t>
      </w:r>
    </w:p>
    <w:p w:rsidR="00AA762C" w:rsidRPr="002217E6" w:rsidRDefault="00AA762C" w:rsidP="00AA762C">
      <w:pPr>
        <w:shd w:val="clear" w:color="auto" w:fill="FFFFFF"/>
        <w:jc w:val="center"/>
        <w:rPr>
          <w:rFonts w:ascii="Times New Roman" w:eastAsia="Times New Roman" w:hAnsi="Times New Roman" w:cs="Times New Roman"/>
          <w:sz w:val="28"/>
          <w:szCs w:val="28"/>
        </w:rPr>
      </w:pPr>
      <w:r w:rsidRPr="002217E6">
        <w:rPr>
          <w:rFonts w:ascii="Times New Roman" w:eastAsia="Times New Roman" w:hAnsi="Times New Roman" w:cs="Times New Roman"/>
          <w:b/>
          <w:bCs/>
          <w:sz w:val="28"/>
          <w:szCs w:val="28"/>
        </w:rPr>
        <w:t>педагога-психолога /</w:t>
      </w:r>
      <w:r w:rsidRPr="002217E6">
        <w:rPr>
          <w:rFonts w:ascii="Times New Roman" w:eastAsia="Times New Roman" w:hAnsi="Times New Roman" w:cs="Times New Roman"/>
          <w:b/>
          <w:sz w:val="28"/>
          <w:szCs w:val="28"/>
        </w:rPr>
        <w:t>педагога социального</w:t>
      </w:r>
    </w:p>
    <w:p w:rsidR="00AA762C" w:rsidRPr="002217E6" w:rsidRDefault="00AA762C" w:rsidP="00AA762C">
      <w:pPr>
        <w:shd w:val="clear" w:color="auto" w:fill="FFFFFF"/>
        <w:jc w:val="cente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______________________________</w:t>
      </w:r>
    </w:p>
    <w:p w:rsidR="00AA762C" w:rsidRPr="002217E6" w:rsidRDefault="00AA762C" w:rsidP="00AA762C">
      <w:pPr>
        <w:shd w:val="clear" w:color="auto" w:fill="FFFFFF"/>
        <w:jc w:val="center"/>
        <w:rPr>
          <w:rFonts w:ascii="Times New Roman" w:eastAsia="Times New Roman" w:hAnsi="Times New Roman" w:cs="Times New Roman"/>
          <w:sz w:val="28"/>
          <w:szCs w:val="28"/>
        </w:rPr>
      </w:pPr>
    </w:p>
    <w:tbl>
      <w:tblPr>
        <w:tblW w:w="9789" w:type="dxa"/>
        <w:tblBorders>
          <w:top w:val="outset" w:sz="6" w:space="0" w:color="444444"/>
          <w:left w:val="outset" w:sz="6" w:space="0" w:color="444444"/>
          <w:bottom w:val="outset" w:sz="6" w:space="0" w:color="444444"/>
          <w:right w:val="outset" w:sz="6" w:space="0" w:color="444444"/>
        </w:tblBorders>
        <w:shd w:val="clear" w:color="auto" w:fill="FFFFFF"/>
        <w:tblLayout w:type="fixed"/>
        <w:tblCellMar>
          <w:left w:w="0" w:type="dxa"/>
          <w:right w:w="0" w:type="dxa"/>
        </w:tblCellMar>
        <w:tblLook w:val="04A0" w:firstRow="1" w:lastRow="0" w:firstColumn="1" w:lastColumn="0" w:noHBand="0" w:noVBand="1"/>
      </w:tblPr>
      <w:tblGrid>
        <w:gridCol w:w="1806"/>
        <w:gridCol w:w="1684"/>
        <w:gridCol w:w="1760"/>
        <w:gridCol w:w="1988"/>
        <w:gridCol w:w="2551"/>
      </w:tblGrid>
      <w:tr w:rsidR="002217E6" w:rsidRPr="002217E6" w:rsidTr="007E1F79">
        <w:tc>
          <w:tcPr>
            <w:tcW w:w="1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762C" w:rsidRPr="002217E6" w:rsidRDefault="00AA762C" w:rsidP="007E1F79">
            <w:pPr>
              <w:jc w:val="center"/>
              <w:rPr>
                <w:rFonts w:ascii="Times New Roman" w:eastAsia="Times New Roman" w:hAnsi="Times New Roman" w:cs="Times New Roman"/>
                <w:sz w:val="28"/>
                <w:szCs w:val="28"/>
              </w:rPr>
            </w:pPr>
            <w:r w:rsidRPr="002217E6">
              <w:rPr>
                <w:rFonts w:ascii="Times New Roman" w:eastAsia="Times New Roman" w:hAnsi="Times New Roman" w:cs="Times New Roman"/>
                <w:b/>
                <w:bCs/>
                <w:sz w:val="28"/>
                <w:szCs w:val="28"/>
              </w:rPr>
              <w:t>Дни недели</w:t>
            </w:r>
          </w:p>
        </w:tc>
        <w:tc>
          <w:tcPr>
            <w:tcW w:w="1684"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jc w:val="cente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Рабочее время</w:t>
            </w:r>
            <w:r w:rsidRPr="002217E6">
              <w:rPr>
                <w:rStyle w:val="aa"/>
                <w:rFonts w:ascii="Times New Roman" w:eastAsia="Times New Roman" w:hAnsi="Times New Roman" w:cs="Times New Roman"/>
                <w:sz w:val="28"/>
                <w:szCs w:val="28"/>
              </w:rPr>
              <w:footnoteReference w:id="1"/>
            </w:r>
          </w:p>
        </w:tc>
        <w:tc>
          <w:tcPr>
            <w:tcW w:w="1760"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jc w:val="cente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Обеденный перерыв</w:t>
            </w:r>
            <w:r w:rsidRPr="002217E6">
              <w:rPr>
                <w:rStyle w:val="aa"/>
                <w:rFonts w:ascii="Times New Roman" w:eastAsia="Times New Roman" w:hAnsi="Times New Roman" w:cs="Times New Roman"/>
                <w:sz w:val="28"/>
                <w:szCs w:val="28"/>
              </w:rPr>
              <w:footnoteReference w:id="2"/>
            </w:r>
          </w:p>
        </w:tc>
        <w:tc>
          <w:tcPr>
            <w:tcW w:w="1988"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jc w:val="cente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Работа в общежитии</w:t>
            </w:r>
            <w:r w:rsidRPr="002217E6">
              <w:rPr>
                <w:rStyle w:val="aa"/>
                <w:rFonts w:ascii="Times New Roman" w:eastAsia="Times New Roman" w:hAnsi="Times New Roman" w:cs="Times New Roman"/>
                <w:sz w:val="28"/>
                <w:szCs w:val="28"/>
              </w:rPr>
              <w:footnoteReference w:id="3"/>
            </w: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jc w:val="cente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Время консультирования</w:t>
            </w:r>
            <w:r w:rsidRPr="002217E6">
              <w:rPr>
                <w:rStyle w:val="aa"/>
                <w:rFonts w:ascii="Times New Roman" w:eastAsia="Times New Roman" w:hAnsi="Times New Roman" w:cs="Times New Roman"/>
                <w:sz w:val="28"/>
                <w:szCs w:val="28"/>
              </w:rPr>
              <w:footnoteReference w:id="4"/>
            </w:r>
          </w:p>
        </w:tc>
      </w:tr>
      <w:tr w:rsidR="002217E6" w:rsidRPr="002217E6" w:rsidTr="007E1F79">
        <w:tc>
          <w:tcPr>
            <w:tcW w:w="1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762C" w:rsidRPr="002217E6" w:rsidRDefault="00AA762C" w:rsidP="007E1F79">
            <w:pP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Понедельник</w:t>
            </w:r>
          </w:p>
        </w:tc>
        <w:tc>
          <w:tcPr>
            <w:tcW w:w="1684"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rPr>
                <w:rFonts w:ascii="Times New Roman" w:eastAsia="Times New Roman" w:hAnsi="Times New Roman" w:cs="Times New Roman"/>
                <w:sz w:val="28"/>
                <w:szCs w:val="28"/>
              </w:rPr>
            </w:pPr>
          </w:p>
        </w:tc>
        <w:tc>
          <w:tcPr>
            <w:tcW w:w="1760"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rPr>
                <w:rFonts w:ascii="Times New Roman" w:eastAsia="Times New Roman" w:hAnsi="Times New Roman" w:cs="Times New Roman"/>
                <w:sz w:val="28"/>
                <w:szCs w:val="28"/>
              </w:rPr>
            </w:pPr>
          </w:p>
        </w:tc>
        <w:tc>
          <w:tcPr>
            <w:tcW w:w="1988"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rPr>
                <w:rFonts w:ascii="Times New Roman" w:eastAsia="Times New Roman" w:hAnsi="Times New Roman" w:cs="Times New Roman"/>
                <w:sz w:val="28"/>
                <w:szCs w:val="28"/>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rPr>
                <w:rFonts w:ascii="Times New Roman" w:eastAsia="Times New Roman" w:hAnsi="Times New Roman" w:cs="Times New Roman"/>
                <w:sz w:val="28"/>
                <w:szCs w:val="28"/>
              </w:rPr>
            </w:pPr>
          </w:p>
        </w:tc>
      </w:tr>
      <w:tr w:rsidR="002217E6" w:rsidRPr="002217E6" w:rsidTr="007E1F79">
        <w:tc>
          <w:tcPr>
            <w:tcW w:w="1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762C" w:rsidRPr="002217E6" w:rsidRDefault="00AA762C" w:rsidP="007E1F79">
            <w:pP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Вторник</w:t>
            </w:r>
          </w:p>
        </w:tc>
        <w:tc>
          <w:tcPr>
            <w:tcW w:w="1684"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rPr>
                <w:rFonts w:ascii="Times New Roman" w:eastAsia="Times New Roman" w:hAnsi="Times New Roman" w:cs="Times New Roman"/>
                <w:sz w:val="28"/>
                <w:szCs w:val="28"/>
              </w:rPr>
            </w:pPr>
          </w:p>
        </w:tc>
        <w:tc>
          <w:tcPr>
            <w:tcW w:w="1760"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rPr>
                <w:rFonts w:ascii="Times New Roman" w:eastAsia="Times New Roman" w:hAnsi="Times New Roman" w:cs="Times New Roman"/>
                <w:sz w:val="28"/>
                <w:szCs w:val="28"/>
              </w:rPr>
            </w:pPr>
          </w:p>
        </w:tc>
        <w:tc>
          <w:tcPr>
            <w:tcW w:w="1988"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rPr>
                <w:rFonts w:ascii="Times New Roman" w:eastAsia="Times New Roman" w:hAnsi="Times New Roman" w:cs="Times New Roman"/>
                <w:sz w:val="28"/>
                <w:szCs w:val="28"/>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rPr>
                <w:rFonts w:ascii="Times New Roman" w:eastAsia="Times New Roman" w:hAnsi="Times New Roman" w:cs="Times New Roman"/>
                <w:sz w:val="28"/>
                <w:szCs w:val="28"/>
              </w:rPr>
            </w:pPr>
          </w:p>
        </w:tc>
      </w:tr>
      <w:tr w:rsidR="002217E6" w:rsidRPr="002217E6" w:rsidTr="007E1F79">
        <w:tc>
          <w:tcPr>
            <w:tcW w:w="1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762C" w:rsidRPr="002217E6" w:rsidRDefault="00AA762C" w:rsidP="007E1F79">
            <w:pP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Среда</w:t>
            </w:r>
          </w:p>
        </w:tc>
        <w:tc>
          <w:tcPr>
            <w:tcW w:w="1684"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rPr>
                <w:rFonts w:ascii="Times New Roman" w:eastAsia="Times New Roman" w:hAnsi="Times New Roman" w:cs="Times New Roman"/>
                <w:sz w:val="28"/>
                <w:szCs w:val="28"/>
              </w:rPr>
            </w:pPr>
          </w:p>
        </w:tc>
        <w:tc>
          <w:tcPr>
            <w:tcW w:w="1760"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rPr>
                <w:rFonts w:ascii="Times New Roman" w:eastAsia="Times New Roman" w:hAnsi="Times New Roman" w:cs="Times New Roman"/>
                <w:sz w:val="28"/>
                <w:szCs w:val="28"/>
              </w:rPr>
            </w:pPr>
          </w:p>
        </w:tc>
        <w:tc>
          <w:tcPr>
            <w:tcW w:w="1988"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rPr>
                <w:rFonts w:ascii="Times New Roman" w:eastAsia="Times New Roman" w:hAnsi="Times New Roman" w:cs="Times New Roman"/>
                <w:sz w:val="28"/>
                <w:szCs w:val="28"/>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rPr>
                <w:rFonts w:ascii="Times New Roman" w:eastAsia="Times New Roman" w:hAnsi="Times New Roman" w:cs="Times New Roman"/>
                <w:sz w:val="28"/>
                <w:szCs w:val="28"/>
              </w:rPr>
            </w:pPr>
          </w:p>
        </w:tc>
      </w:tr>
      <w:tr w:rsidR="002217E6" w:rsidRPr="002217E6" w:rsidTr="007E1F79">
        <w:tc>
          <w:tcPr>
            <w:tcW w:w="1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762C" w:rsidRPr="002217E6" w:rsidRDefault="00AA762C" w:rsidP="007E1F79">
            <w:pP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Четверг</w:t>
            </w:r>
          </w:p>
        </w:tc>
        <w:tc>
          <w:tcPr>
            <w:tcW w:w="1684"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rPr>
                <w:rFonts w:ascii="Times New Roman" w:eastAsia="Times New Roman" w:hAnsi="Times New Roman" w:cs="Times New Roman"/>
                <w:sz w:val="28"/>
                <w:szCs w:val="28"/>
              </w:rPr>
            </w:pPr>
          </w:p>
        </w:tc>
        <w:tc>
          <w:tcPr>
            <w:tcW w:w="1760"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rPr>
                <w:rFonts w:ascii="Times New Roman" w:eastAsia="Times New Roman" w:hAnsi="Times New Roman" w:cs="Times New Roman"/>
                <w:sz w:val="28"/>
                <w:szCs w:val="28"/>
              </w:rPr>
            </w:pPr>
          </w:p>
        </w:tc>
        <w:tc>
          <w:tcPr>
            <w:tcW w:w="1988"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rPr>
                <w:rFonts w:ascii="Times New Roman" w:eastAsia="Times New Roman" w:hAnsi="Times New Roman" w:cs="Times New Roman"/>
                <w:sz w:val="28"/>
                <w:szCs w:val="28"/>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rPr>
                <w:rFonts w:ascii="Times New Roman" w:eastAsia="Times New Roman" w:hAnsi="Times New Roman" w:cs="Times New Roman"/>
                <w:sz w:val="28"/>
                <w:szCs w:val="28"/>
              </w:rPr>
            </w:pPr>
          </w:p>
        </w:tc>
      </w:tr>
      <w:tr w:rsidR="002217E6" w:rsidRPr="002217E6" w:rsidTr="007E1F79">
        <w:tc>
          <w:tcPr>
            <w:tcW w:w="1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762C" w:rsidRPr="002217E6" w:rsidRDefault="00AA762C" w:rsidP="007E1F79">
            <w:pP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Пятница</w:t>
            </w:r>
          </w:p>
        </w:tc>
        <w:tc>
          <w:tcPr>
            <w:tcW w:w="1684"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AA762C">
            <w:pPr>
              <w:numPr>
                <w:ilvl w:val="0"/>
                <w:numId w:val="11"/>
              </w:numPr>
              <w:ind w:left="0"/>
              <w:rPr>
                <w:rFonts w:ascii="Times New Roman" w:eastAsia="Times New Roman" w:hAnsi="Times New Roman" w:cs="Times New Roman"/>
                <w:sz w:val="28"/>
                <w:szCs w:val="28"/>
              </w:rPr>
            </w:pPr>
          </w:p>
        </w:tc>
        <w:tc>
          <w:tcPr>
            <w:tcW w:w="1760"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AA762C">
            <w:pPr>
              <w:numPr>
                <w:ilvl w:val="0"/>
                <w:numId w:val="12"/>
              </w:numPr>
              <w:ind w:left="0"/>
              <w:rPr>
                <w:rFonts w:ascii="Times New Roman" w:eastAsia="Times New Roman" w:hAnsi="Times New Roman" w:cs="Times New Roman"/>
                <w:sz w:val="28"/>
                <w:szCs w:val="28"/>
              </w:rPr>
            </w:pPr>
          </w:p>
        </w:tc>
        <w:tc>
          <w:tcPr>
            <w:tcW w:w="1988"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AA762C">
            <w:pPr>
              <w:numPr>
                <w:ilvl w:val="0"/>
                <w:numId w:val="12"/>
              </w:numPr>
              <w:ind w:left="0"/>
              <w:rPr>
                <w:rFonts w:ascii="Times New Roman" w:eastAsia="Times New Roman" w:hAnsi="Times New Roman" w:cs="Times New Roman"/>
                <w:sz w:val="28"/>
                <w:szCs w:val="28"/>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AA762C">
            <w:pPr>
              <w:numPr>
                <w:ilvl w:val="0"/>
                <w:numId w:val="12"/>
              </w:numPr>
              <w:ind w:left="0"/>
              <w:rPr>
                <w:rFonts w:ascii="Times New Roman" w:eastAsia="Times New Roman" w:hAnsi="Times New Roman" w:cs="Times New Roman"/>
                <w:sz w:val="28"/>
                <w:szCs w:val="28"/>
              </w:rPr>
            </w:pPr>
          </w:p>
        </w:tc>
      </w:tr>
      <w:tr w:rsidR="002217E6" w:rsidRPr="002217E6" w:rsidTr="007E1F79">
        <w:tc>
          <w:tcPr>
            <w:tcW w:w="1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762C" w:rsidRPr="002217E6" w:rsidRDefault="00AA762C" w:rsidP="007E1F79">
            <w:pPr>
              <w:rPr>
                <w:rFonts w:ascii="Times New Roman" w:eastAsia="Times New Roman" w:hAnsi="Times New Roman" w:cs="Times New Roman"/>
                <w:sz w:val="28"/>
                <w:szCs w:val="28"/>
              </w:rPr>
            </w:pPr>
            <w:r w:rsidRPr="002217E6">
              <w:rPr>
                <w:rFonts w:ascii="Times New Roman" w:eastAsia="Times New Roman" w:hAnsi="Times New Roman" w:cs="Times New Roman"/>
                <w:sz w:val="28"/>
                <w:szCs w:val="28"/>
              </w:rPr>
              <w:t>Суббота</w:t>
            </w:r>
          </w:p>
        </w:tc>
        <w:tc>
          <w:tcPr>
            <w:tcW w:w="1684"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rPr>
                <w:rFonts w:ascii="Times New Roman" w:eastAsia="Times New Roman" w:hAnsi="Times New Roman" w:cs="Times New Roman"/>
                <w:sz w:val="28"/>
                <w:szCs w:val="28"/>
              </w:rPr>
            </w:pPr>
          </w:p>
        </w:tc>
        <w:tc>
          <w:tcPr>
            <w:tcW w:w="1760" w:type="dxa"/>
            <w:tcBorders>
              <w:top w:val="outset" w:sz="6" w:space="0" w:color="auto"/>
              <w:left w:val="outset" w:sz="6" w:space="0" w:color="auto"/>
              <w:bottom w:val="outset" w:sz="6" w:space="0" w:color="auto"/>
              <w:right w:val="outset" w:sz="6" w:space="0" w:color="auto"/>
            </w:tcBorders>
            <w:shd w:val="clear" w:color="auto" w:fill="FFFFFF"/>
            <w:vAlign w:val="center"/>
          </w:tcPr>
          <w:p w:rsidR="00AA762C" w:rsidRPr="002217E6" w:rsidRDefault="00AA762C" w:rsidP="007E1F79">
            <w:pPr>
              <w:rPr>
                <w:rFonts w:ascii="Times New Roman" w:eastAsia="Times New Roman" w:hAnsi="Times New Roman" w:cs="Times New Roman"/>
                <w:sz w:val="28"/>
                <w:szCs w:val="28"/>
              </w:rPr>
            </w:pPr>
          </w:p>
        </w:tc>
        <w:tc>
          <w:tcPr>
            <w:tcW w:w="1988"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rPr>
                <w:rFonts w:ascii="Times New Roman" w:eastAsia="Times New Roman" w:hAnsi="Times New Roman" w:cs="Times New Roman"/>
                <w:sz w:val="28"/>
                <w:szCs w:val="28"/>
              </w:rPr>
            </w:pPr>
          </w:p>
        </w:tc>
        <w:tc>
          <w:tcPr>
            <w:tcW w:w="2551" w:type="dxa"/>
            <w:tcBorders>
              <w:top w:val="outset" w:sz="6" w:space="0" w:color="auto"/>
              <w:left w:val="outset" w:sz="6" w:space="0" w:color="auto"/>
              <w:bottom w:val="outset" w:sz="6" w:space="0" w:color="auto"/>
              <w:right w:val="outset" w:sz="6" w:space="0" w:color="auto"/>
            </w:tcBorders>
            <w:shd w:val="clear" w:color="auto" w:fill="FFFFFF"/>
          </w:tcPr>
          <w:p w:rsidR="00AA762C" w:rsidRPr="002217E6" w:rsidRDefault="00AA762C" w:rsidP="007E1F79">
            <w:pPr>
              <w:rPr>
                <w:rFonts w:ascii="Times New Roman" w:eastAsia="Times New Roman" w:hAnsi="Times New Roman" w:cs="Times New Roman"/>
                <w:sz w:val="28"/>
                <w:szCs w:val="28"/>
              </w:rPr>
            </w:pPr>
          </w:p>
        </w:tc>
      </w:tr>
    </w:tbl>
    <w:p w:rsidR="00AA762C" w:rsidRPr="002217E6" w:rsidRDefault="00AA762C" w:rsidP="00AA762C">
      <w:pPr>
        <w:widowControl w:val="0"/>
        <w:autoSpaceDE w:val="0"/>
        <w:autoSpaceDN w:val="0"/>
        <w:adjustRightInd w:val="0"/>
        <w:spacing w:line="240" w:lineRule="atLeast"/>
        <w:ind w:firstLine="709"/>
        <w:jc w:val="both"/>
        <w:rPr>
          <w:rFonts w:ascii="Times New Roman" w:eastAsia="Times New Roman" w:hAnsi="Times New Roman" w:cs="Times New Roman"/>
          <w:b/>
          <w:iCs/>
          <w:sz w:val="28"/>
          <w:szCs w:val="28"/>
        </w:rPr>
      </w:pPr>
    </w:p>
    <w:p w:rsidR="00AA762C" w:rsidRPr="002217E6" w:rsidRDefault="00AA762C">
      <w:pPr>
        <w:rPr>
          <w:rFonts w:ascii="Times New Roman" w:eastAsia="Times New Roman" w:hAnsi="Times New Roman" w:cs="Times New Roman"/>
          <w:b/>
          <w:iCs/>
          <w:sz w:val="28"/>
          <w:szCs w:val="28"/>
        </w:rPr>
      </w:pPr>
      <w:r w:rsidRPr="002217E6">
        <w:rPr>
          <w:rFonts w:ascii="Times New Roman" w:eastAsia="Times New Roman" w:hAnsi="Times New Roman" w:cs="Times New Roman"/>
          <w:b/>
          <w:iCs/>
          <w:sz w:val="28"/>
          <w:szCs w:val="28"/>
        </w:rPr>
        <w:br w:type="page"/>
      </w:r>
    </w:p>
    <w:p w:rsidR="00AA762C" w:rsidRPr="002217E6" w:rsidRDefault="00AA762C" w:rsidP="00AA762C">
      <w:pPr>
        <w:spacing w:line="240" w:lineRule="atLeast"/>
        <w:jc w:val="right"/>
        <w:rPr>
          <w:rFonts w:ascii="Times New Roman" w:eastAsia="Times New Roman" w:hAnsi="Times New Roman" w:cs="Times New Roman"/>
          <w:b/>
          <w:sz w:val="28"/>
          <w:szCs w:val="28"/>
          <w:lang w:val="be-BY"/>
        </w:rPr>
        <w:sectPr w:rsidR="00AA762C" w:rsidRPr="002217E6" w:rsidSect="00FE3D6D">
          <w:pgSz w:w="11906" w:h="16838"/>
          <w:pgMar w:top="1134" w:right="850" w:bottom="1134" w:left="1701" w:header="708" w:footer="708" w:gutter="0"/>
          <w:cols w:space="708"/>
          <w:docGrid w:linePitch="360"/>
        </w:sectPr>
      </w:pPr>
    </w:p>
    <w:p w:rsidR="00AA762C" w:rsidRPr="002217E6" w:rsidRDefault="00AA762C" w:rsidP="00AA762C">
      <w:pPr>
        <w:spacing w:line="240" w:lineRule="atLeast"/>
        <w:jc w:val="right"/>
        <w:rPr>
          <w:rFonts w:ascii="Times New Roman" w:eastAsia="Times New Roman" w:hAnsi="Times New Roman" w:cs="Times New Roman"/>
          <w:b/>
          <w:sz w:val="28"/>
          <w:szCs w:val="28"/>
          <w:lang w:val="be-BY"/>
        </w:rPr>
      </w:pPr>
      <w:r w:rsidRPr="002217E6">
        <w:rPr>
          <w:rFonts w:ascii="Times New Roman" w:eastAsia="Times New Roman" w:hAnsi="Times New Roman" w:cs="Times New Roman"/>
          <w:b/>
          <w:sz w:val="28"/>
          <w:szCs w:val="28"/>
          <w:lang w:val="be-BY"/>
        </w:rPr>
        <w:lastRenderedPageBreak/>
        <w:t>Приложение 6.5.</w:t>
      </w:r>
    </w:p>
    <w:p w:rsidR="00AA762C" w:rsidRPr="002217E6" w:rsidRDefault="00AA762C" w:rsidP="00AA762C">
      <w:pPr>
        <w:shd w:val="clear" w:color="auto" w:fill="FFFFFF"/>
        <w:ind w:left="11340"/>
        <w:rPr>
          <w:rFonts w:ascii="Times New Roman" w:hAnsi="Times New Roman" w:cs="Times New Roman"/>
          <w:sz w:val="28"/>
          <w:szCs w:val="28"/>
        </w:rPr>
      </w:pPr>
      <w:r w:rsidRPr="002217E6">
        <w:rPr>
          <w:rFonts w:ascii="Times New Roman" w:hAnsi="Times New Roman" w:cs="Times New Roman"/>
          <w:sz w:val="28"/>
          <w:szCs w:val="28"/>
        </w:rPr>
        <w:t xml:space="preserve">УТВЕРЖДАЮ </w:t>
      </w:r>
    </w:p>
    <w:p w:rsidR="00AA762C" w:rsidRPr="002217E6" w:rsidRDefault="00AA762C" w:rsidP="00AA762C">
      <w:pPr>
        <w:shd w:val="clear" w:color="auto" w:fill="FFFFFF"/>
        <w:ind w:left="11340"/>
        <w:rPr>
          <w:rFonts w:ascii="Times New Roman" w:hAnsi="Times New Roman" w:cs="Times New Roman"/>
          <w:sz w:val="28"/>
          <w:szCs w:val="28"/>
        </w:rPr>
      </w:pPr>
      <w:r w:rsidRPr="002217E6">
        <w:rPr>
          <w:rFonts w:ascii="Times New Roman" w:hAnsi="Times New Roman" w:cs="Times New Roman"/>
          <w:sz w:val="28"/>
          <w:szCs w:val="28"/>
        </w:rPr>
        <w:t>Директор УПО</w:t>
      </w:r>
    </w:p>
    <w:p w:rsidR="00AA762C" w:rsidRPr="002217E6" w:rsidRDefault="00AA762C" w:rsidP="00AA762C">
      <w:pPr>
        <w:shd w:val="clear" w:color="auto" w:fill="FFFFFF"/>
        <w:ind w:left="11340"/>
        <w:rPr>
          <w:rFonts w:ascii="Times New Roman" w:hAnsi="Times New Roman" w:cs="Times New Roman"/>
          <w:bCs/>
          <w:sz w:val="28"/>
          <w:szCs w:val="28"/>
        </w:rPr>
      </w:pPr>
      <w:r w:rsidRPr="002217E6">
        <w:rPr>
          <w:rFonts w:ascii="Times New Roman" w:hAnsi="Times New Roman" w:cs="Times New Roman"/>
          <w:bCs/>
          <w:sz w:val="28"/>
          <w:szCs w:val="28"/>
        </w:rPr>
        <w:t>Ф.И.О.________</w:t>
      </w:r>
    </w:p>
    <w:p w:rsidR="00AA762C" w:rsidRPr="002217E6" w:rsidRDefault="00AA762C" w:rsidP="00AA762C">
      <w:pPr>
        <w:shd w:val="clear" w:color="auto" w:fill="FFFFFF"/>
        <w:ind w:left="11340"/>
        <w:rPr>
          <w:rFonts w:ascii="Times New Roman" w:hAnsi="Times New Roman" w:cs="Times New Roman"/>
          <w:b/>
          <w:bCs/>
          <w:sz w:val="28"/>
          <w:szCs w:val="28"/>
        </w:rPr>
      </w:pPr>
      <w:r w:rsidRPr="002217E6">
        <w:rPr>
          <w:rFonts w:ascii="Times New Roman" w:hAnsi="Times New Roman" w:cs="Times New Roman"/>
          <w:bCs/>
          <w:sz w:val="28"/>
          <w:szCs w:val="28"/>
        </w:rPr>
        <w:t>«__»________20__ г.</w:t>
      </w:r>
    </w:p>
    <w:p w:rsidR="00AA762C" w:rsidRDefault="00AA762C" w:rsidP="00AA762C">
      <w:pPr>
        <w:ind w:left="-284" w:firstLine="993"/>
        <w:jc w:val="center"/>
        <w:rPr>
          <w:rFonts w:ascii="Times New Roman" w:hAnsi="Times New Roman" w:cs="Times New Roman"/>
          <w:sz w:val="28"/>
          <w:szCs w:val="28"/>
        </w:rPr>
      </w:pPr>
      <w:r w:rsidRPr="002217E6">
        <w:rPr>
          <w:rFonts w:ascii="Times New Roman" w:hAnsi="Times New Roman" w:cs="Times New Roman"/>
          <w:sz w:val="28"/>
          <w:szCs w:val="28"/>
        </w:rPr>
        <w:t xml:space="preserve">СОЦИАЛЬНО-ПЕДАГОГИЧЕСКАЯ ХАРАКТЕРИСТИКА </w:t>
      </w:r>
      <w:r w:rsidR="00B15276">
        <w:rPr>
          <w:rFonts w:ascii="Times New Roman" w:hAnsi="Times New Roman" w:cs="Times New Roman"/>
          <w:sz w:val="28"/>
          <w:szCs w:val="28"/>
        </w:rPr>
        <w:t xml:space="preserve">УЧРЕЖДЕНИЯ ОБРАЗОВАНИЯ </w:t>
      </w:r>
      <w:r w:rsidRPr="002217E6">
        <w:rPr>
          <w:rFonts w:ascii="Times New Roman" w:hAnsi="Times New Roman" w:cs="Times New Roman"/>
          <w:sz w:val="28"/>
          <w:szCs w:val="28"/>
        </w:rPr>
        <w:t>_________________________________________</w:t>
      </w:r>
      <w:r w:rsidR="00B15276">
        <w:rPr>
          <w:rFonts w:ascii="Times New Roman" w:hAnsi="Times New Roman" w:cs="Times New Roman"/>
          <w:sz w:val="28"/>
          <w:szCs w:val="28"/>
        </w:rPr>
        <w:t xml:space="preserve">_______________________ </w:t>
      </w:r>
    </w:p>
    <w:p w:rsidR="00B15276" w:rsidRPr="002217E6" w:rsidRDefault="00B15276" w:rsidP="00AA762C">
      <w:pPr>
        <w:ind w:left="-284" w:firstLine="993"/>
        <w:jc w:val="center"/>
        <w:rPr>
          <w:rFonts w:ascii="Times New Roman" w:hAnsi="Times New Roman" w:cs="Times New Roman"/>
        </w:rPr>
      </w:pPr>
    </w:p>
    <w:tbl>
      <w:tblPr>
        <w:tblStyle w:val="ab"/>
        <w:tblW w:w="16410" w:type="dxa"/>
        <w:tblInd w:w="-743" w:type="dxa"/>
        <w:tblLayout w:type="fixed"/>
        <w:tblLook w:val="01E0" w:firstRow="1" w:lastRow="1" w:firstColumn="1" w:lastColumn="1" w:noHBand="0" w:noVBand="0"/>
      </w:tblPr>
      <w:tblGrid>
        <w:gridCol w:w="711"/>
        <w:gridCol w:w="411"/>
        <w:gridCol w:w="411"/>
        <w:gridCol w:w="411"/>
        <w:gridCol w:w="411"/>
        <w:gridCol w:w="411"/>
        <w:gridCol w:w="411"/>
        <w:gridCol w:w="411"/>
        <w:gridCol w:w="411"/>
        <w:gridCol w:w="411"/>
        <w:gridCol w:w="518"/>
        <w:gridCol w:w="425"/>
        <w:gridCol w:w="290"/>
        <w:gridCol w:w="411"/>
        <w:gridCol w:w="411"/>
        <w:gridCol w:w="411"/>
        <w:gridCol w:w="462"/>
        <w:gridCol w:w="567"/>
        <w:gridCol w:w="425"/>
        <w:gridCol w:w="425"/>
        <w:gridCol w:w="567"/>
        <w:gridCol w:w="709"/>
        <w:gridCol w:w="425"/>
        <w:gridCol w:w="567"/>
        <w:gridCol w:w="425"/>
        <w:gridCol w:w="567"/>
        <w:gridCol w:w="567"/>
        <w:gridCol w:w="709"/>
        <w:gridCol w:w="425"/>
        <w:gridCol w:w="426"/>
        <w:gridCol w:w="567"/>
        <w:gridCol w:w="425"/>
        <w:gridCol w:w="411"/>
        <w:gridCol w:w="425"/>
        <w:gridCol w:w="440"/>
      </w:tblGrid>
      <w:tr w:rsidR="002217E6" w:rsidRPr="002217E6" w:rsidTr="00AA762C">
        <w:trPr>
          <w:cantSplit/>
          <w:trHeight w:val="985"/>
        </w:trPr>
        <w:tc>
          <w:tcPr>
            <w:tcW w:w="711" w:type="dxa"/>
          </w:tcPr>
          <w:p w:rsidR="00AA762C" w:rsidRPr="002217E6" w:rsidRDefault="00AA762C" w:rsidP="007E1F79">
            <w:pPr>
              <w:rPr>
                <w:sz w:val="12"/>
                <w:szCs w:val="12"/>
              </w:rPr>
            </w:pPr>
            <w:bookmarkStart w:id="11" w:name="OLE_LINK9"/>
          </w:p>
          <w:p w:rsidR="00AA762C" w:rsidRPr="002217E6" w:rsidRDefault="00AA762C" w:rsidP="007E1F79">
            <w:pPr>
              <w:rPr>
                <w:sz w:val="16"/>
                <w:szCs w:val="16"/>
              </w:rPr>
            </w:pPr>
            <w:r w:rsidRPr="002217E6">
              <w:rPr>
                <w:sz w:val="16"/>
                <w:szCs w:val="16"/>
              </w:rPr>
              <w:t>Группа</w:t>
            </w:r>
          </w:p>
        </w:tc>
        <w:tc>
          <w:tcPr>
            <w:tcW w:w="4217" w:type="dxa"/>
            <w:gridSpan w:val="10"/>
          </w:tcPr>
          <w:p w:rsidR="00AA762C" w:rsidRPr="002217E6" w:rsidRDefault="00AA762C" w:rsidP="007E1F79">
            <w:pPr>
              <w:jc w:val="center"/>
            </w:pPr>
            <w:r w:rsidRPr="002217E6">
              <w:t>Кол-во учащихся</w:t>
            </w:r>
          </w:p>
        </w:tc>
        <w:tc>
          <w:tcPr>
            <w:tcW w:w="3827" w:type="dxa"/>
            <w:gridSpan w:val="9"/>
          </w:tcPr>
          <w:p w:rsidR="00AA762C" w:rsidRPr="002217E6" w:rsidRDefault="00AA762C" w:rsidP="007E1F79">
            <w:pPr>
              <w:jc w:val="center"/>
            </w:pPr>
            <w:r w:rsidRPr="002217E6">
              <w:t>Характеристика семей</w:t>
            </w:r>
          </w:p>
        </w:tc>
        <w:tc>
          <w:tcPr>
            <w:tcW w:w="4536" w:type="dxa"/>
            <w:gridSpan w:val="8"/>
          </w:tcPr>
          <w:p w:rsidR="00AA762C" w:rsidRPr="002217E6" w:rsidRDefault="00AA762C" w:rsidP="007E1F79">
            <w:pPr>
              <w:jc w:val="center"/>
              <w:rPr>
                <w:sz w:val="18"/>
                <w:szCs w:val="18"/>
              </w:rPr>
            </w:pPr>
            <w:r w:rsidRPr="002217E6">
              <w:t>Характеристика учащихся</w:t>
            </w:r>
          </w:p>
        </w:tc>
        <w:tc>
          <w:tcPr>
            <w:tcW w:w="1418" w:type="dxa"/>
            <w:gridSpan w:val="3"/>
          </w:tcPr>
          <w:p w:rsidR="00AA762C" w:rsidRPr="002217E6" w:rsidRDefault="00AA762C" w:rsidP="007E1F79">
            <w:pPr>
              <w:jc w:val="center"/>
              <w:rPr>
                <w:sz w:val="18"/>
                <w:szCs w:val="18"/>
              </w:rPr>
            </w:pPr>
            <w:r w:rsidRPr="002217E6">
              <w:rPr>
                <w:sz w:val="18"/>
                <w:szCs w:val="18"/>
              </w:rPr>
              <w:t xml:space="preserve">Общественная </w:t>
            </w:r>
          </w:p>
          <w:p w:rsidR="00AA762C" w:rsidRPr="002217E6" w:rsidRDefault="00AA762C" w:rsidP="007E1F79">
            <w:pPr>
              <w:jc w:val="center"/>
              <w:rPr>
                <w:sz w:val="18"/>
                <w:szCs w:val="18"/>
              </w:rPr>
            </w:pPr>
            <w:r w:rsidRPr="002217E6">
              <w:rPr>
                <w:sz w:val="18"/>
                <w:szCs w:val="18"/>
              </w:rPr>
              <w:t>занятость</w:t>
            </w:r>
          </w:p>
        </w:tc>
        <w:tc>
          <w:tcPr>
            <w:tcW w:w="836" w:type="dxa"/>
            <w:gridSpan w:val="2"/>
          </w:tcPr>
          <w:p w:rsidR="00AA762C" w:rsidRPr="002217E6" w:rsidRDefault="00AA762C" w:rsidP="007E1F79">
            <w:pPr>
              <w:jc w:val="center"/>
            </w:pPr>
            <w:r w:rsidRPr="002217E6">
              <w:t>Группа</w:t>
            </w:r>
          </w:p>
          <w:p w:rsidR="00AA762C" w:rsidRPr="002217E6" w:rsidRDefault="00AA762C" w:rsidP="007E1F79">
            <w:pPr>
              <w:jc w:val="center"/>
              <w:rPr>
                <w:sz w:val="18"/>
                <w:szCs w:val="18"/>
              </w:rPr>
            </w:pPr>
            <w:r w:rsidRPr="002217E6">
              <w:t>здоровья</w:t>
            </w:r>
          </w:p>
        </w:tc>
        <w:tc>
          <w:tcPr>
            <w:tcW w:w="865" w:type="dxa"/>
            <w:gridSpan w:val="2"/>
          </w:tcPr>
          <w:p w:rsidR="00AA762C" w:rsidRPr="002217E6" w:rsidRDefault="00AA762C" w:rsidP="007E1F79">
            <w:pPr>
              <w:jc w:val="center"/>
            </w:pPr>
            <w:r w:rsidRPr="002217E6">
              <w:t>Занятость</w:t>
            </w:r>
          </w:p>
          <w:p w:rsidR="00AA762C" w:rsidRPr="002217E6" w:rsidRDefault="00AA762C" w:rsidP="007E1F79">
            <w:pPr>
              <w:jc w:val="center"/>
            </w:pPr>
            <w:r w:rsidRPr="002217E6">
              <w:t>в кружках</w:t>
            </w:r>
          </w:p>
        </w:tc>
      </w:tr>
      <w:tr w:rsidR="002217E6" w:rsidRPr="002217E6" w:rsidTr="00AA762C">
        <w:trPr>
          <w:cantSplit/>
          <w:trHeight w:val="2778"/>
        </w:trPr>
        <w:tc>
          <w:tcPr>
            <w:tcW w:w="711" w:type="dxa"/>
          </w:tcPr>
          <w:p w:rsidR="00AA762C" w:rsidRPr="002217E6" w:rsidRDefault="00AA762C" w:rsidP="007E1F79">
            <w:pPr>
              <w:jc w:val="center"/>
              <w:rPr>
                <w:sz w:val="18"/>
                <w:szCs w:val="18"/>
              </w:rPr>
            </w:pPr>
          </w:p>
        </w:tc>
        <w:tc>
          <w:tcPr>
            <w:tcW w:w="411" w:type="dxa"/>
            <w:textDirection w:val="btLr"/>
          </w:tcPr>
          <w:p w:rsidR="00AA762C" w:rsidRPr="002217E6" w:rsidRDefault="00AA762C" w:rsidP="007E1F79">
            <w:pPr>
              <w:ind w:left="113" w:right="113"/>
              <w:jc w:val="center"/>
              <w:rPr>
                <w:sz w:val="16"/>
                <w:szCs w:val="18"/>
              </w:rPr>
            </w:pPr>
            <w:r w:rsidRPr="002217E6">
              <w:rPr>
                <w:sz w:val="16"/>
                <w:szCs w:val="18"/>
              </w:rPr>
              <w:t>Общее</w:t>
            </w:r>
          </w:p>
        </w:tc>
        <w:tc>
          <w:tcPr>
            <w:tcW w:w="411" w:type="dxa"/>
            <w:textDirection w:val="btLr"/>
          </w:tcPr>
          <w:p w:rsidR="00AA762C" w:rsidRPr="002217E6" w:rsidRDefault="00AA762C" w:rsidP="007E1F79">
            <w:pPr>
              <w:ind w:left="113" w:right="113"/>
              <w:jc w:val="center"/>
              <w:rPr>
                <w:sz w:val="16"/>
                <w:szCs w:val="18"/>
              </w:rPr>
            </w:pPr>
            <w:r w:rsidRPr="002217E6">
              <w:rPr>
                <w:sz w:val="16"/>
                <w:szCs w:val="18"/>
              </w:rPr>
              <w:t>Бюджет</w:t>
            </w:r>
          </w:p>
        </w:tc>
        <w:tc>
          <w:tcPr>
            <w:tcW w:w="411" w:type="dxa"/>
            <w:textDirection w:val="btLr"/>
          </w:tcPr>
          <w:p w:rsidR="00AA762C" w:rsidRPr="002217E6" w:rsidRDefault="00AA762C" w:rsidP="007E1F79">
            <w:pPr>
              <w:ind w:left="113" w:right="113"/>
              <w:jc w:val="center"/>
              <w:rPr>
                <w:sz w:val="16"/>
                <w:szCs w:val="18"/>
              </w:rPr>
            </w:pPr>
            <w:proofErr w:type="spellStart"/>
            <w:r w:rsidRPr="002217E6">
              <w:rPr>
                <w:sz w:val="16"/>
                <w:szCs w:val="18"/>
              </w:rPr>
              <w:t>Внебюджет</w:t>
            </w:r>
            <w:proofErr w:type="spellEnd"/>
          </w:p>
        </w:tc>
        <w:tc>
          <w:tcPr>
            <w:tcW w:w="411" w:type="dxa"/>
            <w:textDirection w:val="btLr"/>
          </w:tcPr>
          <w:p w:rsidR="00AA762C" w:rsidRPr="002217E6" w:rsidRDefault="00AA762C" w:rsidP="007E1F79">
            <w:pPr>
              <w:ind w:left="113" w:right="113"/>
              <w:jc w:val="center"/>
              <w:rPr>
                <w:sz w:val="16"/>
                <w:szCs w:val="18"/>
              </w:rPr>
            </w:pPr>
            <w:r w:rsidRPr="002217E6">
              <w:rPr>
                <w:sz w:val="16"/>
                <w:szCs w:val="18"/>
              </w:rPr>
              <w:t>Юноши</w:t>
            </w:r>
          </w:p>
        </w:tc>
        <w:tc>
          <w:tcPr>
            <w:tcW w:w="411" w:type="dxa"/>
            <w:textDirection w:val="btLr"/>
          </w:tcPr>
          <w:p w:rsidR="00AA762C" w:rsidRPr="002217E6" w:rsidRDefault="00AA762C" w:rsidP="007E1F79">
            <w:pPr>
              <w:ind w:left="113" w:right="113"/>
              <w:jc w:val="center"/>
              <w:rPr>
                <w:sz w:val="16"/>
                <w:szCs w:val="18"/>
              </w:rPr>
            </w:pPr>
            <w:r w:rsidRPr="002217E6">
              <w:rPr>
                <w:sz w:val="16"/>
                <w:szCs w:val="18"/>
              </w:rPr>
              <w:t>Девушки</w:t>
            </w:r>
          </w:p>
        </w:tc>
        <w:tc>
          <w:tcPr>
            <w:tcW w:w="411" w:type="dxa"/>
            <w:textDirection w:val="btLr"/>
          </w:tcPr>
          <w:p w:rsidR="00AA762C" w:rsidRPr="002217E6" w:rsidRDefault="00AA762C" w:rsidP="007E1F79">
            <w:pPr>
              <w:ind w:left="113" w:right="113"/>
              <w:jc w:val="center"/>
              <w:rPr>
                <w:sz w:val="16"/>
                <w:szCs w:val="18"/>
              </w:rPr>
            </w:pPr>
            <w:r w:rsidRPr="002217E6">
              <w:rPr>
                <w:sz w:val="16"/>
                <w:szCs w:val="18"/>
              </w:rPr>
              <w:t>Несовершеннолетние</w:t>
            </w:r>
          </w:p>
        </w:tc>
        <w:tc>
          <w:tcPr>
            <w:tcW w:w="411" w:type="dxa"/>
            <w:textDirection w:val="btLr"/>
          </w:tcPr>
          <w:p w:rsidR="00AA762C" w:rsidRPr="002217E6" w:rsidRDefault="00AA762C" w:rsidP="007E1F79">
            <w:pPr>
              <w:ind w:left="113" w:right="113"/>
              <w:jc w:val="center"/>
              <w:rPr>
                <w:sz w:val="16"/>
                <w:szCs w:val="18"/>
              </w:rPr>
            </w:pPr>
            <w:r w:rsidRPr="002217E6">
              <w:rPr>
                <w:sz w:val="16"/>
                <w:szCs w:val="18"/>
              </w:rPr>
              <w:t>Совершеннолетние</w:t>
            </w:r>
          </w:p>
        </w:tc>
        <w:tc>
          <w:tcPr>
            <w:tcW w:w="411" w:type="dxa"/>
            <w:textDirection w:val="btLr"/>
          </w:tcPr>
          <w:p w:rsidR="00AA762C" w:rsidRPr="002217E6" w:rsidRDefault="00AA762C" w:rsidP="007E1F79">
            <w:pPr>
              <w:ind w:left="113" w:right="113"/>
              <w:jc w:val="center"/>
              <w:rPr>
                <w:sz w:val="16"/>
                <w:szCs w:val="18"/>
              </w:rPr>
            </w:pPr>
            <w:r w:rsidRPr="002217E6">
              <w:rPr>
                <w:sz w:val="16"/>
                <w:szCs w:val="18"/>
              </w:rPr>
              <w:t>Иногородние</w:t>
            </w:r>
          </w:p>
        </w:tc>
        <w:tc>
          <w:tcPr>
            <w:tcW w:w="411" w:type="dxa"/>
            <w:textDirection w:val="btLr"/>
          </w:tcPr>
          <w:p w:rsidR="00AA762C" w:rsidRPr="002217E6" w:rsidRDefault="00AA762C" w:rsidP="007E1F79">
            <w:pPr>
              <w:ind w:left="113" w:right="113"/>
              <w:jc w:val="center"/>
              <w:rPr>
                <w:sz w:val="16"/>
                <w:szCs w:val="18"/>
              </w:rPr>
            </w:pPr>
            <w:r w:rsidRPr="002217E6">
              <w:rPr>
                <w:sz w:val="16"/>
                <w:szCs w:val="18"/>
              </w:rPr>
              <w:t>Проживают в общежитии</w:t>
            </w:r>
          </w:p>
        </w:tc>
        <w:tc>
          <w:tcPr>
            <w:tcW w:w="518" w:type="dxa"/>
            <w:textDirection w:val="btLr"/>
          </w:tcPr>
          <w:p w:rsidR="00AA762C" w:rsidRPr="002217E6" w:rsidRDefault="00AA762C" w:rsidP="007E1F79">
            <w:pPr>
              <w:ind w:left="113" w:right="113"/>
              <w:jc w:val="center"/>
              <w:rPr>
                <w:sz w:val="16"/>
                <w:szCs w:val="18"/>
              </w:rPr>
            </w:pPr>
            <w:r w:rsidRPr="002217E6">
              <w:rPr>
                <w:sz w:val="16"/>
                <w:szCs w:val="18"/>
              </w:rPr>
              <w:t>Иностранные граждане, вид на жительство</w:t>
            </w:r>
          </w:p>
        </w:tc>
        <w:tc>
          <w:tcPr>
            <w:tcW w:w="425" w:type="dxa"/>
            <w:textDirection w:val="btLr"/>
          </w:tcPr>
          <w:p w:rsidR="00AA762C" w:rsidRPr="002217E6" w:rsidRDefault="00AA762C" w:rsidP="007E1F79">
            <w:pPr>
              <w:ind w:left="113" w:right="113"/>
              <w:jc w:val="center"/>
              <w:rPr>
                <w:sz w:val="16"/>
                <w:szCs w:val="18"/>
              </w:rPr>
            </w:pPr>
            <w:r w:rsidRPr="002217E6">
              <w:rPr>
                <w:sz w:val="16"/>
                <w:szCs w:val="18"/>
              </w:rPr>
              <w:t xml:space="preserve">Неполная </w:t>
            </w:r>
          </w:p>
        </w:tc>
        <w:tc>
          <w:tcPr>
            <w:tcW w:w="290" w:type="dxa"/>
            <w:textDirection w:val="btLr"/>
          </w:tcPr>
          <w:p w:rsidR="00AA762C" w:rsidRPr="002217E6" w:rsidRDefault="00AA762C" w:rsidP="007E1F79">
            <w:pPr>
              <w:ind w:left="113" w:right="113"/>
              <w:jc w:val="center"/>
              <w:rPr>
                <w:sz w:val="16"/>
                <w:szCs w:val="18"/>
              </w:rPr>
            </w:pPr>
            <w:r w:rsidRPr="002217E6">
              <w:rPr>
                <w:sz w:val="16"/>
                <w:szCs w:val="18"/>
              </w:rPr>
              <w:t>Многодетная</w:t>
            </w:r>
          </w:p>
        </w:tc>
        <w:tc>
          <w:tcPr>
            <w:tcW w:w="411" w:type="dxa"/>
            <w:textDirection w:val="btLr"/>
          </w:tcPr>
          <w:p w:rsidR="00AA762C" w:rsidRPr="002217E6" w:rsidRDefault="00AA762C" w:rsidP="007E1F79">
            <w:pPr>
              <w:ind w:left="113" w:right="113"/>
              <w:jc w:val="center"/>
              <w:rPr>
                <w:sz w:val="16"/>
                <w:szCs w:val="18"/>
              </w:rPr>
            </w:pPr>
            <w:r w:rsidRPr="002217E6">
              <w:rPr>
                <w:sz w:val="16"/>
                <w:szCs w:val="18"/>
              </w:rPr>
              <w:t>Попечительство</w:t>
            </w:r>
          </w:p>
        </w:tc>
        <w:tc>
          <w:tcPr>
            <w:tcW w:w="411" w:type="dxa"/>
            <w:textDirection w:val="btLr"/>
          </w:tcPr>
          <w:p w:rsidR="00AA762C" w:rsidRPr="002217E6" w:rsidRDefault="00AA762C" w:rsidP="007E1F79">
            <w:pPr>
              <w:ind w:left="113" w:right="113"/>
              <w:jc w:val="center"/>
              <w:rPr>
                <w:sz w:val="16"/>
                <w:szCs w:val="18"/>
              </w:rPr>
            </w:pPr>
            <w:r w:rsidRPr="002217E6">
              <w:rPr>
                <w:sz w:val="16"/>
                <w:szCs w:val="18"/>
              </w:rPr>
              <w:t xml:space="preserve">Приемная </w:t>
            </w:r>
          </w:p>
        </w:tc>
        <w:tc>
          <w:tcPr>
            <w:tcW w:w="411" w:type="dxa"/>
            <w:textDirection w:val="btLr"/>
          </w:tcPr>
          <w:p w:rsidR="00AA762C" w:rsidRPr="002217E6" w:rsidRDefault="00AA762C" w:rsidP="007E1F79">
            <w:pPr>
              <w:ind w:left="113" w:right="113"/>
              <w:jc w:val="center"/>
              <w:rPr>
                <w:sz w:val="16"/>
                <w:szCs w:val="18"/>
              </w:rPr>
            </w:pPr>
            <w:r w:rsidRPr="002217E6">
              <w:rPr>
                <w:sz w:val="16"/>
                <w:szCs w:val="18"/>
              </w:rPr>
              <w:t>Малообеспеченная</w:t>
            </w:r>
          </w:p>
        </w:tc>
        <w:tc>
          <w:tcPr>
            <w:tcW w:w="462" w:type="dxa"/>
            <w:textDirection w:val="btLr"/>
          </w:tcPr>
          <w:p w:rsidR="00AA762C" w:rsidRPr="002217E6" w:rsidRDefault="00AA762C" w:rsidP="007E1F79">
            <w:pPr>
              <w:ind w:left="113" w:right="113"/>
              <w:jc w:val="center"/>
              <w:rPr>
                <w:sz w:val="16"/>
                <w:szCs w:val="18"/>
              </w:rPr>
            </w:pPr>
            <w:r w:rsidRPr="002217E6">
              <w:rPr>
                <w:sz w:val="16"/>
                <w:szCs w:val="18"/>
              </w:rPr>
              <w:t>Беженцы, дополнительная защита</w:t>
            </w:r>
          </w:p>
        </w:tc>
        <w:tc>
          <w:tcPr>
            <w:tcW w:w="567" w:type="dxa"/>
            <w:textDirection w:val="btLr"/>
          </w:tcPr>
          <w:p w:rsidR="00AA762C" w:rsidRPr="002217E6" w:rsidRDefault="00AA762C" w:rsidP="007E1F79">
            <w:pPr>
              <w:ind w:left="113" w:right="113"/>
              <w:jc w:val="center"/>
              <w:rPr>
                <w:sz w:val="16"/>
                <w:szCs w:val="18"/>
              </w:rPr>
            </w:pPr>
            <w:r w:rsidRPr="002217E6">
              <w:rPr>
                <w:sz w:val="16"/>
                <w:szCs w:val="18"/>
              </w:rPr>
              <w:t>Переселенцы (чернобыльцы)</w:t>
            </w:r>
          </w:p>
        </w:tc>
        <w:tc>
          <w:tcPr>
            <w:tcW w:w="425" w:type="dxa"/>
            <w:textDirection w:val="btLr"/>
          </w:tcPr>
          <w:p w:rsidR="00AA762C" w:rsidRPr="002217E6" w:rsidRDefault="00AA762C" w:rsidP="007E1F79">
            <w:pPr>
              <w:ind w:left="113" w:right="113"/>
              <w:jc w:val="center"/>
              <w:rPr>
                <w:sz w:val="16"/>
                <w:szCs w:val="18"/>
              </w:rPr>
            </w:pPr>
            <w:r w:rsidRPr="002217E6">
              <w:rPr>
                <w:sz w:val="16"/>
                <w:szCs w:val="18"/>
              </w:rPr>
              <w:t>Семейные учащиеся</w:t>
            </w:r>
          </w:p>
        </w:tc>
        <w:tc>
          <w:tcPr>
            <w:tcW w:w="425" w:type="dxa"/>
            <w:textDirection w:val="btLr"/>
          </w:tcPr>
          <w:p w:rsidR="00AA762C" w:rsidRPr="002217E6" w:rsidRDefault="00AA762C" w:rsidP="007E1F79">
            <w:pPr>
              <w:ind w:left="113" w:right="113"/>
              <w:jc w:val="center"/>
              <w:rPr>
                <w:sz w:val="16"/>
                <w:szCs w:val="18"/>
              </w:rPr>
            </w:pPr>
            <w:r w:rsidRPr="002217E6">
              <w:rPr>
                <w:sz w:val="16"/>
                <w:szCs w:val="18"/>
              </w:rPr>
              <w:t>Имеют детей</w:t>
            </w:r>
          </w:p>
        </w:tc>
        <w:tc>
          <w:tcPr>
            <w:tcW w:w="567" w:type="dxa"/>
            <w:textDirection w:val="btLr"/>
          </w:tcPr>
          <w:p w:rsidR="00AA762C" w:rsidRPr="002217E6" w:rsidRDefault="00AA762C" w:rsidP="007E1F79">
            <w:pPr>
              <w:ind w:left="113" w:right="113"/>
              <w:jc w:val="center"/>
              <w:rPr>
                <w:sz w:val="16"/>
                <w:szCs w:val="18"/>
              </w:rPr>
            </w:pPr>
            <w:r w:rsidRPr="002217E6">
              <w:rPr>
                <w:sz w:val="16"/>
                <w:szCs w:val="18"/>
              </w:rPr>
              <w:t>Находятся на государственном обеспечении в УПО</w:t>
            </w:r>
          </w:p>
        </w:tc>
        <w:tc>
          <w:tcPr>
            <w:tcW w:w="709" w:type="dxa"/>
            <w:textDirection w:val="btLr"/>
          </w:tcPr>
          <w:p w:rsidR="00AA762C" w:rsidRPr="002217E6" w:rsidRDefault="00AA762C" w:rsidP="007E1F79">
            <w:pPr>
              <w:ind w:left="113" w:right="113"/>
              <w:jc w:val="center"/>
              <w:rPr>
                <w:sz w:val="16"/>
                <w:szCs w:val="18"/>
              </w:rPr>
            </w:pPr>
            <w:r w:rsidRPr="002217E6">
              <w:rPr>
                <w:sz w:val="16"/>
                <w:szCs w:val="18"/>
              </w:rPr>
              <w:t>НГЗ (отобраны у родителей но решения суда нет)</w:t>
            </w:r>
          </w:p>
        </w:tc>
        <w:tc>
          <w:tcPr>
            <w:tcW w:w="425" w:type="dxa"/>
            <w:textDirection w:val="btLr"/>
          </w:tcPr>
          <w:p w:rsidR="00AA762C" w:rsidRPr="002217E6" w:rsidRDefault="00AA762C" w:rsidP="007E1F79">
            <w:pPr>
              <w:ind w:left="113" w:right="113"/>
              <w:jc w:val="center"/>
              <w:rPr>
                <w:sz w:val="16"/>
                <w:szCs w:val="18"/>
              </w:rPr>
            </w:pPr>
            <w:r w:rsidRPr="002217E6">
              <w:rPr>
                <w:sz w:val="16"/>
                <w:szCs w:val="18"/>
              </w:rPr>
              <w:t>СОП</w:t>
            </w:r>
          </w:p>
        </w:tc>
        <w:tc>
          <w:tcPr>
            <w:tcW w:w="567" w:type="dxa"/>
            <w:textDirection w:val="btLr"/>
          </w:tcPr>
          <w:p w:rsidR="00AA762C" w:rsidRPr="002217E6" w:rsidRDefault="00AA762C" w:rsidP="007E1F79">
            <w:pPr>
              <w:ind w:left="113" w:right="113"/>
              <w:jc w:val="center"/>
              <w:rPr>
                <w:sz w:val="16"/>
                <w:szCs w:val="18"/>
              </w:rPr>
            </w:pPr>
            <w:r w:rsidRPr="002217E6">
              <w:rPr>
                <w:sz w:val="16"/>
                <w:szCs w:val="18"/>
              </w:rPr>
              <w:t>/Индивидуальный профилактический учет</w:t>
            </w:r>
          </w:p>
        </w:tc>
        <w:tc>
          <w:tcPr>
            <w:tcW w:w="425" w:type="dxa"/>
            <w:textDirection w:val="btLr"/>
          </w:tcPr>
          <w:p w:rsidR="00AA762C" w:rsidRPr="002217E6" w:rsidRDefault="00AA762C" w:rsidP="007E1F79">
            <w:pPr>
              <w:ind w:left="113" w:right="113"/>
              <w:jc w:val="center"/>
              <w:rPr>
                <w:sz w:val="16"/>
                <w:szCs w:val="18"/>
              </w:rPr>
            </w:pPr>
            <w:r w:rsidRPr="002217E6">
              <w:rPr>
                <w:sz w:val="16"/>
                <w:szCs w:val="18"/>
              </w:rPr>
              <w:t>Дети-сироты</w:t>
            </w:r>
          </w:p>
        </w:tc>
        <w:tc>
          <w:tcPr>
            <w:tcW w:w="567" w:type="dxa"/>
            <w:textDirection w:val="btLr"/>
          </w:tcPr>
          <w:p w:rsidR="00AA762C" w:rsidRPr="002217E6" w:rsidRDefault="00AA762C" w:rsidP="007E1F79">
            <w:pPr>
              <w:ind w:left="113" w:right="113"/>
              <w:jc w:val="center"/>
              <w:rPr>
                <w:sz w:val="16"/>
                <w:szCs w:val="18"/>
              </w:rPr>
            </w:pPr>
            <w:r w:rsidRPr="002217E6">
              <w:rPr>
                <w:sz w:val="16"/>
                <w:szCs w:val="18"/>
              </w:rPr>
              <w:t>Лица из числа детей-сирот</w:t>
            </w:r>
          </w:p>
        </w:tc>
        <w:tc>
          <w:tcPr>
            <w:tcW w:w="567" w:type="dxa"/>
            <w:textDirection w:val="btLr"/>
          </w:tcPr>
          <w:p w:rsidR="00AA762C" w:rsidRPr="002217E6" w:rsidRDefault="00AA762C" w:rsidP="007E1F79">
            <w:pPr>
              <w:ind w:left="113" w:right="113"/>
              <w:jc w:val="center"/>
              <w:rPr>
                <w:sz w:val="16"/>
                <w:szCs w:val="18"/>
              </w:rPr>
            </w:pPr>
            <w:r w:rsidRPr="002217E6">
              <w:rPr>
                <w:sz w:val="16"/>
                <w:szCs w:val="18"/>
              </w:rPr>
              <w:t>Дети, оставшиеся без попечения родителей</w:t>
            </w:r>
          </w:p>
        </w:tc>
        <w:tc>
          <w:tcPr>
            <w:tcW w:w="709" w:type="dxa"/>
            <w:textDirection w:val="btLr"/>
          </w:tcPr>
          <w:p w:rsidR="00AA762C" w:rsidRPr="002217E6" w:rsidRDefault="00AA762C" w:rsidP="007E1F79">
            <w:pPr>
              <w:ind w:left="113" w:right="113"/>
              <w:jc w:val="center"/>
              <w:rPr>
                <w:sz w:val="16"/>
                <w:szCs w:val="18"/>
              </w:rPr>
            </w:pPr>
            <w:r w:rsidRPr="002217E6">
              <w:rPr>
                <w:sz w:val="16"/>
                <w:szCs w:val="18"/>
              </w:rPr>
              <w:t>Лица из числа детей, оставшихся без попечения родителей</w:t>
            </w:r>
          </w:p>
        </w:tc>
        <w:tc>
          <w:tcPr>
            <w:tcW w:w="425" w:type="dxa"/>
            <w:textDirection w:val="btLr"/>
          </w:tcPr>
          <w:p w:rsidR="00AA762C" w:rsidRPr="002217E6" w:rsidRDefault="00AA762C" w:rsidP="007E1F79">
            <w:pPr>
              <w:ind w:left="113" w:right="113"/>
              <w:jc w:val="center"/>
              <w:rPr>
                <w:sz w:val="16"/>
                <w:szCs w:val="18"/>
              </w:rPr>
            </w:pPr>
            <w:r w:rsidRPr="002217E6">
              <w:rPr>
                <w:sz w:val="16"/>
                <w:szCs w:val="18"/>
              </w:rPr>
              <w:t>Члены БРСМ</w:t>
            </w:r>
          </w:p>
        </w:tc>
        <w:tc>
          <w:tcPr>
            <w:tcW w:w="426" w:type="dxa"/>
            <w:textDirection w:val="btLr"/>
          </w:tcPr>
          <w:p w:rsidR="00AA762C" w:rsidRPr="002217E6" w:rsidRDefault="00AA762C" w:rsidP="007E1F79">
            <w:pPr>
              <w:ind w:left="113" w:right="113"/>
              <w:jc w:val="center"/>
              <w:rPr>
                <w:sz w:val="16"/>
                <w:szCs w:val="18"/>
              </w:rPr>
            </w:pPr>
            <w:r w:rsidRPr="002217E6">
              <w:rPr>
                <w:sz w:val="16"/>
                <w:szCs w:val="18"/>
              </w:rPr>
              <w:t>Члены профсоюза</w:t>
            </w:r>
          </w:p>
        </w:tc>
        <w:tc>
          <w:tcPr>
            <w:tcW w:w="567" w:type="dxa"/>
            <w:textDirection w:val="btLr"/>
          </w:tcPr>
          <w:p w:rsidR="00AA762C" w:rsidRPr="002217E6" w:rsidRDefault="00AA762C" w:rsidP="007E1F79">
            <w:pPr>
              <w:ind w:left="113" w:right="113"/>
              <w:jc w:val="center"/>
              <w:rPr>
                <w:sz w:val="16"/>
                <w:szCs w:val="18"/>
              </w:rPr>
            </w:pPr>
            <w:r w:rsidRPr="002217E6">
              <w:rPr>
                <w:sz w:val="16"/>
                <w:szCs w:val="18"/>
              </w:rPr>
              <w:t>Члены актива ученического самоуправления (актив)</w:t>
            </w:r>
          </w:p>
        </w:tc>
        <w:tc>
          <w:tcPr>
            <w:tcW w:w="425" w:type="dxa"/>
            <w:textDirection w:val="btLr"/>
          </w:tcPr>
          <w:p w:rsidR="00AA762C" w:rsidRPr="002217E6" w:rsidRDefault="00AA762C" w:rsidP="007E1F79">
            <w:pPr>
              <w:ind w:left="113" w:right="113"/>
              <w:jc w:val="center"/>
              <w:rPr>
                <w:sz w:val="16"/>
                <w:szCs w:val="18"/>
              </w:rPr>
            </w:pPr>
            <w:r w:rsidRPr="002217E6">
              <w:rPr>
                <w:sz w:val="16"/>
                <w:szCs w:val="18"/>
              </w:rPr>
              <w:t>Инвалиды</w:t>
            </w:r>
          </w:p>
        </w:tc>
        <w:tc>
          <w:tcPr>
            <w:tcW w:w="411" w:type="dxa"/>
            <w:textDirection w:val="btLr"/>
          </w:tcPr>
          <w:p w:rsidR="00AA762C" w:rsidRPr="002217E6" w:rsidRDefault="00AA762C" w:rsidP="007E1F79">
            <w:pPr>
              <w:ind w:left="113" w:right="113"/>
              <w:jc w:val="center"/>
              <w:rPr>
                <w:sz w:val="16"/>
                <w:szCs w:val="18"/>
              </w:rPr>
            </w:pPr>
            <w:r w:rsidRPr="002217E6">
              <w:rPr>
                <w:sz w:val="16"/>
                <w:szCs w:val="18"/>
              </w:rPr>
              <w:t>ОПФР</w:t>
            </w:r>
          </w:p>
        </w:tc>
        <w:tc>
          <w:tcPr>
            <w:tcW w:w="425" w:type="dxa"/>
            <w:textDirection w:val="btLr"/>
          </w:tcPr>
          <w:p w:rsidR="00AA762C" w:rsidRPr="002217E6" w:rsidRDefault="00AA762C" w:rsidP="007E1F79">
            <w:pPr>
              <w:ind w:left="113" w:right="113"/>
              <w:jc w:val="center"/>
              <w:rPr>
                <w:sz w:val="16"/>
                <w:szCs w:val="18"/>
              </w:rPr>
            </w:pPr>
            <w:r w:rsidRPr="002217E6">
              <w:rPr>
                <w:sz w:val="16"/>
                <w:szCs w:val="18"/>
              </w:rPr>
              <w:t>Да</w:t>
            </w:r>
          </w:p>
        </w:tc>
        <w:tc>
          <w:tcPr>
            <w:tcW w:w="440" w:type="dxa"/>
            <w:textDirection w:val="btLr"/>
          </w:tcPr>
          <w:p w:rsidR="00AA762C" w:rsidRPr="002217E6" w:rsidRDefault="00AA762C" w:rsidP="007E1F79">
            <w:pPr>
              <w:ind w:left="113" w:right="113"/>
              <w:jc w:val="center"/>
              <w:rPr>
                <w:sz w:val="16"/>
                <w:szCs w:val="18"/>
              </w:rPr>
            </w:pPr>
            <w:r w:rsidRPr="002217E6">
              <w:rPr>
                <w:sz w:val="16"/>
                <w:szCs w:val="18"/>
              </w:rPr>
              <w:t>Нет</w:t>
            </w:r>
          </w:p>
        </w:tc>
      </w:tr>
      <w:tr w:rsidR="002217E6" w:rsidRPr="002217E6" w:rsidTr="00AA762C">
        <w:trPr>
          <w:cantSplit/>
          <w:trHeight w:val="634"/>
        </w:trPr>
        <w:tc>
          <w:tcPr>
            <w:tcW w:w="711" w:type="dxa"/>
          </w:tcPr>
          <w:p w:rsidR="00AA762C" w:rsidRPr="002217E6" w:rsidRDefault="00AA762C" w:rsidP="007E1F79">
            <w:pPr>
              <w:jc w:val="center"/>
              <w:rPr>
                <w:sz w:val="18"/>
                <w:szCs w:val="18"/>
              </w:rPr>
            </w:pPr>
            <w:r w:rsidRPr="002217E6">
              <w:rPr>
                <w:sz w:val="18"/>
                <w:szCs w:val="18"/>
              </w:rPr>
              <w:t>1</w:t>
            </w: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518"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290"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62"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709"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709"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26"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40" w:type="dxa"/>
          </w:tcPr>
          <w:p w:rsidR="00AA762C" w:rsidRPr="002217E6" w:rsidRDefault="00AA762C" w:rsidP="007E1F79">
            <w:pPr>
              <w:jc w:val="center"/>
              <w:rPr>
                <w:sz w:val="18"/>
                <w:szCs w:val="18"/>
              </w:rPr>
            </w:pPr>
          </w:p>
        </w:tc>
      </w:tr>
      <w:tr w:rsidR="002217E6" w:rsidRPr="002217E6" w:rsidTr="00AA762C">
        <w:trPr>
          <w:cantSplit/>
          <w:trHeight w:val="558"/>
        </w:trPr>
        <w:tc>
          <w:tcPr>
            <w:tcW w:w="711" w:type="dxa"/>
          </w:tcPr>
          <w:p w:rsidR="00AA762C" w:rsidRPr="002217E6" w:rsidRDefault="00AA762C" w:rsidP="007E1F79">
            <w:pPr>
              <w:jc w:val="center"/>
              <w:rPr>
                <w:sz w:val="18"/>
                <w:szCs w:val="18"/>
              </w:rPr>
            </w:pPr>
            <w:r w:rsidRPr="002217E6">
              <w:rPr>
                <w:sz w:val="18"/>
                <w:szCs w:val="18"/>
              </w:rPr>
              <w:t>2…</w:t>
            </w: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518"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290"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62"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709"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709"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26"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40" w:type="dxa"/>
          </w:tcPr>
          <w:p w:rsidR="00AA762C" w:rsidRPr="002217E6" w:rsidRDefault="00AA762C" w:rsidP="007E1F79">
            <w:pPr>
              <w:jc w:val="center"/>
              <w:rPr>
                <w:sz w:val="18"/>
                <w:szCs w:val="18"/>
              </w:rPr>
            </w:pPr>
          </w:p>
        </w:tc>
      </w:tr>
      <w:tr w:rsidR="002217E6" w:rsidRPr="002217E6" w:rsidTr="00AA762C">
        <w:trPr>
          <w:cantSplit/>
          <w:trHeight w:val="552"/>
        </w:trPr>
        <w:tc>
          <w:tcPr>
            <w:tcW w:w="711" w:type="dxa"/>
          </w:tcPr>
          <w:p w:rsidR="00AA762C" w:rsidRPr="002217E6" w:rsidRDefault="00AA762C" w:rsidP="007E1F79">
            <w:pPr>
              <w:jc w:val="center"/>
              <w:rPr>
                <w:sz w:val="18"/>
                <w:szCs w:val="18"/>
              </w:rPr>
            </w:pPr>
            <w:r w:rsidRPr="002217E6">
              <w:rPr>
                <w:sz w:val="18"/>
                <w:szCs w:val="18"/>
              </w:rPr>
              <w:t>ИТОГО</w:t>
            </w: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518"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290"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62"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709"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709"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26" w:type="dxa"/>
          </w:tcPr>
          <w:p w:rsidR="00AA762C" w:rsidRPr="002217E6" w:rsidRDefault="00AA762C" w:rsidP="007E1F79">
            <w:pPr>
              <w:jc w:val="center"/>
              <w:rPr>
                <w:sz w:val="18"/>
                <w:szCs w:val="18"/>
              </w:rPr>
            </w:pPr>
          </w:p>
        </w:tc>
        <w:tc>
          <w:tcPr>
            <w:tcW w:w="567"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11" w:type="dxa"/>
          </w:tcPr>
          <w:p w:rsidR="00AA762C" w:rsidRPr="002217E6" w:rsidRDefault="00AA762C" w:rsidP="007E1F79">
            <w:pPr>
              <w:jc w:val="center"/>
              <w:rPr>
                <w:sz w:val="18"/>
                <w:szCs w:val="18"/>
              </w:rPr>
            </w:pPr>
          </w:p>
        </w:tc>
        <w:tc>
          <w:tcPr>
            <w:tcW w:w="425" w:type="dxa"/>
          </w:tcPr>
          <w:p w:rsidR="00AA762C" w:rsidRPr="002217E6" w:rsidRDefault="00AA762C" w:rsidP="007E1F79">
            <w:pPr>
              <w:jc w:val="center"/>
              <w:rPr>
                <w:sz w:val="18"/>
                <w:szCs w:val="18"/>
              </w:rPr>
            </w:pPr>
          </w:p>
        </w:tc>
        <w:tc>
          <w:tcPr>
            <w:tcW w:w="440" w:type="dxa"/>
          </w:tcPr>
          <w:p w:rsidR="00AA762C" w:rsidRPr="002217E6" w:rsidRDefault="00AA762C" w:rsidP="007E1F79">
            <w:pPr>
              <w:jc w:val="center"/>
              <w:rPr>
                <w:sz w:val="18"/>
                <w:szCs w:val="18"/>
              </w:rPr>
            </w:pPr>
          </w:p>
        </w:tc>
      </w:tr>
    </w:tbl>
    <w:bookmarkEnd w:id="11"/>
    <w:p w:rsidR="00AA762C" w:rsidRPr="002217E6" w:rsidRDefault="00AA762C" w:rsidP="00AA762C">
      <w:pPr>
        <w:jc w:val="both"/>
        <w:rPr>
          <w:rFonts w:ascii="Times New Roman" w:hAnsi="Times New Roman" w:cs="Times New Roman"/>
          <w:sz w:val="28"/>
          <w:szCs w:val="28"/>
        </w:rPr>
      </w:pPr>
      <w:r w:rsidRPr="002217E6">
        <w:rPr>
          <w:rFonts w:ascii="Times New Roman" w:hAnsi="Times New Roman" w:cs="Times New Roman"/>
          <w:sz w:val="28"/>
          <w:szCs w:val="28"/>
        </w:rPr>
        <w:t>Дата заполнения________</w:t>
      </w:r>
    </w:p>
    <w:p w:rsidR="00AA762C" w:rsidRPr="002217E6" w:rsidRDefault="00AA762C" w:rsidP="00AA762C">
      <w:pPr>
        <w:jc w:val="both"/>
        <w:rPr>
          <w:rFonts w:ascii="Times New Roman" w:hAnsi="Times New Roman" w:cs="Times New Roman"/>
          <w:sz w:val="28"/>
          <w:szCs w:val="28"/>
        </w:rPr>
      </w:pPr>
    </w:p>
    <w:p w:rsidR="00AA762C" w:rsidRPr="002217E6" w:rsidRDefault="00AA762C" w:rsidP="00AA762C">
      <w:pPr>
        <w:jc w:val="both"/>
        <w:rPr>
          <w:rFonts w:ascii="Times New Roman" w:hAnsi="Times New Roman" w:cs="Times New Roman"/>
          <w:sz w:val="28"/>
          <w:szCs w:val="28"/>
        </w:rPr>
      </w:pPr>
      <w:r w:rsidRPr="002217E6">
        <w:rPr>
          <w:rFonts w:ascii="Times New Roman" w:hAnsi="Times New Roman" w:cs="Times New Roman"/>
          <w:sz w:val="28"/>
          <w:szCs w:val="28"/>
        </w:rPr>
        <w:t>Педагог социальный _____________________________         /___________________________/</w:t>
      </w:r>
    </w:p>
    <w:p w:rsidR="00532275" w:rsidRDefault="00AA762C" w:rsidP="00AA762C">
      <w:pPr>
        <w:jc w:val="both"/>
        <w:rPr>
          <w:rFonts w:ascii="Times New Roman" w:hAnsi="Times New Roman" w:cs="Times New Roman"/>
        </w:rPr>
        <w:sectPr w:rsidR="00532275" w:rsidSect="00AA762C">
          <w:pgSz w:w="16838" w:h="11906" w:orient="landscape"/>
          <w:pgMar w:top="1134" w:right="1134" w:bottom="851" w:left="1134" w:header="709" w:footer="709" w:gutter="0"/>
          <w:cols w:space="708"/>
          <w:docGrid w:linePitch="360"/>
        </w:sectPr>
      </w:pPr>
      <w:r w:rsidRPr="002217E6">
        <w:rPr>
          <w:rFonts w:ascii="Times New Roman" w:hAnsi="Times New Roman" w:cs="Times New Roman"/>
        </w:rPr>
        <w:tab/>
      </w:r>
      <w:r w:rsidRPr="002217E6">
        <w:rPr>
          <w:rFonts w:ascii="Times New Roman" w:hAnsi="Times New Roman" w:cs="Times New Roman"/>
        </w:rPr>
        <w:tab/>
      </w:r>
      <w:r w:rsidRPr="002217E6">
        <w:rPr>
          <w:rFonts w:ascii="Times New Roman" w:hAnsi="Times New Roman" w:cs="Times New Roman"/>
        </w:rPr>
        <w:tab/>
      </w:r>
      <w:r w:rsidRPr="002217E6">
        <w:rPr>
          <w:rFonts w:ascii="Times New Roman" w:hAnsi="Times New Roman" w:cs="Times New Roman"/>
        </w:rPr>
        <w:tab/>
        <w:t xml:space="preserve">                (подпись</w:t>
      </w:r>
      <w:r w:rsidRPr="002217E6">
        <w:rPr>
          <w:rFonts w:ascii="Times New Roman" w:hAnsi="Times New Roman" w:cs="Times New Roman"/>
        </w:rPr>
        <w:tab/>
      </w:r>
      <w:r w:rsidRPr="002217E6">
        <w:rPr>
          <w:rFonts w:ascii="Times New Roman" w:hAnsi="Times New Roman" w:cs="Times New Roman"/>
        </w:rPr>
        <w:tab/>
      </w:r>
      <w:r w:rsidRPr="002217E6">
        <w:rPr>
          <w:rFonts w:ascii="Times New Roman" w:hAnsi="Times New Roman" w:cs="Times New Roman"/>
        </w:rPr>
        <w:tab/>
      </w:r>
      <w:r w:rsidRPr="002217E6">
        <w:rPr>
          <w:rFonts w:ascii="Times New Roman" w:hAnsi="Times New Roman" w:cs="Times New Roman"/>
        </w:rPr>
        <w:tab/>
      </w:r>
      <w:r w:rsidRPr="002217E6">
        <w:rPr>
          <w:rFonts w:ascii="Times New Roman" w:hAnsi="Times New Roman" w:cs="Times New Roman"/>
        </w:rPr>
        <w:tab/>
        <w:t xml:space="preserve">                    Ф.И.О.</w:t>
      </w:r>
      <w:r w:rsidR="00532275">
        <w:rPr>
          <w:rFonts w:ascii="Times New Roman" w:hAnsi="Times New Roman" w:cs="Times New Roman"/>
        </w:rPr>
        <w:t xml:space="preserve"> </w:t>
      </w:r>
    </w:p>
    <w:p w:rsidR="00532275" w:rsidRDefault="00532275" w:rsidP="00532275">
      <w:pPr>
        <w:spacing w:line="240" w:lineRule="atLeast"/>
        <w:jc w:val="right"/>
        <w:rPr>
          <w:rFonts w:ascii="Times New Roman" w:eastAsia="Times New Roman" w:hAnsi="Times New Roman" w:cs="Times New Roman"/>
          <w:b/>
          <w:sz w:val="28"/>
          <w:szCs w:val="28"/>
          <w:lang w:val="be-BY"/>
        </w:rPr>
      </w:pPr>
      <w:r w:rsidRPr="002217E6">
        <w:rPr>
          <w:rFonts w:ascii="Times New Roman" w:eastAsia="Times New Roman" w:hAnsi="Times New Roman" w:cs="Times New Roman"/>
          <w:b/>
          <w:sz w:val="28"/>
          <w:szCs w:val="28"/>
          <w:lang w:val="be-BY"/>
        </w:rPr>
        <w:lastRenderedPageBreak/>
        <w:t>Приложение</w:t>
      </w:r>
      <w:r>
        <w:rPr>
          <w:rFonts w:ascii="Times New Roman" w:eastAsia="Times New Roman" w:hAnsi="Times New Roman" w:cs="Times New Roman"/>
          <w:b/>
          <w:sz w:val="28"/>
          <w:szCs w:val="28"/>
          <w:lang w:val="be-BY"/>
        </w:rPr>
        <w:t xml:space="preserve"> </w:t>
      </w:r>
      <w:r w:rsidR="00B0189B">
        <w:rPr>
          <w:rFonts w:ascii="Times New Roman" w:eastAsia="Times New Roman" w:hAnsi="Times New Roman" w:cs="Times New Roman"/>
          <w:b/>
          <w:sz w:val="28"/>
          <w:szCs w:val="28"/>
          <w:lang w:val="be-BY"/>
        </w:rPr>
        <w:t>6.6</w:t>
      </w:r>
      <w:r w:rsidRPr="002217E6">
        <w:rPr>
          <w:rFonts w:ascii="Times New Roman" w:eastAsia="Times New Roman" w:hAnsi="Times New Roman" w:cs="Times New Roman"/>
          <w:b/>
          <w:sz w:val="28"/>
          <w:szCs w:val="28"/>
          <w:lang w:val="be-BY"/>
        </w:rPr>
        <w:t>.</w:t>
      </w:r>
    </w:p>
    <w:p w:rsidR="00532275" w:rsidRPr="002217E6" w:rsidRDefault="00532275" w:rsidP="00532275">
      <w:pPr>
        <w:spacing w:line="240" w:lineRule="atLeast"/>
        <w:jc w:val="right"/>
        <w:rPr>
          <w:rFonts w:ascii="Times New Roman" w:eastAsia="Times New Roman" w:hAnsi="Times New Roman" w:cs="Times New Roman"/>
          <w:b/>
          <w:sz w:val="28"/>
          <w:szCs w:val="28"/>
          <w:lang w:val="be-BY"/>
        </w:rPr>
      </w:pPr>
    </w:p>
    <w:p w:rsidR="00AC21E9" w:rsidRPr="00AC21E9" w:rsidRDefault="00AC21E9" w:rsidP="00AC21E9">
      <w:pPr>
        <w:ind w:right="-1"/>
        <w:jc w:val="center"/>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w:t>
      </w:r>
    </w:p>
    <w:p w:rsidR="00AC21E9" w:rsidRPr="00AC21E9" w:rsidRDefault="00AC21E9" w:rsidP="00AC21E9">
      <w:pPr>
        <w:jc w:val="center"/>
        <w:rPr>
          <w:rFonts w:ascii="Times New Roman" w:eastAsia="Times New Roman" w:hAnsi="Times New Roman" w:cs="Times New Roman"/>
          <w:b/>
          <w:sz w:val="28"/>
          <w:szCs w:val="28"/>
        </w:rPr>
      </w:pPr>
    </w:p>
    <w:p w:rsidR="00AC21E9" w:rsidRPr="00AC21E9" w:rsidRDefault="00AC21E9" w:rsidP="00AC21E9">
      <w:pPr>
        <w:tabs>
          <w:tab w:val="left" w:pos="993"/>
        </w:tabs>
        <w:ind w:firstLine="709"/>
        <w:jc w:val="both"/>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Общие положения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Актуальным направлением работы учреждений образования Республики Беларусь в современных условиях является профилактика суицидального поведения несовершеннолетних и недопущение вовлечения детей и подростков в активные деструктивные сообщества и игры.</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Исследования показывают, что большинство всех самоубийств и суицидальных попыток несовершеннолетних связано с </w:t>
      </w:r>
      <w:proofErr w:type="spellStart"/>
      <w:r w:rsidRPr="00AC21E9">
        <w:rPr>
          <w:rFonts w:ascii="Times New Roman" w:eastAsia="Times New Roman" w:hAnsi="Times New Roman" w:cs="Times New Roman"/>
          <w:sz w:val="28"/>
          <w:szCs w:val="28"/>
        </w:rPr>
        <w:t>дезадаптацией</w:t>
      </w:r>
      <w:proofErr w:type="spellEnd"/>
      <w:r w:rsidRPr="00AC21E9">
        <w:rPr>
          <w:rFonts w:ascii="Times New Roman" w:eastAsia="Times New Roman" w:hAnsi="Times New Roman" w:cs="Times New Roman"/>
          <w:sz w:val="28"/>
          <w:szCs w:val="28"/>
        </w:rPr>
        <w:t xml:space="preserve">, семейными конфликтами и неблагополучием, боязнью насилия со стороны взрослых, </w:t>
      </w:r>
      <w:proofErr w:type="spellStart"/>
      <w:r w:rsidRPr="00AC21E9">
        <w:rPr>
          <w:rFonts w:ascii="Times New Roman" w:eastAsia="Times New Roman" w:hAnsi="Times New Roman" w:cs="Times New Roman"/>
          <w:sz w:val="28"/>
          <w:szCs w:val="28"/>
        </w:rPr>
        <w:t>неуспешностью</w:t>
      </w:r>
      <w:proofErr w:type="spellEnd"/>
      <w:r w:rsidRPr="00AC21E9">
        <w:rPr>
          <w:rFonts w:ascii="Times New Roman" w:eastAsia="Times New Roman" w:hAnsi="Times New Roman" w:cs="Times New Roman"/>
          <w:sz w:val="28"/>
          <w:szCs w:val="28"/>
        </w:rPr>
        <w:t xml:space="preserve">, проблемами со здоровьем.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Профилактика суицидов среди несовершеннолетних является предметом особого внимания Правительства Республики Беларусь, носит межведомственный характер и является составной частью повышения демографической безопасности государства.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Министерство здравоохранения Республики Беларусь констатирует, что в республике в течение последний 10 – 12 лет планово осуществляются мероприятия по профилактике суицидального поведения населения, в результате чего сформировалась и сохраняется тенденция снижения уровня суицида среди населения. Вместе с тем по итогам 2016 года в республике отмечен рост показателей суицида во всех популяциях населения республики (общей, трудоспособного возраста, детской, моложе и старше трудоспособного возраста) до 21,0 случая на 100 тыс. населения общей популяции.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Общее число </w:t>
      </w:r>
      <w:proofErr w:type="spellStart"/>
      <w:r w:rsidRPr="00AC21E9">
        <w:rPr>
          <w:rFonts w:ascii="Times New Roman" w:eastAsia="Times New Roman" w:hAnsi="Times New Roman" w:cs="Times New Roman"/>
          <w:sz w:val="28"/>
          <w:szCs w:val="28"/>
        </w:rPr>
        <w:t>парасуицидов</w:t>
      </w:r>
      <w:proofErr w:type="spellEnd"/>
      <w:r w:rsidRPr="00AC21E9">
        <w:rPr>
          <w:rFonts w:ascii="Times New Roman" w:eastAsia="Times New Roman" w:hAnsi="Times New Roman" w:cs="Times New Roman"/>
          <w:sz w:val="28"/>
          <w:szCs w:val="28"/>
        </w:rPr>
        <w:t xml:space="preserve"> в популяции детского населения республики в 2016 году составило 244 случая или 13,4 на 100 тыс. детского населения (2015 год – 249 или 13,9 на 100 тыс. детского населения).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среды.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Одним из условий развития учащихся является ранняя профилактика социальной </w:t>
      </w:r>
      <w:proofErr w:type="spellStart"/>
      <w:r w:rsidRPr="00AC21E9">
        <w:rPr>
          <w:rFonts w:ascii="Times New Roman" w:eastAsia="Times New Roman" w:hAnsi="Times New Roman" w:cs="Times New Roman"/>
          <w:sz w:val="28"/>
          <w:szCs w:val="28"/>
        </w:rPr>
        <w:t>дезадаптации</w:t>
      </w:r>
      <w:proofErr w:type="spellEnd"/>
      <w:r w:rsidRPr="00AC21E9">
        <w:rPr>
          <w:rFonts w:ascii="Times New Roman" w:eastAsia="Times New Roman" w:hAnsi="Times New Roman" w:cs="Times New Roman"/>
          <w:sz w:val="28"/>
          <w:szCs w:val="28"/>
        </w:rPr>
        <w:t>, редукция социальных и психологических девиаций, в том числе суицидального поведения.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Своевременное выявление типичных кризисных ситуаций, психологическая помощь и социально-педагогическая поддержка оказанные подросткам в трудной жизненной ситуации, помогли бы избежать трагедии.</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 учреждениях образования деятельность по профилактике</w:t>
      </w:r>
      <w:r w:rsidRPr="00AC21E9">
        <w:rPr>
          <w:rFonts w:ascii="Times New Roman" w:eastAsia="Times New Roman" w:hAnsi="Times New Roman" w:cs="Times New Roman"/>
          <w:b/>
          <w:sz w:val="28"/>
          <w:szCs w:val="28"/>
        </w:rPr>
        <w:t xml:space="preserve"> </w:t>
      </w:r>
      <w:r w:rsidRPr="00AC21E9">
        <w:rPr>
          <w:rFonts w:ascii="Times New Roman" w:eastAsia="Times New Roman" w:hAnsi="Times New Roman" w:cs="Times New Roman"/>
          <w:sz w:val="28"/>
          <w:szCs w:val="28"/>
        </w:rPr>
        <w:t>суицидального поведения обучающихся и вовлечения детей и подростков в активные деструктивные сообщества и игры должна включать: первичную (общую), вторичную и третичную профилактику суицидального поведения обучающихся.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i/>
          <w:sz w:val="28"/>
          <w:szCs w:val="28"/>
        </w:rPr>
        <w:lastRenderedPageBreak/>
        <w:t>Первичная (общая) профилактика</w:t>
      </w:r>
      <w:r w:rsidRPr="00AC21E9">
        <w:rPr>
          <w:rFonts w:ascii="Times New Roman" w:eastAsia="Times New Roman" w:hAnsi="Times New Roman" w:cs="Times New Roman"/>
          <w:sz w:val="28"/>
          <w:szCs w:val="28"/>
        </w:rPr>
        <w:t xml:space="preserve"> – проводится на протяжении всего учебного года и предназначена для всех обучающихся, направлена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 </w:t>
      </w:r>
    </w:p>
    <w:p w:rsidR="00AC21E9" w:rsidRPr="00AC21E9" w:rsidRDefault="00AC21E9" w:rsidP="00AC21E9">
      <w:pPr>
        <w:ind w:firstLine="708"/>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При проведении мероприятий следует использовать тематику и содержание позитивной направленности, оптимистичной и жизнеутверждающей позиции. При подготовке и проведении мероприятий, направленных на пропаганду здорового образа жизни, семейных и духовных ценностей, на недопущение вовлечения учащихся в активные сообщества, игры, имеющие суицидальный контент, необходимо привлекать специалистов различных сфер деятельности: работников здравоохранения, сотрудников органов внутренних дел, представителей общественных организаций. </w:t>
      </w:r>
    </w:p>
    <w:p w:rsidR="00AC21E9" w:rsidRPr="00AC21E9" w:rsidRDefault="00AC21E9" w:rsidP="00AC21E9">
      <w:pPr>
        <w:ind w:firstLine="710"/>
        <w:jc w:val="both"/>
        <w:rPr>
          <w:rFonts w:ascii="Times New Roman" w:eastAsia="Times New Roman" w:hAnsi="Times New Roman" w:cs="Times New Roman"/>
          <w:sz w:val="28"/>
          <w:szCs w:val="28"/>
        </w:rPr>
      </w:pPr>
      <w:r w:rsidRPr="00AC21E9">
        <w:rPr>
          <w:rFonts w:ascii="Times New Roman" w:eastAsia="Times New Roman" w:hAnsi="Times New Roman" w:cs="Times New Roman"/>
          <w:i/>
          <w:sz w:val="28"/>
          <w:szCs w:val="28"/>
        </w:rPr>
        <w:t xml:space="preserve">Вторичная профилактика </w:t>
      </w:r>
      <w:r w:rsidRPr="00AC21E9">
        <w:rPr>
          <w:rFonts w:ascii="Times New Roman" w:eastAsia="Times New Roman" w:hAnsi="Times New Roman" w:cs="Times New Roman"/>
          <w:sz w:val="28"/>
          <w:szCs w:val="28"/>
        </w:rPr>
        <w:t xml:space="preserve">– проводится в начале учебного года, а также при поступлении информации о каждом несовершеннолетнем, склонном к суицидальному поведению, совершившим суицидальную попытку, вовлеченном в деструктивные Интернет-сообщества, и направлена на выявление факторов риска, провоцирующих суицидальные наклонности, на своевременное выявление учащихся, имеющих измененное психоэмоциональное состояние, склонных к </w:t>
      </w:r>
      <w:proofErr w:type="spellStart"/>
      <w:r w:rsidRPr="00AC21E9">
        <w:rPr>
          <w:rFonts w:ascii="Times New Roman" w:eastAsia="Times New Roman" w:hAnsi="Times New Roman" w:cs="Times New Roman"/>
          <w:sz w:val="28"/>
          <w:szCs w:val="28"/>
        </w:rPr>
        <w:t>суицидоопасному</w:t>
      </w:r>
      <w:proofErr w:type="spellEnd"/>
      <w:r w:rsidRPr="00AC21E9">
        <w:rPr>
          <w:rFonts w:ascii="Times New Roman" w:eastAsia="Times New Roman" w:hAnsi="Times New Roman" w:cs="Times New Roman"/>
          <w:sz w:val="28"/>
          <w:szCs w:val="28"/>
        </w:rPr>
        <w:t xml:space="preserve"> поведению.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Организация и проведение мероприятий вторичной профилактики должны быть направлены на изучение учащихся с учетом их личностных особенностей, модели поведения, кризисных ситуаций или негативных жизненных событий. На этом этапе предусмотрено проведение индивидуальных и групповых занятий с обучающимися, имеющими высокий суицидальный риск, по обучению социальным и поведенческим навыкам, снятию эмоционального напряжения, развитию </w:t>
      </w:r>
      <w:proofErr w:type="spellStart"/>
      <w:r w:rsidRPr="00AC21E9">
        <w:rPr>
          <w:rFonts w:ascii="Times New Roman" w:eastAsia="Times New Roman" w:hAnsi="Times New Roman" w:cs="Times New Roman"/>
          <w:sz w:val="28"/>
          <w:szCs w:val="28"/>
        </w:rPr>
        <w:t>фрустрационной</w:t>
      </w:r>
      <w:proofErr w:type="spellEnd"/>
      <w:r w:rsidRPr="00AC21E9">
        <w:rPr>
          <w:rFonts w:ascii="Times New Roman" w:eastAsia="Times New Roman" w:hAnsi="Times New Roman" w:cs="Times New Roman"/>
          <w:sz w:val="28"/>
          <w:szCs w:val="28"/>
        </w:rPr>
        <w:t xml:space="preserve"> толерантности и др. Важным является проведение обучающих тренингов для педагогов и родителей по повышению компетентности в области распознавания маркеров суицидального риска, путях действия в кризисных ситуациях.</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i/>
          <w:sz w:val="28"/>
          <w:szCs w:val="28"/>
        </w:rPr>
        <w:t>Третичная профилактика</w:t>
      </w:r>
      <w:r w:rsidRPr="00AC21E9">
        <w:rPr>
          <w:rFonts w:ascii="Times New Roman" w:eastAsia="Times New Roman" w:hAnsi="Times New Roman" w:cs="Times New Roman"/>
          <w:sz w:val="28"/>
          <w:szCs w:val="28"/>
        </w:rPr>
        <w:t xml:space="preserve"> – направлена на снижение последствий и уменьшение вероятности </w:t>
      </w:r>
      <w:proofErr w:type="spellStart"/>
      <w:r w:rsidRPr="00AC21E9">
        <w:rPr>
          <w:rFonts w:ascii="Times New Roman" w:eastAsia="Times New Roman" w:hAnsi="Times New Roman" w:cs="Times New Roman"/>
          <w:sz w:val="28"/>
          <w:szCs w:val="28"/>
        </w:rPr>
        <w:t>парасуицида</w:t>
      </w:r>
      <w:proofErr w:type="spellEnd"/>
      <w:r w:rsidRPr="00AC21E9">
        <w:rPr>
          <w:rFonts w:ascii="Times New Roman" w:eastAsia="Times New Roman" w:hAnsi="Times New Roman" w:cs="Times New Roman"/>
          <w:sz w:val="28"/>
          <w:szCs w:val="28"/>
        </w:rPr>
        <w:t xml:space="preserve">, включает в себя социально-педагогическую поддержку и психологическую помощь </w:t>
      </w:r>
      <w:proofErr w:type="spellStart"/>
      <w:r w:rsidRPr="00AC21E9">
        <w:rPr>
          <w:rFonts w:ascii="Times New Roman" w:eastAsia="Times New Roman" w:hAnsi="Times New Roman" w:cs="Times New Roman"/>
          <w:sz w:val="28"/>
          <w:szCs w:val="28"/>
        </w:rPr>
        <w:t>суициденту</w:t>
      </w:r>
      <w:proofErr w:type="spellEnd"/>
      <w:r w:rsidRPr="00AC21E9">
        <w:rPr>
          <w:rFonts w:ascii="Times New Roman" w:eastAsia="Times New Roman" w:hAnsi="Times New Roman" w:cs="Times New Roman"/>
          <w:sz w:val="28"/>
          <w:szCs w:val="28"/>
        </w:rPr>
        <w:t xml:space="preserve"> и его социальному </w:t>
      </w:r>
      <w:proofErr w:type="spellStart"/>
      <w:r w:rsidRPr="00AC21E9">
        <w:rPr>
          <w:rFonts w:ascii="Times New Roman" w:eastAsia="Times New Roman" w:hAnsi="Times New Roman" w:cs="Times New Roman"/>
          <w:sz w:val="28"/>
          <w:szCs w:val="28"/>
        </w:rPr>
        <w:t>окружениу</w:t>
      </w:r>
      <w:proofErr w:type="spellEnd"/>
      <w:r w:rsidRPr="00AC21E9">
        <w:rPr>
          <w:rFonts w:ascii="Times New Roman" w:eastAsia="Times New Roman" w:hAnsi="Times New Roman" w:cs="Times New Roman"/>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 первую очередь, адресатом этого профилактического уровня становятся обучающиеся, совершившие попытку суицида, с которыми проводится индивидуальная коррекционная работа, а также организуются консультации для законных представителей и педагогов. Необходимо серьезно относиться к подобным действиям, так как при условии сохранения источника боли (фрустрации, конфликта и т.п.) несовершеннолетний может предпринять вторую попытку «бегства» от проблемы.</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Важно информировать обучающегося и его законных представителей об имеющихся психологических службах в городе (районе), телефонах доверия </w:t>
      </w:r>
      <w:r w:rsidRPr="00AC21E9">
        <w:rPr>
          <w:rFonts w:ascii="Times New Roman" w:eastAsia="Times New Roman" w:hAnsi="Times New Roman" w:cs="Times New Roman"/>
          <w:sz w:val="28"/>
          <w:szCs w:val="28"/>
        </w:rPr>
        <w:lastRenderedPageBreak/>
        <w:t xml:space="preserve">(рассказать, для чего они существуют, как работают, оставить их номера телефонов). С согласия законных представителей несовершеннолетнего организации здравоохранения оказывают специализированную медицинскую и психологическую помощь несовершеннолетним, в отношении которых имеются достоверные данные о наличии </w:t>
      </w:r>
      <w:proofErr w:type="spellStart"/>
      <w:r w:rsidRPr="00AC21E9">
        <w:rPr>
          <w:rFonts w:ascii="Times New Roman" w:eastAsia="Times New Roman" w:hAnsi="Times New Roman" w:cs="Times New Roman"/>
          <w:sz w:val="28"/>
          <w:szCs w:val="28"/>
        </w:rPr>
        <w:t>суицидопасного</w:t>
      </w:r>
      <w:proofErr w:type="spellEnd"/>
      <w:r w:rsidRPr="00AC21E9">
        <w:rPr>
          <w:rFonts w:ascii="Times New Roman" w:eastAsia="Times New Roman" w:hAnsi="Times New Roman" w:cs="Times New Roman"/>
          <w:sz w:val="28"/>
          <w:szCs w:val="28"/>
        </w:rPr>
        <w:t xml:space="preserve"> поведения.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Интегративным результатом реализации модели профилактики суицидального поведения должно быть создание комфортной развивающей образовательной среды, обеспечивающей высокое качество образования в учреждении, духовно-нравственное развитие и воспитание обучающихся, а также гарантирующей охрану и укрепление физического, психологического и социального здоровья обучающихся. </w:t>
      </w:r>
    </w:p>
    <w:p w:rsidR="00AC21E9" w:rsidRPr="00AC21E9" w:rsidRDefault="00AC21E9" w:rsidP="00AC21E9">
      <w:pPr>
        <w:ind w:firstLine="780"/>
        <w:jc w:val="both"/>
        <w:rPr>
          <w:rFonts w:ascii="Times New Roman" w:eastAsia="Times New Roman" w:hAnsi="Times New Roman" w:cs="Times New Roman"/>
          <w:i/>
          <w:sz w:val="28"/>
          <w:szCs w:val="28"/>
        </w:rPr>
      </w:pPr>
      <w:r w:rsidRPr="00AC21E9">
        <w:rPr>
          <w:rFonts w:ascii="Times New Roman" w:eastAsia="Times New Roman" w:hAnsi="Times New Roman" w:cs="Times New Roman"/>
          <w:color w:val="000000"/>
          <w:sz w:val="28"/>
          <w:szCs w:val="28"/>
        </w:rPr>
        <w:t xml:space="preserve">При планировании деятельности по формированию ценностного отношения к жизни и профилактике </w:t>
      </w:r>
      <w:proofErr w:type="spellStart"/>
      <w:r w:rsidRPr="00AC21E9">
        <w:rPr>
          <w:rFonts w:ascii="Times New Roman" w:eastAsia="Times New Roman" w:hAnsi="Times New Roman" w:cs="Times New Roman"/>
          <w:color w:val="000000"/>
          <w:sz w:val="28"/>
          <w:szCs w:val="28"/>
        </w:rPr>
        <w:t>суицидоопасного</w:t>
      </w:r>
      <w:proofErr w:type="spellEnd"/>
      <w:r w:rsidRPr="00AC21E9">
        <w:rPr>
          <w:rFonts w:ascii="Times New Roman" w:eastAsia="Times New Roman" w:hAnsi="Times New Roman" w:cs="Times New Roman"/>
          <w:color w:val="000000"/>
          <w:sz w:val="28"/>
          <w:szCs w:val="28"/>
        </w:rPr>
        <w:t xml:space="preserve"> поведения среди обучающихся учреждениям образования необходимо руководствоваться нормативными правовыми актами согласно </w:t>
      </w:r>
      <w:r w:rsidRPr="00AC21E9">
        <w:rPr>
          <w:rFonts w:ascii="Times New Roman" w:eastAsia="Times New Roman" w:hAnsi="Times New Roman" w:cs="Times New Roman"/>
          <w:i/>
          <w:sz w:val="28"/>
          <w:szCs w:val="28"/>
        </w:rPr>
        <w:t>приложению 1.</w:t>
      </w:r>
    </w:p>
    <w:p w:rsidR="00AC21E9" w:rsidRPr="00AC21E9" w:rsidRDefault="00AC21E9" w:rsidP="00AC21E9">
      <w:pPr>
        <w:ind w:firstLine="709"/>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color w:val="000000"/>
          <w:sz w:val="28"/>
          <w:szCs w:val="28"/>
        </w:rPr>
        <w:t>В учреждении образования должна быть создана система комплексного, скоординированного психолого-педагогического сопровождения образовательного процесса, направленного на профилактику суицидального поведения обучающихся и на недопущение вовлечения детей и подростков в активные деструктивные сообщества и</w:t>
      </w:r>
      <w:r w:rsidRPr="00AC21E9">
        <w:rPr>
          <w:rFonts w:ascii="Times New Roman" w:eastAsia="Times New Roman" w:hAnsi="Times New Roman" w:cs="Times New Roman"/>
          <w:sz w:val="28"/>
          <w:szCs w:val="28"/>
        </w:rPr>
        <w:t xml:space="preserve"> игры</w:t>
      </w:r>
      <w:r w:rsidRPr="00AC21E9">
        <w:rPr>
          <w:rFonts w:ascii="Times New Roman" w:eastAsia="Times New Roman" w:hAnsi="Times New Roman" w:cs="Times New Roman"/>
          <w:sz w:val="28"/>
          <w:szCs w:val="28"/>
          <w:shd w:val="clear" w:color="auto" w:fill="FFFFFF"/>
        </w:rPr>
        <w:t xml:space="preserve">. </w:t>
      </w:r>
    </w:p>
    <w:p w:rsidR="00AC21E9" w:rsidRPr="00AC21E9" w:rsidRDefault="00AC21E9" w:rsidP="00AC21E9">
      <w:pPr>
        <w:ind w:firstLine="709"/>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sz w:val="28"/>
          <w:szCs w:val="28"/>
          <w:shd w:val="clear" w:color="auto" w:fill="FFFFFF"/>
        </w:rPr>
        <w:t xml:space="preserve">Отвечают за ее создание, в первую очередь, руководитель учреждения образования и его заместитель по воспитательной работе. Важную роль в ее формировании и успешном функционировании играют все педагогические работники учреждения образования, в первую очередь, специалисты социально-педагогической и психологической службы (далее – СППС), классные руководители и кураторы учебных групп.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Основные задачи профилактики суицидов, суицидальных попыток и вовлечения детей и подростков в активные деструктивные сообщества, игры, имеющие суицидальный контент:</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содействовать гармонизации социально-психологического климата в учреждении образования;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изучить особенности психолого-педагогического статуса обучающихся, с последующим выявлением молодых людей, нуждающихся в незамедлительной помощи;</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повысить компетентность педагогов и родителей (законных представителей) в области профилактики </w:t>
      </w:r>
      <w:proofErr w:type="spellStart"/>
      <w:r w:rsidRPr="00AC21E9">
        <w:rPr>
          <w:rFonts w:ascii="Times New Roman" w:eastAsia="Times New Roman" w:hAnsi="Times New Roman" w:cs="Times New Roman"/>
          <w:sz w:val="28"/>
          <w:szCs w:val="28"/>
        </w:rPr>
        <w:t>суицидоопасного</w:t>
      </w:r>
      <w:proofErr w:type="spellEnd"/>
      <w:r w:rsidRPr="00AC21E9">
        <w:rPr>
          <w:rFonts w:ascii="Times New Roman" w:eastAsia="Times New Roman" w:hAnsi="Times New Roman" w:cs="Times New Roman"/>
          <w:sz w:val="28"/>
          <w:szCs w:val="28"/>
        </w:rPr>
        <w:t xml:space="preserve"> поведения, безопасного использования Интернет ресурсов, рисков и угроз, связанных с использованием Интернета;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оказать своевременную, эффективную индивидуально-ориентированную социально-педагогическую поддержку и психологическую помощь обучающимся, имеющим трудности в социализации, в общении со сверстниками, конфликтные взаимоотношения с родителями и т.д., обратив особое внимание на учащихся, имеющих статус изолированных в классе (группе).</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lastRenderedPageBreak/>
        <w:t xml:space="preserve">Основные направления деятельности субъектов образовательного процесса учреждений образования по профилактике </w:t>
      </w:r>
      <w:proofErr w:type="spellStart"/>
      <w:r w:rsidRPr="00AC21E9">
        <w:rPr>
          <w:rFonts w:ascii="Times New Roman" w:eastAsia="Times New Roman" w:hAnsi="Times New Roman" w:cs="Times New Roman"/>
          <w:sz w:val="28"/>
          <w:szCs w:val="28"/>
        </w:rPr>
        <w:t>суицидоопасного</w:t>
      </w:r>
      <w:proofErr w:type="spellEnd"/>
      <w:r w:rsidRPr="00AC21E9">
        <w:rPr>
          <w:rFonts w:ascii="Times New Roman" w:eastAsia="Times New Roman" w:hAnsi="Times New Roman" w:cs="Times New Roman"/>
          <w:sz w:val="28"/>
          <w:szCs w:val="28"/>
        </w:rPr>
        <w:t xml:space="preserve"> поведения и вовлечения учащихся в активные деструктивные сообщества и игры:</w:t>
      </w:r>
    </w:p>
    <w:p w:rsidR="00AC21E9" w:rsidRPr="00AC21E9" w:rsidRDefault="00AC21E9" w:rsidP="00AC21E9">
      <w:pPr>
        <w:ind w:firstLine="709"/>
        <w:jc w:val="both"/>
        <w:rPr>
          <w:rFonts w:ascii="Times New Roman" w:eastAsia="Times New Roman" w:hAnsi="Times New Roman" w:cs="Times New Roman"/>
          <w:sz w:val="28"/>
          <w:szCs w:val="28"/>
          <w:u w:val="single"/>
        </w:rPr>
      </w:pPr>
      <w:r w:rsidRPr="00AC21E9">
        <w:rPr>
          <w:rFonts w:ascii="Times New Roman" w:eastAsia="Times New Roman" w:hAnsi="Times New Roman" w:cs="Times New Roman"/>
          <w:sz w:val="28"/>
          <w:szCs w:val="28"/>
          <w:u w:val="single"/>
          <w:lang w:val="en-US"/>
        </w:rPr>
        <w:t>I</w:t>
      </w:r>
      <w:r w:rsidRPr="00AC21E9">
        <w:rPr>
          <w:rFonts w:ascii="Times New Roman" w:eastAsia="Times New Roman" w:hAnsi="Times New Roman" w:cs="Times New Roman"/>
          <w:sz w:val="28"/>
          <w:szCs w:val="28"/>
          <w:u w:val="single"/>
        </w:rPr>
        <w:t xml:space="preserve">. Создание эффективной системы взаимодействия педагогических работников (классных руководителей, кураторов, </w:t>
      </w:r>
      <w:proofErr w:type="spellStart"/>
      <w:r w:rsidRPr="00AC21E9">
        <w:rPr>
          <w:rFonts w:ascii="Times New Roman" w:eastAsia="Times New Roman" w:hAnsi="Times New Roman" w:cs="Times New Roman"/>
          <w:sz w:val="28"/>
          <w:szCs w:val="28"/>
          <w:u w:val="single"/>
        </w:rPr>
        <w:t>мстеров</w:t>
      </w:r>
      <w:proofErr w:type="spellEnd"/>
      <w:r w:rsidRPr="00AC21E9">
        <w:rPr>
          <w:rFonts w:ascii="Times New Roman" w:eastAsia="Times New Roman" w:hAnsi="Times New Roman" w:cs="Times New Roman"/>
          <w:sz w:val="28"/>
          <w:szCs w:val="28"/>
          <w:u w:val="single"/>
        </w:rPr>
        <w:t>, учителей предметников, специалистов СППС) с сотрудниками органов внутренних дел и специалистами организаций здравоохранения.</w:t>
      </w:r>
    </w:p>
    <w:p w:rsidR="00AC21E9" w:rsidRPr="00AC21E9" w:rsidRDefault="00AC21E9" w:rsidP="00AC21E9">
      <w:pPr>
        <w:ind w:firstLine="710"/>
        <w:jc w:val="both"/>
        <w:rPr>
          <w:rFonts w:ascii="Times New Roman" w:eastAsia="Times New Roman" w:hAnsi="Times New Roman" w:cs="Times New Roman"/>
          <w:i/>
          <w:sz w:val="28"/>
          <w:szCs w:val="28"/>
        </w:rPr>
      </w:pPr>
      <w:r w:rsidRPr="00AC21E9">
        <w:rPr>
          <w:rFonts w:ascii="Times New Roman" w:eastAsia="Times New Roman" w:hAnsi="Times New Roman" w:cs="Times New Roman"/>
          <w:sz w:val="28"/>
          <w:szCs w:val="28"/>
        </w:rPr>
        <w:t xml:space="preserve">При получении информации от педагогических работников, сотрудников органов внутренних дел, специалистов учреждений здравоохранения, иных заинтересованных субъектов профилактики о несовершеннолетних, вовлеченных в активные сообщества и игры, имеющие суицидальный контент, учреждениям образования рекомендуется вести «Журнал учета информации о несовершеннолетних, вовлеченных в активные сообщества и игры, имеющие суицидальный контент» (далее – Журнал) по форме согласно </w:t>
      </w:r>
      <w:r w:rsidRPr="00AC21E9">
        <w:rPr>
          <w:rFonts w:ascii="Times New Roman" w:eastAsia="Times New Roman" w:hAnsi="Times New Roman" w:cs="Times New Roman"/>
          <w:i/>
          <w:sz w:val="28"/>
          <w:szCs w:val="28"/>
        </w:rPr>
        <w:t>приложению 2.</w:t>
      </w:r>
    </w:p>
    <w:p w:rsidR="00AC21E9" w:rsidRPr="00AC21E9" w:rsidRDefault="00AC21E9" w:rsidP="00AC21E9">
      <w:pPr>
        <w:ind w:firstLine="710"/>
        <w:jc w:val="both"/>
        <w:rPr>
          <w:rFonts w:ascii="Times New Roman" w:eastAsia="Times New Roman" w:hAnsi="Times New Roman" w:cs="Times New Roman"/>
          <w:color w:val="FF0000"/>
          <w:sz w:val="28"/>
          <w:szCs w:val="28"/>
        </w:rPr>
      </w:pPr>
      <w:r w:rsidRPr="00AC21E9">
        <w:rPr>
          <w:rFonts w:ascii="Times New Roman" w:eastAsia="Times New Roman" w:hAnsi="Times New Roman" w:cs="Times New Roman"/>
          <w:sz w:val="28"/>
          <w:szCs w:val="28"/>
          <w:shd w:val="clear" w:color="auto" w:fill="FFFFFF"/>
        </w:rPr>
        <w:t>Руководитель учреждения образования либо его заместитель по воспитательной работе обеспечивает хранение Журнала в условиях, гарантирующих конфиденциальность и невозможность доступа к нему лиц не имеющих соответствующего разрешения.</w:t>
      </w:r>
    </w:p>
    <w:p w:rsidR="00AC21E9" w:rsidRPr="00AC21E9" w:rsidRDefault="00AC21E9" w:rsidP="00AC21E9">
      <w:pPr>
        <w:ind w:firstLine="710"/>
        <w:jc w:val="both"/>
        <w:rPr>
          <w:rFonts w:ascii="Times New Roman" w:eastAsia="Times New Roman" w:hAnsi="Times New Roman" w:cs="Times New Roman"/>
          <w:color w:val="FF0000"/>
          <w:sz w:val="28"/>
          <w:szCs w:val="28"/>
        </w:rPr>
      </w:pPr>
      <w:r w:rsidRPr="00AC21E9">
        <w:rPr>
          <w:rFonts w:ascii="Times New Roman" w:eastAsia="Times New Roman" w:hAnsi="Times New Roman" w:cs="Times New Roman"/>
          <w:sz w:val="28"/>
          <w:szCs w:val="28"/>
          <w:shd w:val="clear" w:color="auto" w:fill="FFFFFF"/>
        </w:rPr>
        <w:t xml:space="preserve">Руководитель учреждения образования либо его заместитель по воспитательной работе в течение 3 рабочих дней с момента поступления информации знакомит законных представителей несовершеннолетнего с полученной информацией и информирует в установленном законодательством порядке о возможности получить психологическую консультацию или психиатрическое освидетельствование врачом-специалистом в области оказания психиатрической помощи в организации здравоохранения по месту жительства (обслуживания). </w:t>
      </w:r>
    </w:p>
    <w:p w:rsidR="00AC21E9" w:rsidRPr="00AC21E9" w:rsidRDefault="00AC21E9" w:rsidP="00AC21E9">
      <w:pPr>
        <w:ind w:firstLine="540"/>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Предлагает обучающемуся, в отношении которого поступила информация, и его законным представителям необходимую социально-педагогическую поддержку и психологическую помощь в учреждении образования.</w:t>
      </w:r>
    </w:p>
    <w:p w:rsidR="00AC21E9" w:rsidRPr="00AC21E9" w:rsidRDefault="00AC21E9" w:rsidP="00AC21E9">
      <w:pPr>
        <w:ind w:firstLine="708"/>
        <w:jc w:val="both"/>
        <w:rPr>
          <w:rFonts w:ascii="Times New Roman" w:eastAsia="Times New Roman" w:hAnsi="Times New Roman" w:cs="Times New Roman"/>
          <w:b/>
          <w:i/>
          <w:sz w:val="28"/>
          <w:szCs w:val="28"/>
        </w:rPr>
      </w:pPr>
      <w:r w:rsidRPr="00AC21E9">
        <w:rPr>
          <w:rFonts w:ascii="Times New Roman" w:eastAsia="Times New Roman" w:hAnsi="Times New Roman" w:cs="Times New Roman"/>
          <w:b/>
          <w:i/>
          <w:sz w:val="28"/>
          <w:szCs w:val="28"/>
        </w:rPr>
        <w:t>Справочно:</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Обращаем внимание, что психологическая помощь несовершеннолетнему оказывается с его согласия, а несовершеннолетним в возрасте до четырнадцати лет – также с согласия одного из законных представителей.</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При оказании психологической помощи несовершеннолетним в возрасте до четырнадцати лет согласия законных представителей не требуется в следующих случаях:</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при установлении фактов жестокого обращения, физического, психического, сексуального насилия в отношении несовершеннолетнего;</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в случае признания несовершеннолетнего находящимся в социально опасном положении, в том числе нуждающимся в государственной защите;</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AC21E9" w:rsidRPr="00AC21E9" w:rsidRDefault="00AC21E9" w:rsidP="00AC21E9">
      <w:pPr>
        <w:spacing w:line="280" w:lineRule="exact"/>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в случае принудительного оказания медицинской помощи несовершеннолетним, страдающим психическими и поведенческими расстройствами, в государственных учреждениях здравоохранения.</w:t>
      </w:r>
    </w:p>
    <w:p w:rsidR="00AC21E9" w:rsidRPr="00AC21E9" w:rsidRDefault="00AC21E9" w:rsidP="00AC21E9">
      <w:pPr>
        <w:ind w:firstLine="709"/>
        <w:jc w:val="both"/>
        <w:rPr>
          <w:rFonts w:ascii="Times New Roman" w:eastAsia="Times New Roman" w:hAnsi="Times New Roman" w:cs="Times New Roman"/>
          <w:sz w:val="28"/>
          <w:szCs w:val="28"/>
          <w:u w:val="single"/>
        </w:rPr>
      </w:pPr>
      <w:r w:rsidRPr="00AC21E9">
        <w:rPr>
          <w:rFonts w:ascii="Times New Roman" w:eastAsia="Times New Roman" w:hAnsi="Times New Roman" w:cs="Times New Roman"/>
          <w:sz w:val="28"/>
          <w:szCs w:val="28"/>
          <w:u w:val="single"/>
          <w:lang w:val="en-US"/>
        </w:rPr>
        <w:lastRenderedPageBreak/>
        <w:t>II</w:t>
      </w:r>
      <w:r w:rsidRPr="00AC21E9">
        <w:rPr>
          <w:rFonts w:ascii="Times New Roman" w:eastAsia="Times New Roman" w:hAnsi="Times New Roman" w:cs="Times New Roman"/>
          <w:sz w:val="28"/>
          <w:szCs w:val="28"/>
          <w:u w:val="single"/>
        </w:rPr>
        <w:t xml:space="preserve">. Своевременное выявление учащихся с изменениями психоэмоционального состояния, склонных к </w:t>
      </w:r>
      <w:proofErr w:type="spellStart"/>
      <w:r w:rsidRPr="00AC21E9">
        <w:rPr>
          <w:rFonts w:ascii="Times New Roman" w:eastAsia="Times New Roman" w:hAnsi="Times New Roman" w:cs="Times New Roman"/>
          <w:sz w:val="28"/>
          <w:szCs w:val="28"/>
          <w:u w:val="single"/>
        </w:rPr>
        <w:t>суицидоопасному</w:t>
      </w:r>
      <w:proofErr w:type="spellEnd"/>
      <w:r w:rsidRPr="00AC21E9">
        <w:rPr>
          <w:rFonts w:ascii="Times New Roman" w:eastAsia="Times New Roman" w:hAnsi="Times New Roman" w:cs="Times New Roman"/>
          <w:sz w:val="28"/>
          <w:szCs w:val="28"/>
          <w:u w:val="single"/>
        </w:rPr>
        <w:t xml:space="preserve"> поведению.</w:t>
      </w:r>
    </w:p>
    <w:p w:rsidR="00AC21E9" w:rsidRPr="00AC21E9" w:rsidRDefault="00AC21E9" w:rsidP="00AC21E9">
      <w:pPr>
        <w:ind w:firstLine="708"/>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В настоящее время не существует универсальной психодиагностической методики для определения суицидального риска у детей и подростков. Тестовые методики, опросники и анкеты являются одними из наиболее распространенных диагностических инструментов, используемых при оценке суицидального риска.  </w:t>
      </w:r>
    </w:p>
    <w:p w:rsidR="00AC21E9" w:rsidRPr="00AC21E9" w:rsidRDefault="00AC21E9" w:rsidP="00AC21E9">
      <w:pPr>
        <w:ind w:firstLine="708"/>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При обследовании педагоги-психологи учреждений образования должны соблюдать важнейший методический </w:t>
      </w:r>
      <w:r w:rsidRPr="00AC21E9">
        <w:rPr>
          <w:rFonts w:ascii="Times New Roman" w:eastAsia="Times New Roman" w:hAnsi="Times New Roman" w:cs="Times New Roman"/>
          <w:i/>
          <w:sz w:val="28"/>
          <w:szCs w:val="28"/>
        </w:rPr>
        <w:t>принцип комплексной психодиагностики</w:t>
      </w:r>
      <w:r w:rsidRPr="00AC21E9">
        <w:rPr>
          <w:rFonts w:ascii="Times New Roman" w:eastAsia="Times New Roman" w:hAnsi="Times New Roman" w:cs="Times New Roman"/>
          <w:sz w:val="28"/>
          <w:szCs w:val="28"/>
        </w:rPr>
        <w:t>: применять методы психолого-педагогического наблюдения, беседы, бланкового тестирования с использованием бумажных сборов данных и обработки и (или) проведения автоматизированного психологического тестирования путем заполнения компьютерных вариантов тестов.</w:t>
      </w:r>
    </w:p>
    <w:p w:rsidR="00AC21E9" w:rsidRPr="00AC21E9" w:rsidRDefault="00AC21E9" w:rsidP="00AC21E9">
      <w:pPr>
        <w:ind w:firstLine="708"/>
        <w:jc w:val="both"/>
        <w:rPr>
          <w:rFonts w:ascii="Times New Roman" w:eastAsia="Times New Roman" w:hAnsi="Times New Roman" w:cs="Times New Roman"/>
          <w:i/>
          <w:sz w:val="28"/>
          <w:szCs w:val="28"/>
        </w:rPr>
      </w:pPr>
      <w:r w:rsidRPr="00AC21E9">
        <w:rPr>
          <w:rFonts w:ascii="Times New Roman" w:eastAsia="Times New Roman" w:hAnsi="Times New Roman" w:cs="Times New Roman"/>
          <w:sz w:val="28"/>
          <w:szCs w:val="28"/>
        </w:rPr>
        <w:t xml:space="preserve">В работе специалистов СППС учреждений общего среднего, профессионально-технического, среднего специального и высшего образования психодиагностические методики должны использоваться выборочно, соответствовать возрасту несовершеннолетних и задачам обследования </w:t>
      </w:r>
      <w:r w:rsidRPr="00AC21E9">
        <w:rPr>
          <w:rFonts w:ascii="Times New Roman" w:eastAsia="Times New Roman" w:hAnsi="Times New Roman" w:cs="Times New Roman"/>
          <w:i/>
          <w:sz w:val="28"/>
          <w:szCs w:val="28"/>
        </w:rPr>
        <w:t>(приложение 3).</w:t>
      </w:r>
    </w:p>
    <w:p w:rsidR="00AC21E9" w:rsidRPr="00AC21E9" w:rsidRDefault="00AC21E9" w:rsidP="00AC21E9">
      <w:pPr>
        <w:ind w:firstLine="708"/>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 целях получения объективной информации обработку данных, подготовку выводов и рекомендаций целесообразно проводить специалистам СППС учреждения образования.</w:t>
      </w:r>
    </w:p>
    <w:p w:rsidR="00AC21E9" w:rsidRPr="00AC21E9" w:rsidRDefault="00AC21E9" w:rsidP="00AC21E9">
      <w:pPr>
        <w:ind w:firstLine="708"/>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Психодиагностическое исследование суицидального поведения обучающихся проводится не реже одного раза в год, рекомендуемый период проведения – начало учебного года (до 1 ноября).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 учреждении образования должна быть обеспечена конфиденциальность полученных результатов. Результаты анкетирования индивидуально доводятся до сведения родителей (законного представителя) и обучающихся (статья 34 Кодекса Республики Беларусь об образовании).</w:t>
      </w:r>
    </w:p>
    <w:p w:rsidR="00AC21E9" w:rsidRPr="00AC21E9" w:rsidRDefault="00AC21E9" w:rsidP="00AC21E9">
      <w:pPr>
        <w:ind w:left="709"/>
        <w:jc w:val="both"/>
        <w:rPr>
          <w:rFonts w:ascii="Times New Roman" w:eastAsia="Times New Roman" w:hAnsi="Times New Roman" w:cs="Times New Roman"/>
          <w:sz w:val="28"/>
          <w:szCs w:val="28"/>
          <w:u w:val="single"/>
        </w:rPr>
      </w:pPr>
      <w:r w:rsidRPr="00AC21E9">
        <w:rPr>
          <w:rFonts w:ascii="Times New Roman" w:eastAsia="Times New Roman" w:hAnsi="Times New Roman" w:cs="Times New Roman"/>
          <w:sz w:val="28"/>
          <w:szCs w:val="28"/>
          <w:u w:val="single"/>
          <w:lang w:val="en-US"/>
        </w:rPr>
        <w:t>III</w:t>
      </w:r>
      <w:r w:rsidRPr="00AC21E9">
        <w:rPr>
          <w:rFonts w:ascii="Times New Roman" w:eastAsia="Times New Roman" w:hAnsi="Times New Roman" w:cs="Times New Roman"/>
          <w:sz w:val="28"/>
          <w:szCs w:val="28"/>
          <w:u w:val="single"/>
        </w:rPr>
        <w:t>. Коррекционно-развивающая работа.</w:t>
      </w:r>
    </w:p>
    <w:p w:rsidR="00AC21E9" w:rsidRPr="00AC21E9" w:rsidRDefault="00AC21E9" w:rsidP="00AC21E9">
      <w:pPr>
        <w:ind w:firstLine="710"/>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Педагог-психолог обязан </w:t>
      </w:r>
      <w:r w:rsidRPr="00AC21E9">
        <w:rPr>
          <w:rFonts w:ascii="Times New Roman" w:eastAsia="Times New Roman" w:hAnsi="Times New Roman" w:cs="Times New Roman"/>
          <w:i/>
          <w:sz w:val="28"/>
          <w:szCs w:val="28"/>
        </w:rPr>
        <w:t xml:space="preserve">(согласно ст.15 Закона «Об оказании психологической помощи») </w:t>
      </w:r>
      <w:r w:rsidRPr="00AC21E9">
        <w:rPr>
          <w:rFonts w:ascii="Times New Roman" w:eastAsia="Times New Roman" w:hAnsi="Times New Roman" w:cs="Times New Roman"/>
          <w:sz w:val="28"/>
          <w:szCs w:val="28"/>
        </w:rPr>
        <w:t>информировать законных представителей несовершеннолетнего о выявленных у него психологических проблемах, при которых существует вероятность совершения суицидальных действий. Необходимо предложить обучающемуся и его законным представителям психологическую помощь (психологическое консультирование, психологическая коррекция), так как они направлены на исправление (корректировку) особенностей личности несовершеннолетнего и его поведения.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Коррекционно-развивающие программы, тренинги и </w:t>
      </w:r>
      <w:proofErr w:type="spellStart"/>
      <w:r w:rsidRPr="00AC21E9">
        <w:rPr>
          <w:rFonts w:ascii="Times New Roman" w:eastAsia="Times New Roman" w:hAnsi="Times New Roman" w:cs="Times New Roman"/>
          <w:sz w:val="28"/>
          <w:szCs w:val="28"/>
        </w:rPr>
        <w:t>тренинговые</w:t>
      </w:r>
      <w:proofErr w:type="spellEnd"/>
      <w:r w:rsidRPr="00AC21E9">
        <w:rPr>
          <w:rFonts w:ascii="Times New Roman" w:eastAsia="Times New Roman" w:hAnsi="Times New Roman" w:cs="Times New Roman"/>
          <w:sz w:val="28"/>
          <w:szCs w:val="28"/>
        </w:rPr>
        <w:t xml:space="preserve"> занятия, интерактивные занятия, должны быть направлены на: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формирование позитивного образа Я; принятие уникальности и неповторимости собственной личности, личности других людей; раскрытие позитивных личностных резервов; повышение стрессоустойчивости; развитие коммуникативных способностей, навыков взаимодействия, делового общения; обучение методам и способам </w:t>
      </w:r>
      <w:proofErr w:type="spellStart"/>
      <w:r w:rsidRPr="00AC21E9">
        <w:rPr>
          <w:rFonts w:ascii="Times New Roman" w:eastAsia="Times New Roman" w:hAnsi="Times New Roman" w:cs="Times New Roman"/>
          <w:sz w:val="28"/>
          <w:szCs w:val="28"/>
        </w:rPr>
        <w:t>саморегуляции</w:t>
      </w:r>
      <w:proofErr w:type="spellEnd"/>
      <w:r w:rsidRPr="00AC21E9">
        <w:rPr>
          <w:rFonts w:ascii="Times New Roman" w:eastAsia="Times New Roman" w:hAnsi="Times New Roman" w:cs="Times New Roman"/>
          <w:sz w:val="28"/>
          <w:szCs w:val="28"/>
        </w:rPr>
        <w:t xml:space="preserve">; отработку техник принятия </w:t>
      </w:r>
      <w:r w:rsidRPr="00AC21E9">
        <w:rPr>
          <w:rFonts w:ascii="Times New Roman" w:eastAsia="Times New Roman" w:hAnsi="Times New Roman" w:cs="Times New Roman"/>
          <w:sz w:val="28"/>
          <w:szCs w:val="28"/>
        </w:rPr>
        <w:lastRenderedPageBreak/>
        <w:t xml:space="preserve">верного решения в ситуациях жизненного выбора, правил поведения в конфликтных ситуациях; развитие чувств </w:t>
      </w:r>
      <w:proofErr w:type="spellStart"/>
      <w:r w:rsidRPr="00AC21E9">
        <w:rPr>
          <w:rFonts w:ascii="Times New Roman" w:eastAsia="Times New Roman" w:hAnsi="Times New Roman" w:cs="Times New Roman"/>
          <w:sz w:val="28"/>
          <w:szCs w:val="28"/>
        </w:rPr>
        <w:t>эмпатии</w:t>
      </w:r>
      <w:proofErr w:type="spellEnd"/>
      <w:r w:rsidRPr="00AC21E9">
        <w:rPr>
          <w:rFonts w:ascii="Times New Roman" w:eastAsia="Times New Roman" w:hAnsi="Times New Roman" w:cs="Times New Roman"/>
          <w:sz w:val="28"/>
          <w:szCs w:val="28"/>
        </w:rPr>
        <w:t xml:space="preserve"> и толерантности и т.д.;</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обучение обучающихся навыкам отказа, распознаванию манипулирующих методов, способам сопротивления внушению, критическому мышлению;</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оказание содействия в преодолении различных психологических причин трудностей личностного, социального и познавательного развития подростков, учащейся молодежи;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развитие навыков </w:t>
      </w:r>
      <w:proofErr w:type="spellStart"/>
      <w:r w:rsidRPr="00AC21E9">
        <w:rPr>
          <w:rFonts w:ascii="Times New Roman" w:eastAsia="Times New Roman" w:hAnsi="Times New Roman" w:cs="Times New Roman"/>
          <w:sz w:val="28"/>
          <w:szCs w:val="28"/>
        </w:rPr>
        <w:t>саморегуляции</w:t>
      </w:r>
      <w:proofErr w:type="spellEnd"/>
      <w:r w:rsidRPr="00AC21E9">
        <w:rPr>
          <w:rFonts w:ascii="Times New Roman" w:eastAsia="Times New Roman" w:hAnsi="Times New Roman" w:cs="Times New Roman"/>
          <w:sz w:val="28"/>
          <w:szCs w:val="28"/>
        </w:rPr>
        <w:t xml:space="preserve"> эмоциональных состояний, стрессоустойчивости, эффективных способов справляться с трудными ситуациями, страхами, тревожностью.</w:t>
      </w:r>
    </w:p>
    <w:p w:rsidR="00AC21E9" w:rsidRPr="00AC21E9" w:rsidRDefault="00AC21E9" w:rsidP="00AC21E9">
      <w:pPr>
        <w:ind w:firstLine="709"/>
        <w:jc w:val="both"/>
        <w:rPr>
          <w:rFonts w:ascii="Times New Roman" w:eastAsia="Times New Roman" w:hAnsi="Times New Roman" w:cs="Times New Roman"/>
          <w:sz w:val="28"/>
          <w:szCs w:val="28"/>
          <w:u w:val="single"/>
        </w:rPr>
      </w:pPr>
      <w:r w:rsidRPr="00AC21E9">
        <w:rPr>
          <w:rFonts w:ascii="Times New Roman" w:eastAsia="Times New Roman" w:hAnsi="Times New Roman" w:cs="Times New Roman"/>
          <w:sz w:val="28"/>
          <w:szCs w:val="28"/>
          <w:u w:val="single"/>
          <w:lang w:val="en-US"/>
        </w:rPr>
        <w:t>IV</w:t>
      </w:r>
      <w:r w:rsidRPr="00AC21E9">
        <w:rPr>
          <w:rFonts w:ascii="Times New Roman" w:eastAsia="Times New Roman" w:hAnsi="Times New Roman" w:cs="Times New Roman"/>
          <w:sz w:val="28"/>
          <w:szCs w:val="28"/>
          <w:u w:val="single"/>
        </w:rPr>
        <w:t xml:space="preserve">. Повышение компетентности законных представителей и педагогов в области профилактики </w:t>
      </w:r>
      <w:proofErr w:type="spellStart"/>
      <w:r w:rsidRPr="00AC21E9">
        <w:rPr>
          <w:rFonts w:ascii="Times New Roman" w:eastAsia="Times New Roman" w:hAnsi="Times New Roman" w:cs="Times New Roman"/>
          <w:sz w:val="28"/>
          <w:szCs w:val="28"/>
          <w:u w:val="single"/>
        </w:rPr>
        <w:t>суицидоопасного</w:t>
      </w:r>
      <w:proofErr w:type="spellEnd"/>
      <w:r w:rsidRPr="00AC21E9">
        <w:rPr>
          <w:rFonts w:ascii="Times New Roman" w:eastAsia="Times New Roman" w:hAnsi="Times New Roman" w:cs="Times New Roman"/>
          <w:sz w:val="28"/>
          <w:szCs w:val="28"/>
          <w:u w:val="single"/>
        </w:rPr>
        <w:t xml:space="preserve"> поведения и безопасного использования Интернет ресурсов, рисков и угроз, связанных с использованием Интернета.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Учреждениям образования при проведении информационно-просветительской работы необходимо привлекать:</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сотрудников органов внутренних дел для освещения вопросов правовой ответственности и безопасного нахождения обучающихся в Интернет-пространстве и др.;</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специалистов организаций здравоохранения для освещения вопросов возникновения и медико-социальных последствий игровой зависимости в молодежной среде; оказания помощи подросткам, находящимся в состоянии острого кризиса; организации работы номеров «Телефона доверия», «Горячих линий» и др.</w:t>
      </w:r>
    </w:p>
    <w:p w:rsidR="00AC21E9" w:rsidRPr="00AC21E9" w:rsidRDefault="00AC21E9" w:rsidP="00AC21E9">
      <w:pPr>
        <w:ind w:firstLine="709"/>
        <w:jc w:val="both"/>
        <w:rPr>
          <w:rFonts w:ascii="Times New Roman" w:eastAsia="Times New Roman" w:hAnsi="Times New Roman" w:cs="Times New Roman"/>
          <w:b/>
          <w:sz w:val="28"/>
          <w:szCs w:val="28"/>
        </w:rPr>
      </w:pPr>
      <w:r w:rsidRPr="00AC21E9">
        <w:rPr>
          <w:rFonts w:ascii="Times New Roman" w:eastAsia="Times New Roman" w:hAnsi="Times New Roman" w:cs="Times New Roman"/>
          <w:sz w:val="28"/>
          <w:szCs w:val="28"/>
        </w:rPr>
        <w:t xml:space="preserve">При организации информационно-просветительской работы с законными представителями специалистам СППС необходимо </w:t>
      </w:r>
      <w:r w:rsidRPr="00AC21E9">
        <w:rPr>
          <w:rFonts w:ascii="Times New Roman" w:eastAsia="Times New Roman" w:hAnsi="Times New Roman" w:cs="Times New Roman"/>
          <w:color w:val="000000"/>
          <w:sz w:val="28"/>
          <w:szCs w:val="28"/>
        </w:rPr>
        <w:t xml:space="preserve">уделять внимание вопросам психологического здоровья детей, раскрывая особенности психоэмоционального состояния несовершеннолетних и др.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Для разработки материалов и действенного алгоритма профилактических мер специалистам СППС рекомендуется использовать </w:t>
      </w:r>
      <w:r w:rsidRPr="00AC21E9">
        <w:rPr>
          <w:rFonts w:ascii="Times New Roman" w:eastAsia="Times New Roman" w:hAnsi="Times New Roman" w:cs="Times New Roman"/>
          <w:b/>
          <w:sz w:val="28"/>
          <w:szCs w:val="28"/>
        </w:rPr>
        <w:t>учебно-методические пособия и иные издания, рекомендованные Министерством образования Республики Беларусь</w:t>
      </w:r>
      <w:r w:rsidRPr="00AC21E9">
        <w:rPr>
          <w:rFonts w:ascii="Times New Roman" w:eastAsia="Times New Roman" w:hAnsi="Times New Roman" w:cs="Times New Roman"/>
          <w:sz w:val="28"/>
          <w:szCs w:val="28"/>
        </w:rPr>
        <w:t xml:space="preserve">, перечень которых размещен на сайте Министерства образования Республики Беларусь </w:t>
      </w:r>
      <w:hyperlink r:id="rId38">
        <w:r w:rsidRPr="00AC21E9">
          <w:rPr>
            <w:rFonts w:ascii="Times New Roman" w:eastAsia="Times New Roman" w:hAnsi="Times New Roman" w:cs="Times New Roman"/>
            <w:color w:val="0000FF"/>
            <w:sz w:val="28"/>
            <w:szCs w:val="28"/>
            <w:u w:val="single"/>
          </w:rPr>
          <w:t>http://edu.gov.by</w:t>
        </w:r>
      </w:hyperlink>
      <w:r w:rsidRPr="00AC21E9">
        <w:rPr>
          <w:rFonts w:ascii="Times New Roman" w:eastAsia="Times New Roman" w:hAnsi="Times New Roman" w:cs="Times New Roman"/>
          <w:sz w:val="28"/>
          <w:szCs w:val="28"/>
        </w:rPr>
        <w:t xml:space="preserve"> (</w:t>
      </w:r>
      <w:r w:rsidRPr="00AC21E9">
        <w:rPr>
          <w:rFonts w:ascii="Times New Roman" w:eastAsia="Times New Roman" w:hAnsi="Times New Roman" w:cs="Times New Roman"/>
          <w:i/>
          <w:sz w:val="28"/>
          <w:szCs w:val="28"/>
        </w:rPr>
        <w:t>приложение 4).</w:t>
      </w:r>
      <w:r w:rsidRPr="00AC21E9">
        <w:rPr>
          <w:rFonts w:ascii="Times New Roman" w:eastAsia="Times New Roman" w:hAnsi="Times New Roman" w:cs="Times New Roman"/>
          <w:color w:val="FF0000"/>
          <w:sz w:val="28"/>
          <w:szCs w:val="28"/>
        </w:rPr>
        <w:t xml:space="preserve"> </w:t>
      </w:r>
    </w:p>
    <w:p w:rsidR="00AC21E9" w:rsidRPr="00AC21E9" w:rsidRDefault="00AC21E9" w:rsidP="00AC21E9">
      <w:pPr>
        <w:ind w:firstLine="709"/>
        <w:jc w:val="both"/>
        <w:rPr>
          <w:rFonts w:ascii="Times New Roman" w:eastAsia="Times New Roman" w:hAnsi="Times New Roman" w:cs="Times New Roman"/>
          <w:sz w:val="28"/>
          <w:szCs w:val="28"/>
          <w:u w:val="single"/>
        </w:rPr>
      </w:pPr>
      <w:r w:rsidRPr="00AC21E9">
        <w:rPr>
          <w:rFonts w:ascii="Times New Roman" w:eastAsia="Times New Roman" w:hAnsi="Times New Roman" w:cs="Times New Roman"/>
          <w:sz w:val="28"/>
          <w:szCs w:val="28"/>
          <w:u w:val="single"/>
          <w:lang w:val="en-US"/>
        </w:rPr>
        <w:t>V</w:t>
      </w:r>
      <w:r w:rsidRPr="00AC21E9">
        <w:rPr>
          <w:rFonts w:ascii="Times New Roman" w:eastAsia="Times New Roman" w:hAnsi="Times New Roman" w:cs="Times New Roman"/>
          <w:sz w:val="28"/>
          <w:szCs w:val="28"/>
          <w:u w:val="single"/>
        </w:rPr>
        <w:t xml:space="preserve">. Передача сведений о несовершеннолетних, совершивших суицид, </w:t>
      </w:r>
      <w:proofErr w:type="spellStart"/>
      <w:r w:rsidRPr="00AC21E9">
        <w:rPr>
          <w:rFonts w:ascii="Times New Roman" w:eastAsia="Times New Roman" w:hAnsi="Times New Roman" w:cs="Times New Roman"/>
          <w:sz w:val="28"/>
          <w:szCs w:val="28"/>
          <w:u w:val="single"/>
        </w:rPr>
        <w:t>парасуицид</w:t>
      </w:r>
      <w:proofErr w:type="spellEnd"/>
      <w:r w:rsidRPr="00AC21E9">
        <w:rPr>
          <w:rFonts w:ascii="Times New Roman" w:eastAsia="Times New Roman" w:hAnsi="Times New Roman" w:cs="Times New Roman"/>
          <w:sz w:val="28"/>
          <w:szCs w:val="28"/>
          <w:u w:val="single"/>
        </w:rPr>
        <w:t>.</w:t>
      </w:r>
    </w:p>
    <w:p w:rsidR="00AC21E9" w:rsidRPr="00AC21E9" w:rsidRDefault="00AC21E9" w:rsidP="00AC21E9">
      <w:pPr>
        <w:ind w:firstLine="708"/>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sz w:val="28"/>
          <w:szCs w:val="28"/>
        </w:rPr>
        <w:t xml:space="preserve">При получении информации о факте </w:t>
      </w:r>
      <w:proofErr w:type="spellStart"/>
      <w:r w:rsidRPr="00AC21E9">
        <w:rPr>
          <w:rFonts w:ascii="Times New Roman" w:eastAsia="Times New Roman" w:hAnsi="Times New Roman" w:cs="Times New Roman"/>
          <w:sz w:val="28"/>
          <w:szCs w:val="28"/>
        </w:rPr>
        <w:t>парасуицида</w:t>
      </w:r>
      <w:proofErr w:type="spellEnd"/>
      <w:r w:rsidRPr="00AC21E9">
        <w:rPr>
          <w:rFonts w:ascii="Times New Roman" w:eastAsia="Times New Roman" w:hAnsi="Times New Roman" w:cs="Times New Roman"/>
          <w:sz w:val="28"/>
          <w:szCs w:val="28"/>
        </w:rPr>
        <w:t xml:space="preserve"> (суицида) </w:t>
      </w:r>
      <w:r w:rsidRPr="00AC21E9">
        <w:rPr>
          <w:rFonts w:ascii="Times New Roman" w:eastAsia="Times New Roman" w:hAnsi="Times New Roman" w:cs="Times New Roman"/>
          <w:sz w:val="28"/>
          <w:szCs w:val="28"/>
          <w:shd w:val="clear" w:color="auto" w:fill="FFFFFF"/>
        </w:rPr>
        <w:t xml:space="preserve">руководитель учреждения образования незамедлительно сообщает о несчастном случае в управление (отдел) образования, спорта и туризма рай(гор)исполкома, которые в свою очередь информируют управление образования облисполкома, комитет по образованию </w:t>
      </w:r>
      <w:proofErr w:type="spellStart"/>
      <w:r w:rsidRPr="00AC21E9">
        <w:rPr>
          <w:rFonts w:ascii="Times New Roman" w:eastAsia="Times New Roman" w:hAnsi="Times New Roman" w:cs="Times New Roman"/>
          <w:sz w:val="28"/>
          <w:szCs w:val="28"/>
          <w:shd w:val="clear" w:color="auto" w:fill="FFFFFF"/>
        </w:rPr>
        <w:t>Мингорисполкома</w:t>
      </w:r>
      <w:proofErr w:type="spellEnd"/>
      <w:r w:rsidRPr="00AC21E9">
        <w:rPr>
          <w:rFonts w:ascii="Times New Roman" w:eastAsia="Times New Roman" w:hAnsi="Times New Roman" w:cs="Times New Roman"/>
          <w:sz w:val="28"/>
          <w:szCs w:val="28"/>
          <w:shd w:val="clear" w:color="auto" w:fill="FFFFFF"/>
        </w:rPr>
        <w:t>.</w:t>
      </w:r>
    </w:p>
    <w:p w:rsidR="00AC21E9" w:rsidRPr="00AC21E9" w:rsidRDefault="00AC21E9" w:rsidP="00AC21E9">
      <w:pPr>
        <w:jc w:val="both"/>
        <w:rPr>
          <w:rFonts w:ascii="Times New Roman" w:eastAsia="Times New Roman" w:hAnsi="Times New Roman" w:cs="Times New Roman"/>
          <w:i/>
          <w:sz w:val="28"/>
          <w:szCs w:val="28"/>
          <w:shd w:val="clear" w:color="auto" w:fill="FFFFFF"/>
        </w:rPr>
      </w:pPr>
      <w:r w:rsidRPr="00AC21E9">
        <w:rPr>
          <w:rFonts w:ascii="Times New Roman" w:eastAsia="Times New Roman" w:hAnsi="Times New Roman" w:cs="Times New Roman"/>
          <w:sz w:val="28"/>
          <w:szCs w:val="28"/>
          <w:shd w:val="clear" w:color="auto" w:fill="FFFFFF"/>
        </w:rPr>
        <w:tab/>
        <w:t xml:space="preserve">Управление образования облисполкома, комитет по образованию </w:t>
      </w:r>
      <w:proofErr w:type="spellStart"/>
      <w:r w:rsidRPr="00AC21E9">
        <w:rPr>
          <w:rFonts w:ascii="Times New Roman" w:eastAsia="Times New Roman" w:hAnsi="Times New Roman" w:cs="Times New Roman"/>
          <w:sz w:val="28"/>
          <w:szCs w:val="28"/>
          <w:shd w:val="clear" w:color="auto" w:fill="FFFFFF"/>
        </w:rPr>
        <w:t>Мингорисполкома</w:t>
      </w:r>
      <w:proofErr w:type="spellEnd"/>
      <w:r w:rsidRPr="00AC21E9">
        <w:rPr>
          <w:rFonts w:ascii="Times New Roman" w:eastAsia="Times New Roman" w:hAnsi="Times New Roman" w:cs="Times New Roman"/>
          <w:sz w:val="28"/>
          <w:szCs w:val="28"/>
          <w:shd w:val="clear" w:color="auto" w:fill="FFFFFF"/>
        </w:rPr>
        <w:t xml:space="preserve"> в течение рабочего дня с момента получения сообщения направляет в Министерство образования Республики Беларусь информацию о </w:t>
      </w:r>
      <w:proofErr w:type="spellStart"/>
      <w:r w:rsidRPr="00AC21E9">
        <w:rPr>
          <w:rFonts w:ascii="Times New Roman" w:eastAsia="Times New Roman" w:hAnsi="Times New Roman" w:cs="Times New Roman"/>
          <w:sz w:val="28"/>
          <w:szCs w:val="28"/>
          <w:shd w:val="clear" w:color="auto" w:fill="FFFFFF"/>
        </w:rPr>
        <w:t>парасуициде</w:t>
      </w:r>
      <w:proofErr w:type="spellEnd"/>
      <w:r w:rsidRPr="00AC21E9">
        <w:rPr>
          <w:rFonts w:ascii="Times New Roman" w:eastAsia="Times New Roman" w:hAnsi="Times New Roman" w:cs="Times New Roman"/>
          <w:sz w:val="28"/>
          <w:szCs w:val="28"/>
          <w:shd w:val="clear" w:color="auto" w:fill="FFFFFF"/>
        </w:rPr>
        <w:t xml:space="preserve"> (суициде), совершенном несовершеннолетним в области (г. Минске) по форме согласно </w:t>
      </w:r>
      <w:r w:rsidRPr="00AC21E9">
        <w:rPr>
          <w:rFonts w:ascii="Times New Roman" w:eastAsia="Times New Roman" w:hAnsi="Times New Roman" w:cs="Times New Roman"/>
          <w:i/>
          <w:sz w:val="28"/>
          <w:szCs w:val="28"/>
          <w:shd w:val="clear" w:color="auto" w:fill="FFFFFF"/>
        </w:rPr>
        <w:t xml:space="preserve">приложению 5. </w:t>
      </w:r>
    </w:p>
    <w:p w:rsidR="00AC21E9" w:rsidRPr="00AC21E9" w:rsidRDefault="00AC21E9" w:rsidP="00AC21E9">
      <w:pPr>
        <w:ind w:firstLine="708"/>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sz w:val="28"/>
          <w:szCs w:val="28"/>
          <w:shd w:val="clear" w:color="auto" w:fill="FFFFFF"/>
        </w:rPr>
        <w:lastRenderedPageBreak/>
        <w:t>Обращаем внимание, что письмо Министерства образования Республики Беларусь от 09.09.2009 № 12-02-12/4114/</w:t>
      </w:r>
      <w:proofErr w:type="spellStart"/>
      <w:r w:rsidRPr="00AC21E9">
        <w:rPr>
          <w:rFonts w:ascii="Times New Roman" w:eastAsia="Times New Roman" w:hAnsi="Times New Roman" w:cs="Times New Roman"/>
          <w:sz w:val="28"/>
          <w:szCs w:val="28"/>
          <w:shd w:val="clear" w:color="auto" w:fill="FFFFFF"/>
        </w:rPr>
        <w:t>дс</w:t>
      </w:r>
      <w:proofErr w:type="spellEnd"/>
      <w:r w:rsidRPr="00AC21E9">
        <w:rPr>
          <w:rFonts w:ascii="Times New Roman" w:eastAsia="Times New Roman" w:hAnsi="Times New Roman" w:cs="Times New Roman"/>
          <w:sz w:val="28"/>
          <w:szCs w:val="28"/>
          <w:shd w:val="clear" w:color="auto" w:fill="FFFFFF"/>
        </w:rPr>
        <w:t xml:space="preserve"> «О мерах по профилактики суицидов среди детей и подростков» </w:t>
      </w:r>
      <w:r w:rsidRPr="00AC21E9">
        <w:rPr>
          <w:rFonts w:ascii="Times New Roman" w:hAnsi="Times New Roman" w:cs="Times New Roman"/>
          <w:sz w:val="28"/>
          <w:szCs w:val="28"/>
        </w:rPr>
        <w:t>утратило силу.</w:t>
      </w:r>
    </w:p>
    <w:p w:rsidR="00AC21E9" w:rsidRPr="00AC21E9" w:rsidRDefault="00AC21E9" w:rsidP="00AC21E9">
      <w:pPr>
        <w:tabs>
          <w:tab w:val="left" w:pos="709"/>
        </w:tabs>
        <w:ind w:right="-40"/>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sz w:val="28"/>
          <w:szCs w:val="28"/>
          <w:shd w:val="clear" w:color="auto" w:fill="FFFFFF"/>
        </w:rPr>
        <w:tab/>
        <w:t xml:space="preserve">Управление образования облисполкома, комитет по образованию </w:t>
      </w:r>
      <w:proofErr w:type="spellStart"/>
      <w:r w:rsidRPr="00AC21E9">
        <w:rPr>
          <w:rFonts w:ascii="Times New Roman" w:eastAsia="Times New Roman" w:hAnsi="Times New Roman" w:cs="Times New Roman"/>
          <w:sz w:val="28"/>
          <w:szCs w:val="28"/>
          <w:shd w:val="clear" w:color="auto" w:fill="FFFFFF"/>
        </w:rPr>
        <w:t>Мингорисполкома</w:t>
      </w:r>
      <w:proofErr w:type="spellEnd"/>
      <w:r w:rsidRPr="00AC21E9">
        <w:rPr>
          <w:rFonts w:ascii="Times New Roman" w:eastAsia="Times New Roman" w:hAnsi="Times New Roman" w:cs="Times New Roman"/>
          <w:sz w:val="28"/>
          <w:szCs w:val="28"/>
          <w:shd w:val="clear" w:color="auto" w:fill="FFFFFF"/>
        </w:rPr>
        <w:t xml:space="preserve"> направляет информацию о выполнении мероприятий комплекса мер по профилактике суицидального поведения населения Республики Беларусь на 2015 – 2019 годы, о проводимой работе и принятых мерах направляют в Министерство образования Республики Беларусь ежегодно не позднее 20 января.</w:t>
      </w:r>
    </w:p>
    <w:p w:rsidR="00AC21E9" w:rsidRPr="00AC21E9" w:rsidRDefault="00AC21E9" w:rsidP="00AC21E9">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column"/>
      </w:r>
      <w:r w:rsidRPr="00AC21E9">
        <w:rPr>
          <w:rFonts w:ascii="Times New Roman" w:eastAsia="Times New Roman" w:hAnsi="Times New Roman" w:cs="Times New Roman"/>
          <w:b/>
          <w:sz w:val="28"/>
          <w:szCs w:val="28"/>
        </w:rPr>
        <w:lastRenderedPageBreak/>
        <w:t>Приложение 1</w:t>
      </w:r>
      <w:r>
        <w:rPr>
          <w:rFonts w:ascii="Times New Roman" w:eastAsia="Times New Roman" w:hAnsi="Times New Roman" w:cs="Times New Roman"/>
          <w:b/>
          <w:sz w:val="28"/>
          <w:szCs w:val="28"/>
        </w:rPr>
        <w:t>.</w:t>
      </w:r>
    </w:p>
    <w:p w:rsidR="00AC21E9" w:rsidRPr="00AC21E9" w:rsidRDefault="00AC21E9" w:rsidP="00AC21E9">
      <w:pPr>
        <w:ind w:firstLine="709"/>
        <w:jc w:val="both"/>
        <w:rPr>
          <w:rFonts w:ascii="Times New Roman" w:eastAsia="Times New Roman" w:hAnsi="Times New Roman" w:cs="Times New Roman"/>
          <w:b/>
          <w:sz w:val="28"/>
          <w:szCs w:val="28"/>
        </w:rPr>
      </w:pPr>
    </w:p>
    <w:p w:rsidR="00AC21E9" w:rsidRPr="00AC21E9" w:rsidRDefault="00AC21E9" w:rsidP="00AC21E9">
      <w:pPr>
        <w:ind w:firstLine="709"/>
        <w:jc w:val="both"/>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Нормативно-правовые основы в работе по профилактике, диагностике и коррекции суицидального поведения обучающихся и профилактике вовлечения детей и подростков в активные деструктивные сообщества и игры</w:t>
      </w:r>
    </w:p>
    <w:p w:rsidR="00AC21E9" w:rsidRPr="00AC21E9" w:rsidRDefault="00AC21E9" w:rsidP="00AC21E9">
      <w:pPr>
        <w:jc w:val="right"/>
        <w:rPr>
          <w:rFonts w:ascii="Times New Roman" w:eastAsia="Times New Roman" w:hAnsi="Times New Roman" w:cs="Times New Roman"/>
          <w:sz w:val="28"/>
          <w:szCs w:val="28"/>
        </w:rPr>
      </w:pPr>
    </w:p>
    <w:p w:rsidR="00AC21E9" w:rsidRPr="00AC21E9" w:rsidRDefault="00AC21E9" w:rsidP="00AC21E9">
      <w:pPr>
        <w:tabs>
          <w:tab w:val="left" w:pos="216"/>
        </w:tabs>
        <w:ind w:firstLine="709"/>
        <w:jc w:val="both"/>
        <w:rPr>
          <w:rFonts w:ascii="Times New Roman" w:eastAsia="Times New Roman" w:hAnsi="Times New Roman" w:cs="Times New Roman"/>
          <w:sz w:val="28"/>
          <w:szCs w:val="28"/>
          <w:shd w:val="clear" w:color="auto" w:fill="FFFFFF"/>
        </w:rPr>
      </w:pPr>
      <w:r w:rsidRPr="00AC21E9">
        <w:rPr>
          <w:rFonts w:ascii="Times New Roman" w:eastAsia="Times New Roman" w:hAnsi="Times New Roman" w:cs="Times New Roman"/>
          <w:sz w:val="28"/>
          <w:szCs w:val="28"/>
          <w:shd w:val="clear" w:color="auto" w:fill="FFFFFF"/>
        </w:rPr>
        <w:t>Кодекс Республики Беларусь об образовании</w:t>
      </w:r>
    </w:p>
    <w:p w:rsidR="00AC21E9" w:rsidRPr="00AC21E9" w:rsidRDefault="00AC21E9" w:rsidP="00AC21E9">
      <w:pPr>
        <w:tabs>
          <w:tab w:val="left" w:pos="216"/>
        </w:tabs>
        <w:ind w:firstLine="71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Закон Республики Беларусь от 01.07.2010 «Об оказании психологической помощи»</w:t>
      </w:r>
    </w:p>
    <w:p w:rsidR="00AC21E9" w:rsidRPr="00AC21E9" w:rsidRDefault="00AC21E9" w:rsidP="00AC21E9">
      <w:pPr>
        <w:tabs>
          <w:tab w:val="left" w:pos="216"/>
        </w:tabs>
        <w:ind w:firstLine="71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 xml:space="preserve">постановление Совета Министров Республики Беларусь от 14.01.2011 № 45 «О некоторых вопросах оказания психологической помощи» </w:t>
      </w:r>
    </w:p>
    <w:p w:rsidR="00AC21E9" w:rsidRPr="00AC21E9" w:rsidRDefault="00AC21E9" w:rsidP="00AC21E9">
      <w:pPr>
        <w:ind w:firstLine="78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постановление Совета Министров Республики Беларусь от 14.03.2016 № 200 «Об утверждении Государственной программы «Здоровье народа и демографическая безопасность» Республики Беларусь на 2016 – 2020 годы»</w:t>
      </w:r>
    </w:p>
    <w:p w:rsidR="00AC21E9" w:rsidRPr="00AC21E9" w:rsidRDefault="00AC21E9" w:rsidP="00AC21E9">
      <w:pPr>
        <w:ind w:firstLine="709"/>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постановление Совета Министров Республики Беларусь от 25.10.2016 № 871 «О мерах по реализации Закона Республики Беларусь от 11.05.2016 «О внесении изменений и дополнений в некоторые Законы Республики Беларусь»»</w:t>
      </w:r>
    </w:p>
    <w:p w:rsidR="00AC21E9" w:rsidRPr="00AC21E9" w:rsidRDefault="00AC21E9" w:rsidP="00AC21E9">
      <w:pPr>
        <w:ind w:firstLine="78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постановление Министерства здравоохранения Республики Беларусь и Министерства образования Республики Беларусь от 30.07.2012 № 115/89 «Об утверждении Инструкции о порядке и условиях применения методов и методик оказания психологической помощи»</w:t>
      </w:r>
    </w:p>
    <w:p w:rsidR="00AC21E9" w:rsidRPr="00AC21E9" w:rsidRDefault="00AC21E9" w:rsidP="00AC21E9">
      <w:pPr>
        <w:ind w:firstLine="78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Комплекс мер по профилактике суицидального поведения населения Республики Беларусь на 2015 – 2019 годы, утвержденным Министерством здравоохранения Республики Беларусь 07.04.2015</w:t>
      </w:r>
    </w:p>
    <w:p w:rsidR="00AC21E9" w:rsidRPr="00AC21E9" w:rsidRDefault="00AC21E9" w:rsidP="00AC21E9">
      <w:pPr>
        <w:ind w:firstLine="78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постановление Министерства образования Республики Беларусь от 25.07.2011 № 116 «Положение о социально-педагогической и психологической службе учреждения образования»</w:t>
      </w:r>
    </w:p>
    <w:p w:rsidR="00AC21E9" w:rsidRPr="00AC21E9" w:rsidRDefault="00AC21E9" w:rsidP="00AC21E9">
      <w:pPr>
        <w:ind w:firstLine="780"/>
        <w:jc w:val="both"/>
        <w:rPr>
          <w:rFonts w:ascii="Times New Roman" w:eastAsia="Times New Roman" w:hAnsi="Times New Roman" w:cs="Times New Roman"/>
          <w:color w:val="000000"/>
          <w:sz w:val="28"/>
          <w:szCs w:val="28"/>
        </w:rPr>
      </w:pPr>
      <w:r w:rsidRPr="00AC21E9">
        <w:rPr>
          <w:rFonts w:ascii="Times New Roman" w:eastAsia="Times New Roman" w:hAnsi="Times New Roman" w:cs="Times New Roman"/>
          <w:color w:val="000000"/>
          <w:sz w:val="28"/>
          <w:szCs w:val="28"/>
        </w:rPr>
        <w:t>постановление Министерства образования Республики Беларусь от 15.07.2015 № 82 «Об утверждении Концепции непрерывного воспитания детей и учащейся молодежи».</w:t>
      </w:r>
    </w:p>
    <w:p w:rsidR="00AC21E9" w:rsidRPr="00AC21E9" w:rsidRDefault="00AC21E9" w:rsidP="00AC21E9">
      <w:pPr>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br w:type="column"/>
      </w:r>
      <w:r w:rsidRPr="00AC21E9">
        <w:rPr>
          <w:rFonts w:ascii="Times New Roman" w:eastAsia="Times New Roman" w:hAnsi="Times New Roman" w:cs="Times New Roman"/>
          <w:b/>
          <w:sz w:val="28"/>
          <w:szCs w:val="28"/>
        </w:rPr>
        <w:lastRenderedPageBreak/>
        <w:t>Приложение 2</w:t>
      </w:r>
    </w:p>
    <w:p w:rsidR="00AC21E9" w:rsidRDefault="00AC21E9" w:rsidP="00AC21E9">
      <w:pPr>
        <w:jc w:val="right"/>
        <w:rPr>
          <w:rFonts w:ascii="Times New Roman" w:eastAsia="Times New Roman" w:hAnsi="Times New Roman" w:cs="Times New Roman"/>
          <w:sz w:val="30"/>
        </w:rPr>
      </w:pPr>
    </w:p>
    <w:p w:rsidR="00AC21E9" w:rsidRDefault="00AC21E9" w:rsidP="00AC21E9">
      <w:pPr>
        <w:jc w:val="both"/>
        <w:rPr>
          <w:rFonts w:ascii="Times New Roman" w:eastAsia="Times New Roman" w:hAnsi="Times New Roman" w:cs="Times New Roman"/>
          <w:sz w:val="30"/>
        </w:rPr>
      </w:pPr>
      <w:r>
        <w:rPr>
          <w:rFonts w:ascii="Times New Roman" w:eastAsia="Times New Roman" w:hAnsi="Times New Roman" w:cs="Times New Roman"/>
          <w:sz w:val="30"/>
        </w:rPr>
        <w:t>____________________________</w:t>
      </w:r>
    </w:p>
    <w:p w:rsidR="00AC21E9" w:rsidRDefault="00AC21E9" w:rsidP="00AC21E9">
      <w:pPr>
        <w:jc w:val="both"/>
        <w:rPr>
          <w:rFonts w:ascii="Times New Roman" w:eastAsia="Times New Roman" w:hAnsi="Times New Roman" w:cs="Times New Roman"/>
          <w:sz w:val="20"/>
        </w:rPr>
      </w:pPr>
      <w:r>
        <w:rPr>
          <w:rFonts w:ascii="Times New Roman" w:eastAsia="Times New Roman" w:hAnsi="Times New Roman" w:cs="Times New Roman"/>
          <w:sz w:val="20"/>
        </w:rPr>
        <w:t>наименование учреждения образования</w:t>
      </w:r>
    </w:p>
    <w:p w:rsidR="00AC21E9" w:rsidRDefault="00AC21E9" w:rsidP="00AC21E9">
      <w:pPr>
        <w:jc w:val="both"/>
        <w:rPr>
          <w:rFonts w:ascii="Times New Roman" w:eastAsia="Times New Roman" w:hAnsi="Times New Roman" w:cs="Times New Roman"/>
          <w:sz w:val="30"/>
        </w:rPr>
      </w:pPr>
    </w:p>
    <w:p w:rsidR="00AC21E9" w:rsidRPr="00AC21E9" w:rsidRDefault="00AC21E9" w:rsidP="00AC21E9">
      <w:pPr>
        <w:jc w:val="center"/>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 xml:space="preserve">Журнал </w:t>
      </w:r>
    </w:p>
    <w:p w:rsidR="00AC21E9" w:rsidRPr="00AC21E9" w:rsidRDefault="00AC21E9" w:rsidP="00AC21E9">
      <w:pPr>
        <w:jc w:val="center"/>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учета информации о несовершеннолетних,</w:t>
      </w:r>
    </w:p>
    <w:p w:rsidR="00AC21E9" w:rsidRPr="00AC21E9" w:rsidRDefault="00AC21E9" w:rsidP="00AC21E9">
      <w:pPr>
        <w:jc w:val="center"/>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 xml:space="preserve"> вовлеченных в активные сообщества и игры, имеющие суицидальный контент</w:t>
      </w:r>
    </w:p>
    <w:p w:rsidR="00AC21E9" w:rsidRDefault="00AC21E9" w:rsidP="00AC21E9">
      <w:pPr>
        <w:jc w:val="center"/>
        <w:rPr>
          <w:rFonts w:ascii="Times New Roman" w:eastAsia="Times New Roman" w:hAnsi="Times New Roman" w:cs="Times New Roman"/>
          <w:b/>
          <w:sz w:val="30"/>
        </w:rPr>
      </w:pPr>
    </w:p>
    <w:tbl>
      <w:tblPr>
        <w:tblW w:w="0" w:type="auto"/>
        <w:tblInd w:w="98" w:type="dxa"/>
        <w:tblCellMar>
          <w:left w:w="10" w:type="dxa"/>
          <w:right w:w="10" w:type="dxa"/>
        </w:tblCellMar>
        <w:tblLook w:val="04A0" w:firstRow="1" w:lastRow="0" w:firstColumn="1" w:lastColumn="0" w:noHBand="0" w:noVBand="1"/>
      </w:tblPr>
      <w:tblGrid>
        <w:gridCol w:w="442"/>
        <w:gridCol w:w="1785"/>
        <w:gridCol w:w="913"/>
        <w:gridCol w:w="1027"/>
        <w:gridCol w:w="1160"/>
        <w:gridCol w:w="1106"/>
        <w:gridCol w:w="1821"/>
        <w:gridCol w:w="1785"/>
      </w:tblGrid>
      <w:tr w:rsidR="00AC21E9" w:rsidTr="0049739E">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Segoe UI Symbol" w:eastAsia="Segoe UI Symbol" w:hAnsi="Segoe UI Symbol" w:cs="Segoe UI Symbol"/>
                <w:sz w:val="20"/>
              </w:rPr>
              <w:t>№</w:t>
            </w:r>
            <w:r>
              <w:rPr>
                <w:rFonts w:ascii="Times New Roman" w:eastAsia="Times New Roman" w:hAnsi="Times New Roman" w:cs="Times New Roman"/>
                <w:sz w:val="20"/>
              </w:rPr>
              <w:t xml:space="preserve"> п/п</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Фамилия,  имя,  отчество  несовершеннолетнего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Число, месяц, год рождения</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Адрес места жительства</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 xml:space="preserve">Дата поступления информации, </w:t>
            </w:r>
            <w:r>
              <w:rPr>
                <w:rFonts w:ascii="Segoe UI Symbol" w:eastAsia="Segoe UI Symbol" w:hAnsi="Segoe UI Symbol" w:cs="Segoe UI Symbol"/>
                <w:sz w:val="20"/>
              </w:rPr>
              <w:t>№</w:t>
            </w:r>
            <w:r>
              <w:rPr>
                <w:rFonts w:ascii="Times New Roman" w:eastAsia="Times New Roman" w:hAnsi="Times New Roman" w:cs="Times New Roman"/>
                <w:sz w:val="20"/>
              </w:rPr>
              <w:t xml:space="preserve"> входящего документа   </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От кого поступила информация</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Оказанная помощь несовершеннолетнему</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sz w:val="20"/>
              </w:rPr>
            </w:pPr>
            <w:r>
              <w:rPr>
                <w:rFonts w:ascii="Times New Roman" w:eastAsia="Times New Roman" w:hAnsi="Times New Roman" w:cs="Times New Roman"/>
                <w:sz w:val="20"/>
              </w:rPr>
              <w:t>Оказанная помощь законным представителям несовершеннолетнего</w:t>
            </w:r>
          </w:p>
        </w:tc>
      </w:tr>
      <w:tr w:rsidR="00AC21E9" w:rsidTr="0049739E">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21E9" w:rsidRDefault="00AC21E9" w:rsidP="0049739E">
            <w:pPr>
              <w:jc w:val="center"/>
              <w:rPr>
                <w:rFonts w:ascii="Calibri" w:eastAsia="Calibri" w:hAnsi="Calibri" w:cs="Calibri"/>
              </w:rPr>
            </w:pPr>
          </w:p>
        </w:tc>
      </w:tr>
    </w:tbl>
    <w:p w:rsidR="00AC21E9" w:rsidRDefault="00AC21E9" w:rsidP="00AC21E9">
      <w:pPr>
        <w:jc w:val="both"/>
        <w:rPr>
          <w:rFonts w:ascii="Times New Roman" w:eastAsia="Times New Roman" w:hAnsi="Times New Roman" w:cs="Times New Roman"/>
          <w:b/>
          <w:sz w:val="30"/>
        </w:rPr>
      </w:pPr>
    </w:p>
    <w:p w:rsidR="00AC21E9" w:rsidRPr="00AC21E9" w:rsidRDefault="00AC21E9" w:rsidP="00AC21E9">
      <w:pPr>
        <w:ind w:left="6468" w:firstLine="612"/>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column"/>
      </w:r>
      <w:r w:rsidRPr="00AC21E9">
        <w:rPr>
          <w:rFonts w:ascii="Times New Roman" w:eastAsia="Times New Roman" w:hAnsi="Times New Roman" w:cs="Times New Roman"/>
          <w:b/>
          <w:sz w:val="28"/>
          <w:szCs w:val="28"/>
        </w:rPr>
        <w:lastRenderedPageBreak/>
        <w:t>Приложение 3</w:t>
      </w:r>
    </w:p>
    <w:p w:rsidR="00AC21E9" w:rsidRPr="00AC21E9" w:rsidRDefault="00AC21E9" w:rsidP="00AC21E9">
      <w:pPr>
        <w:ind w:left="5760"/>
        <w:jc w:val="both"/>
        <w:rPr>
          <w:rFonts w:ascii="Times New Roman" w:eastAsia="Times New Roman" w:hAnsi="Times New Roman" w:cs="Times New Roman"/>
          <w:b/>
          <w:sz w:val="28"/>
          <w:szCs w:val="28"/>
        </w:rPr>
      </w:pPr>
    </w:p>
    <w:p w:rsidR="00AC21E9" w:rsidRPr="00AC21E9" w:rsidRDefault="00AC21E9" w:rsidP="00AC21E9">
      <w:pPr>
        <w:jc w:val="center"/>
        <w:rPr>
          <w:rFonts w:ascii="Times New Roman" w:eastAsia="Times New Roman" w:hAnsi="Times New Roman" w:cs="Times New Roman"/>
          <w:b/>
          <w:sz w:val="28"/>
          <w:szCs w:val="28"/>
        </w:rPr>
      </w:pPr>
      <w:r w:rsidRPr="00AC21E9">
        <w:rPr>
          <w:rFonts w:ascii="Times New Roman" w:eastAsia="Times New Roman" w:hAnsi="Times New Roman" w:cs="Times New Roman"/>
          <w:b/>
          <w:sz w:val="28"/>
          <w:szCs w:val="28"/>
        </w:rPr>
        <w:t>Методический инструментарий по выявлению суицидального поведения у несовершеннолетних</w:t>
      </w:r>
    </w:p>
    <w:p w:rsidR="00AC21E9" w:rsidRPr="00AC21E9" w:rsidRDefault="00AC21E9" w:rsidP="00AC21E9">
      <w:pPr>
        <w:jc w:val="center"/>
        <w:rPr>
          <w:rFonts w:ascii="Times New Roman" w:eastAsia="Times New Roman" w:hAnsi="Times New Roman" w:cs="Times New Roman"/>
          <w:sz w:val="28"/>
          <w:szCs w:val="28"/>
        </w:rPr>
      </w:pP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1.Тест-анкета для самооценки школьниками факторов риска ухудшения здоровья (методика Н.К. Смирнова)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Методика оценивает психологическое здоровье учащихся. 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w:t>
      </w:r>
      <w:proofErr w:type="spellStart"/>
      <w:r w:rsidRPr="00AC21E9">
        <w:rPr>
          <w:rFonts w:ascii="Times New Roman" w:eastAsia="Times New Roman" w:hAnsi="Times New Roman" w:cs="Times New Roman"/>
          <w:sz w:val="28"/>
          <w:szCs w:val="28"/>
        </w:rPr>
        <w:t>астеноневротических</w:t>
      </w:r>
      <w:proofErr w:type="spellEnd"/>
      <w:r w:rsidRPr="00AC21E9">
        <w:rPr>
          <w:rFonts w:ascii="Times New Roman" w:eastAsia="Times New Roman" w:hAnsi="Times New Roman" w:cs="Times New Roman"/>
          <w:sz w:val="28"/>
          <w:szCs w:val="28"/>
        </w:rPr>
        <w:t>, дискомфортных (</w:t>
      </w:r>
      <w:proofErr w:type="spellStart"/>
      <w:r w:rsidRPr="00AC21E9">
        <w:rPr>
          <w:rFonts w:ascii="Times New Roman" w:eastAsia="Times New Roman" w:hAnsi="Times New Roman" w:cs="Times New Roman"/>
          <w:sz w:val="28"/>
          <w:szCs w:val="28"/>
        </w:rPr>
        <w:t>дезадаптационных</w:t>
      </w:r>
      <w:proofErr w:type="spellEnd"/>
      <w:r w:rsidRPr="00AC21E9">
        <w:rPr>
          <w:rFonts w:ascii="Times New Roman" w:eastAsia="Times New Roman" w:hAnsi="Times New Roman" w:cs="Times New Roman"/>
          <w:sz w:val="28"/>
          <w:szCs w:val="28"/>
        </w:rPr>
        <w:t xml:space="preserve">) состояний, уровни напряженности, тревожности, </w:t>
      </w:r>
      <w:proofErr w:type="spellStart"/>
      <w:r w:rsidRPr="00AC21E9">
        <w:rPr>
          <w:rFonts w:ascii="Times New Roman" w:eastAsia="Times New Roman" w:hAnsi="Times New Roman" w:cs="Times New Roman"/>
          <w:sz w:val="28"/>
          <w:szCs w:val="28"/>
        </w:rPr>
        <w:t>дистресса</w:t>
      </w:r>
      <w:proofErr w:type="spellEnd"/>
      <w:r w:rsidRPr="00AC21E9">
        <w:rPr>
          <w:rFonts w:ascii="Times New Roman" w:eastAsia="Times New Roman" w:hAnsi="Times New Roman" w:cs="Times New Roman"/>
          <w:sz w:val="28"/>
          <w:szCs w:val="28"/>
        </w:rPr>
        <w:t xml:space="preserve"> и другие показатели, отражающие сниженный уровень психологической адаптации учащихся. Тест состоит из 15 вопросов. Возраст тестирования 10-15 лет.</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Диагностические материалы теста не могут заменить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2. Опросник «Предварительная оценка состояния психического здоровья»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Опросник позволяет дать первичную оценку состояния психического здоровья школьников. С его помощью можно охватить большое число учеников одновременно (групповое тестирование). Уже на первом этапе необходимо обратить особое внимание на подростков, имевших в прошлом попытки суицида. Опросник состоит из 26 утверждений. Возраст – подростковый.</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3. Методика самооценки школьных ситуаций, разработана по принципу «Шкалы социально-ситуативной тревоги» </w:t>
      </w:r>
      <w:proofErr w:type="spellStart"/>
      <w:r w:rsidRPr="00AC21E9">
        <w:rPr>
          <w:rFonts w:ascii="Times New Roman" w:eastAsia="Times New Roman" w:hAnsi="Times New Roman" w:cs="Times New Roman"/>
          <w:sz w:val="28"/>
          <w:szCs w:val="28"/>
        </w:rPr>
        <w:t>О.Кондаша</w:t>
      </w:r>
      <w:proofErr w:type="spellEnd"/>
      <w:r w:rsidRPr="00AC21E9">
        <w:rPr>
          <w:rFonts w:ascii="Times New Roman" w:eastAsia="Times New Roman" w:hAnsi="Times New Roman" w:cs="Times New Roman"/>
          <w:sz w:val="28"/>
          <w:szCs w:val="28"/>
        </w:rPr>
        <w:t xml:space="preserve"> (1973)</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Методика предназначена для диагностики тревожности. Особенность шкал такого типа состоит в том, что в них человек оценивает не наличие или отсутствие у себя каких-либо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опросников, оказываются зависимыми от особенностей развития у учащихся интроспекции. Данная шкала выявляет такие виды тревожности, как школьная, </w:t>
      </w:r>
      <w:proofErr w:type="spellStart"/>
      <w:r w:rsidRPr="00AC21E9">
        <w:rPr>
          <w:rFonts w:ascii="Times New Roman" w:eastAsia="Times New Roman" w:hAnsi="Times New Roman" w:cs="Times New Roman"/>
          <w:sz w:val="28"/>
          <w:szCs w:val="28"/>
        </w:rPr>
        <w:t>самооценочная</w:t>
      </w:r>
      <w:proofErr w:type="spellEnd"/>
      <w:r w:rsidRPr="00AC21E9">
        <w:rPr>
          <w:rFonts w:ascii="Times New Roman" w:eastAsia="Times New Roman" w:hAnsi="Times New Roman" w:cs="Times New Roman"/>
          <w:sz w:val="28"/>
          <w:szCs w:val="28"/>
        </w:rPr>
        <w:t>, межличностная. Методика состоит из 14 ситуаций, каждую из которых надо оценить по бальной шкале. Возраст – от 7 класса и старше.</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4. Шкала тревоги </w:t>
      </w:r>
      <w:proofErr w:type="spellStart"/>
      <w:r w:rsidRPr="00AC21E9">
        <w:rPr>
          <w:rFonts w:ascii="Times New Roman" w:eastAsia="Times New Roman" w:hAnsi="Times New Roman" w:cs="Times New Roman"/>
          <w:sz w:val="28"/>
          <w:szCs w:val="28"/>
        </w:rPr>
        <w:t>Ч.Д.Спилбергера</w:t>
      </w:r>
      <w:proofErr w:type="spellEnd"/>
      <w:r w:rsidRPr="00AC21E9">
        <w:rPr>
          <w:rFonts w:ascii="Times New Roman" w:eastAsia="Times New Roman" w:hAnsi="Times New Roman" w:cs="Times New Roman"/>
          <w:sz w:val="28"/>
          <w:szCs w:val="28"/>
        </w:rPr>
        <w:t xml:space="preserve"> (</w:t>
      </w:r>
      <w:proofErr w:type="spellStart"/>
      <w:r w:rsidRPr="00AC21E9">
        <w:rPr>
          <w:rFonts w:ascii="Times New Roman" w:eastAsia="Times New Roman" w:hAnsi="Times New Roman" w:cs="Times New Roman"/>
          <w:sz w:val="28"/>
          <w:szCs w:val="28"/>
        </w:rPr>
        <w:t>State-TraitAnxietyInventory</w:t>
      </w:r>
      <w:proofErr w:type="spellEnd"/>
      <w:r w:rsidRPr="00AC21E9">
        <w:rPr>
          <w:rFonts w:ascii="Times New Roman" w:eastAsia="Times New Roman" w:hAnsi="Times New Roman" w:cs="Times New Roman"/>
          <w:sz w:val="28"/>
          <w:szCs w:val="28"/>
        </w:rPr>
        <w:t xml:space="preserve"> - STAI)</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Шкала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Разработан </w:t>
      </w:r>
      <w:proofErr w:type="spellStart"/>
      <w:r w:rsidRPr="00AC21E9">
        <w:rPr>
          <w:rFonts w:ascii="Times New Roman" w:eastAsia="Times New Roman" w:hAnsi="Times New Roman" w:cs="Times New Roman"/>
          <w:sz w:val="28"/>
          <w:szCs w:val="28"/>
        </w:rPr>
        <w:t>Ч.Д.Спилбергером</w:t>
      </w:r>
      <w:proofErr w:type="spellEnd"/>
      <w:r w:rsidRPr="00AC21E9">
        <w:rPr>
          <w:rFonts w:ascii="Times New Roman" w:eastAsia="Times New Roman" w:hAnsi="Times New Roman" w:cs="Times New Roman"/>
          <w:sz w:val="28"/>
          <w:szCs w:val="28"/>
        </w:rPr>
        <w:t xml:space="preserve"> и адаптирован </w:t>
      </w:r>
      <w:proofErr w:type="spellStart"/>
      <w:r w:rsidRPr="00AC21E9">
        <w:rPr>
          <w:rFonts w:ascii="Times New Roman" w:eastAsia="Times New Roman" w:hAnsi="Times New Roman" w:cs="Times New Roman"/>
          <w:sz w:val="28"/>
          <w:szCs w:val="28"/>
        </w:rPr>
        <w:t>Ю.Л.Ханиным</w:t>
      </w:r>
      <w:proofErr w:type="spellEnd"/>
      <w:r w:rsidRPr="00AC21E9">
        <w:rPr>
          <w:rFonts w:ascii="Times New Roman" w:eastAsia="Times New Roman" w:hAnsi="Times New Roman" w:cs="Times New Roman"/>
          <w:sz w:val="28"/>
          <w:szCs w:val="28"/>
        </w:rPr>
        <w:t>. Методика состоит из двух частей по 20 вопросов. Возраст – начиная со школьного возраста.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lastRenderedPageBreak/>
        <w:t xml:space="preserve">5. Шкала тревожности </w:t>
      </w:r>
      <w:proofErr w:type="spellStart"/>
      <w:r w:rsidRPr="00AC21E9">
        <w:rPr>
          <w:rFonts w:ascii="Times New Roman" w:eastAsia="Times New Roman" w:hAnsi="Times New Roman" w:cs="Times New Roman"/>
          <w:sz w:val="28"/>
          <w:szCs w:val="28"/>
        </w:rPr>
        <w:t>Р.Сирса</w:t>
      </w:r>
      <w:proofErr w:type="spellEnd"/>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Методика предназначена для определения уровня тревожности у дошкольников и младших школьников. Оценку школьника по данной шкале в качестве эксперта проводит их учитель или знающий ученика психолог. Состоит из 14 вопросов.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6. Методика определения уровня депрессии (В.А. </w:t>
      </w:r>
      <w:proofErr w:type="spellStart"/>
      <w:r w:rsidRPr="00AC21E9">
        <w:rPr>
          <w:rFonts w:ascii="Times New Roman" w:eastAsia="Times New Roman" w:hAnsi="Times New Roman" w:cs="Times New Roman"/>
          <w:sz w:val="28"/>
          <w:szCs w:val="28"/>
        </w:rPr>
        <w:t>Жмуров</w:t>
      </w:r>
      <w:proofErr w:type="spellEnd"/>
      <w:r w:rsidRPr="00AC21E9">
        <w:rPr>
          <w:rFonts w:ascii="Times New Roman" w:eastAsia="Times New Roman" w:hAnsi="Times New Roman" w:cs="Times New Roman"/>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Методика выявляет депрессивное состояние (главным образом тоскливой или меланхолической депрессии). Она дает возможность установить тяжесть депрессивного состояния на данный момент. Методика состоит из 44 вопросов. Возраст – подростковый.</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7. Шкала безнадежности (депрессии) </w:t>
      </w:r>
      <w:proofErr w:type="spellStart"/>
      <w:r w:rsidRPr="00AC21E9">
        <w:rPr>
          <w:rFonts w:ascii="Times New Roman" w:eastAsia="Times New Roman" w:hAnsi="Times New Roman" w:cs="Times New Roman"/>
          <w:sz w:val="28"/>
          <w:szCs w:val="28"/>
        </w:rPr>
        <w:t>А.Бека</w:t>
      </w:r>
      <w:proofErr w:type="spellEnd"/>
      <w:r w:rsidRPr="00AC21E9">
        <w:rPr>
          <w:rFonts w:ascii="Times New Roman" w:eastAsia="Times New Roman" w:hAnsi="Times New Roman" w:cs="Times New Roman"/>
          <w:sz w:val="28"/>
          <w:szCs w:val="28"/>
        </w:rPr>
        <w:t xml:space="preserve"> (англ. </w:t>
      </w:r>
      <w:proofErr w:type="spellStart"/>
      <w:r w:rsidRPr="00AC21E9">
        <w:rPr>
          <w:rFonts w:ascii="Times New Roman" w:eastAsia="Times New Roman" w:hAnsi="Times New Roman" w:cs="Times New Roman"/>
          <w:sz w:val="28"/>
          <w:szCs w:val="28"/>
        </w:rPr>
        <w:t>BeckHopelessnessInventory</w:t>
      </w:r>
      <w:proofErr w:type="spellEnd"/>
      <w:r w:rsidRPr="00AC21E9">
        <w:rPr>
          <w:rFonts w:ascii="Times New Roman" w:eastAsia="Times New Roman" w:hAnsi="Times New Roman" w:cs="Times New Roman"/>
          <w:sz w:val="28"/>
          <w:szCs w:val="28"/>
        </w:rPr>
        <w:t>, сокр. BHI)</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Шкала является одним из чаще всего используемых опросников для прогнозирования суицида, который заполняется самостоятельно. Шкала была разработана А. Беком и группой его сотрудников в Центре Когнитивной Терапии Медицинской Школы Университета Пенсильвании (США). Методика измеряет выраженность негативного отношения к субъективному будущему. Состоит из 20 утверждений. Возраст – подростковый и взрослый.</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8.Тест «Ваши суицидальные наклонности» (З. Королёва)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Рисуночная методика оценки суицидального риска.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Тест помогает выявить уровень </w:t>
      </w:r>
      <w:proofErr w:type="spellStart"/>
      <w:r w:rsidRPr="00AC21E9">
        <w:rPr>
          <w:rFonts w:ascii="Times New Roman" w:eastAsia="Times New Roman" w:hAnsi="Times New Roman" w:cs="Times New Roman"/>
          <w:sz w:val="28"/>
          <w:szCs w:val="28"/>
        </w:rPr>
        <w:t>сформированности</w:t>
      </w:r>
      <w:proofErr w:type="spellEnd"/>
      <w:r w:rsidRPr="00AC21E9">
        <w:rPr>
          <w:rFonts w:ascii="Times New Roman" w:eastAsia="Times New Roman" w:hAnsi="Times New Roman" w:cs="Times New Roman"/>
          <w:sz w:val="28"/>
          <w:szCs w:val="28"/>
        </w:rPr>
        <w:t xml:space="preserve"> суицидальных намерений субъекта. Респонденту предлагается рисунок, который надо закончить карандашом. Возраст – от 11 до 15 лет.</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9. Методика определения степени риска совершения суицида (И.А. Погодин)</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Предлагаемая методика может помочь педагогам-психологам в установлении степени риска совершения суицида людьми, оказавшимися в тяжелых жизненных ситуациях. Вместе с тем, ее могут использовать педагоги и социальные работники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rsidRPr="00AC21E9">
        <w:rPr>
          <w:rFonts w:ascii="Times New Roman" w:eastAsia="Times New Roman" w:hAnsi="Times New Roman" w:cs="Times New Roman"/>
          <w:sz w:val="28"/>
          <w:szCs w:val="28"/>
        </w:rPr>
        <w:t>предсуицидальном</w:t>
      </w:r>
      <w:proofErr w:type="spellEnd"/>
      <w:r w:rsidRPr="00AC21E9">
        <w:rPr>
          <w:rFonts w:ascii="Times New Roman" w:eastAsia="Times New Roman" w:hAnsi="Times New Roman" w:cs="Times New Roman"/>
          <w:sz w:val="28"/>
          <w:szCs w:val="28"/>
        </w:rPr>
        <w:t xml:space="preserve"> состоянии. 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наблюдение, индивидуальные беседы, изучение и анализ документов.</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10. «Опросник суицидального риска» (модификация Т.Н. Разуваевой)</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Методика предназначена для экспресс-диагностики суицидального риска; выявления уровня </w:t>
      </w:r>
      <w:proofErr w:type="spellStart"/>
      <w:r w:rsidRPr="00AC21E9">
        <w:rPr>
          <w:rFonts w:ascii="Times New Roman" w:eastAsia="Times New Roman" w:hAnsi="Times New Roman" w:cs="Times New Roman"/>
          <w:sz w:val="28"/>
          <w:szCs w:val="28"/>
        </w:rPr>
        <w:t>сформированности</w:t>
      </w:r>
      <w:proofErr w:type="spellEnd"/>
      <w:r w:rsidRPr="00AC21E9">
        <w:rPr>
          <w:rFonts w:ascii="Times New Roman" w:eastAsia="Times New Roman" w:hAnsi="Times New Roman" w:cs="Times New Roman"/>
          <w:sz w:val="28"/>
          <w:szCs w:val="28"/>
        </w:rPr>
        <w:t xml:space="preserve"> суицидальных намерений с целью предупреждения серьезных попыток самоубийства. Возможно индивидуальное и групповое тестирование.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По сравнению с другими </w:t>
      </w:r>
      <w:proofErr w:type="spellStart"/>
      <w:r w:rsidRPr="00AC21E9">
        <w:rPr>
          <w:rFonts w:ascii="Times New Roman" w:eastAsia="Times New Roman" w:hAnsi="Times New Roman" w:cs="Times New Roman"/>
          <w:sz w:val="28"/>
          <w:szCs w:val="28"/>
        </w:rPr>
        <w:t>одношкальными</w:t>
      </w:r>
      <w:proofErr w:type="spellEnd"/>
      <w:r w:rsidRPr="00AC21E9">
        <w:rPr>
          <w:rFonts w:ascii="Times New Roman" w:eastAsia="Times New Roman" w:hAnsi="Times New Roman" w:cs="Times New Roman"/>
          <w:sz w:val="28"/>
          <w:szCs w:val="28"/>
        </w:rPr>
        <w:t xml:space="preserve"> методиками так или иначе измеряющими уровень эмоциональной </w:t>
      </w:r>
      <w:proofErr w:type="spellStart"/>
      <w:r w:rsidRPr="00AC21E9">
        <w:rPr>
          <w:rFonts w:ascii="Times New Roman" w:eastAsia="Times New Roman" w:hAnsi="Times New Roman" w:cs="Times New Roman"/>
          <w:sz w:val="28"/>
          <w:szCs w:val="28"/>
        </w:rPr>
        <w:t>дезадаптации</w:t>
      </w:r>
      <w:proofErr w:type="spellEnd"/>
      <w:r w:rsidRPr="00AC21E9">
        <w:rPr>
          <w:rFonts w:ascii="Times New Roman" w:eastAsia="Times New Roman" w:hAnsi="Times New Roman" w:cs="Times New Roman"/>
          <w:sz w:val="28"/>
          <w:szCs w:val="28"/>
        </w:rPr>
        <w:t xml:space="preserve"> (опросники тревожности, </w:t>
      </w:r>
      <w:proofErr w:type="spellStart"/>
      <w:r w:rsidRPr="00AC21E9">
        <w:rPr>
          <w:rFonts w:ascii="Times New Roman" w:eastAsia="Times New Roman" w:hAnsi="Times New Roman" w:cs="Times New Roman"/>
          <w:sz w:val="28"/>
          <w:szCs w:val="28"/>
        </w:rPr>
        <w:t>нейротизма</w:t>
      </w:r>
      <w:proofErr w:type="spellEnd"/>
      <w:r w:rsidRPr="00AC21E9">
        <w:rPr>
          <w:rFonts w:ascii="Times New Roman" w:eastAsia="Times New Roman" w:hAnsi="Times New Roman" w:cs="Times New Roman"/>
          <w:sz w:val="28"/>
          <w:szCs w:val="28"/>
        </w:rPr>
        <w:t xml:space="preserve"> и др.), в этом опроснике имеет место попытка качественной квалификации симптоматики – выявления индивидуального стиля и содержания </w:t>
      </w:r>
      <w:r w:rsidRPr="00AC21E9">
        <w:rPr>
          <w:rFonts w:ascii="Times New Roman" w:eastAsia="Times New Roman" w:hAnsi="Times New Roman" w:cs="Times New Roman"/>
          <w:sz w:val="28"/>
          <w:szCs w:val="28"/>
        </w:rPr>
        <w:lastRenderedPageBreak/>
        <w:t xml:space="preserve">суицидальных намерений данного человека. Состоит из 29 утверждений. Возраст – 8-11 класс.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11. Тест выявления суицидального риска у детей (А.А. Кучер, В.П. </w:t>
      </w:r>
      <w:proofErr w:type="spellStart"/>
      <w:r w:rsidRPr="00AC21E9">
        <w:rPr>
          <w:rFonts w:ascii="Times New Roman" w:eastAsia="Times New Roman" w:hAnsi="Times New Roman" w:cs="Times New Roman"/>
          <w:sz w:val="28"/>
          <w:szCs w:val="28"/>
        </w:rPr>
        <w:t>Костюкевич</w:t>
      </w:r>
      <w:proofErr w:type="spellEnd"/>
      <w:r w:rsidRPr="00AC21E9">
        <w:rPr>
          <w:rFonts w:ascii="Times New Roman" w:eastAsia="Times New Roman" w:hAnsi="Times New Roman" w:cs="Times New Roman"/>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Тест предназначен для выявления </w:t>
      </w:r>
      <w:proofErr w:type="spellStart"/>
      <w:r w:rsidRPr="00AC21E9">
        <w:rPr>
          <w:rFonts w:ascii="Times New Roman" w:eastAsia="Times New Roman" w:hAnsi="Times New Roman" w:cs="Times New Roman"/>
          <w:sz w:val="28"/>
          <w:szCs w:val="28"/>
        </w:rPr>
        <w:t>аутоагрессивных</w:t>
      </w:r>
      <w:proofErr w:type="spellEnd"/>
      <w:r w:rsidRPr="00AC21E9">
        <w:rPr>
          <w:rFonts w:ascii="Times New Roman" w:eastAsia="Times New Roman" w:hAnsi="Times New Roman" w:cs="Times New Roman"/>
          <w:sz w:val="28"/>
          <w:szCs w:val="28"/>
        </w:rPr>
        <w:t xml:space="preserve"> тенденций и факторов, формирующих суицидальные намерения у учащихся. Внимание ребенка сосредотачивается на тесте, цель которого вуалируется как определение 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w:t>
      </w:r>
      <w:proofErr w:type="spellStart"/>
      <w:r w:rsidRPr="00AC21E9">
        <w:rPr>
          <w:rFonts w:ascii="Times New Roman" w:eastAsia="Times New Roman" w:hAnsi="Times New Roman" w:cs="Times New Roman"/>
          <w:sz w:val="28"/>
          <w:szCs w:val="28"/>
        </w:rPr>
        <w:t>стрессогенных</w:t>
      </w:r>
      <w:proofErr w:type="spellEnd"/>
      <w:r w:rsidRPr="00AC21E9">
        <w:rPr>
          <w:rFonts w:ascii="Times New Roman" w:eastAsia="Times New Roman" w:hAnsi="Times New Roman" w:cs="Times New Roman"/>
          <w:sz w:val="28"/>
          <w:szCs w:val="28"/>
        </w:rPr>
        <w:t xml:space="preserve"> проблемах, влияющих на состояние психологического комфорта подростка.</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Состоит из 85 некоторых высказываний, положительное отношение к которым говорит об отсутствии в мировоззрении подростка активных </w:t>
      </w:r>
      <w:proofErr w:type="spellStart"/>
      <w:r w:rsidRPr="00AC21E9">
        <w:rPr>
          <w:rFonts w:ascii="Times New Roman" w:eastAsia="Times New Roman" w:hAnsi="Times New Roman" w:cs="Times New Roman"/>
          <w:sz w:val="28"/>
          <w:szCs w:val="28"/>
        </w:rPr>
        <w:t>антисуицидальных</w:t>
      </w:r>
      <w:proofErr w:type="spellEnd"/>
      <w:r w:rsidRPr="00AC21E9">
        <w:rPr>
          <w:rFonts w:ascii="Times New Roman" w:eastAsia="Times New Roman" w:hAnsi="Times New Roman" w:cs="Times New Roman"/>
          <w:sz w:val="28"/>
          <w:szCs w:val="28"/>
        </w:rPr>
        <w:t xml:space="preserve"> позиций. Возраст – 5-11 класс.</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12. Методика диагностики стресс-</w:t>
      </w:r>
      <w:proofErr w:type="spellStart"/>
      <w:r w:rsidRPr="00AC21E9">
        <w:rPr>
          <w:rFonts w:ascii="Times New Roman" w:eastAsia="Times New Roman" w:hAnsi="Times New Roman" w:cs="Times New Roman"/>
          <w:sz w:val="28"/>
          <w:szCs w:val="28"/>
        </w:rPr>
        <w:t>совладающего</w:t>
      </w:r>
      <w:proofErr w:type="spellEnd"/>
      <w:r w:rsidRPr="00AC21E9">
        <w:rPr>
          <w:rFonts w:ascii="Times New Roman" w:eastAsia="Times New Roman" w:hAnsi="Times New Roman" w:cs="Times New Roman"/>
          <w:sz w:val="28"/>
          <w:szCs w:val="28"/>
        </w:rPr>
        <w:t xml:space="preserve"> поведения (Д. </w:t>
      </w:r>
      <w:proofErr w:type="spellStart"/>
      <w:r w:rsidRPr="00AC21E9">
        <w:rPr>
          <w:rFonts w:ascii="Times New Roman" w:eastAsia="Times New Roman" w:hAnsi="Times New Roman" w:cs="Times New Roman"/>
          <w:sz w:val="28"/>
          <w:szCs w:val="28"/>
        </w:rPr>
        <w:t>Амирхан</w:t>
      </w:r>
      <w:proofErr w:type="spellEnd"/>
      <w:r w:rsidRPr="00AC21E9">
        <w:rPr>
          <w:rFonts w:ascii="Times New Roman" w:eastAsia="Times New Roman" w:hAnsi="Times New Roman" w:cs="Times New Roman"/>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Методика направлена на исследование базисных </w:t>
      </w:r>
      <w:proofErr w:type="spellStart"/>
      <w:r w:rsidRPr="00AC21E9">
        <w:rPr>
          <w:rFonts w:ascii="Times New Roman" w:eastAsia="Times New Roman" w:hAnsi="Times New Roman" w:cs="Times New Roman"/>
          <w:sz w:val="28"/>
          <w:szCs w:val="28"/>
        </w:rPr>
        <w:t>копинг</w:t>
      </w:r>
      <w:proofErr w:type="spellEnd"/>
      <w:r w:rsidRPr="00AC21E9">
        <w:rPr>
          <w:rFonts w:ascii="Times New Roman" w:eastAsia="Times New Roman" w:hAnsi="Times New Roman" w:cs="Times New Roman"/>
          <w:sz w:val="28"/>
          <w:szCs w:val="28"/>
        </w:rPr>
        <w:t xml:space="preserve">-стратегий преодоления стресса. </w:t>
      </w:r>
      <w:proofErr w:type="spellStart"/>
      <w:r w:rsidRPr="00AC21E9">
        <w:rPr>
          <w:rFonts w:ascii="Times New Roman" w:eastAsia="Times New Roman" w:hAnsi="Times New Roman" w:cs="Times New Roman"/>
          <w:sz w:val="28"/>
          <w:szCs w:val="28"/>
        </w:rPr>
        <w:t>Трехстадийный</w:t>
      </w:r>
      <w:proofErr w:type="spellEnd"/>
      <w:r w:rsidRPr="00AC21E9">
        <w:rPr>
          <w:rFonts w:ascii="Times New Roman" w:eastAsia="Times New Roman" w:hAnsi="Times New Roman" w:cs="Times New Roman"/>
          <w:sz w:val="28"/>
          <w:szCs w:val="28"/>
        </w:rPr>
        <w:t xml:space="preserve"> факторный анализ разнообразных ситуационно-специфических </w:t>
      </w:r>
      <w:proofErr w:type="spellStart"/>
      <w:r w:rsidRPr="00AC21E9">
        <w:rPr>
          <w:rFonts w:ascii="Times New Roman" w:eastAsia="Times New Roman" w:hAnsi="Times New Roman" w:cs="Times New Roman"/>
          <w:sz w:val="28"/>
          <w:szCs w:val="28"/>
        </w:rPr>
        <w:t>копинг</w:t>
      </w:r>
      <w:proofErr w:type="spellEnd"/>
      <w:r w:rsidRPr="00AC21E9">
        <w:rPr>
          <w:rFonts w:ascii="Times New Roman" w:eastAsia="Times New Roman" w:hAnsi="Times New Roman" w:cs="Times New Roman"/>
          <w:sz w:val="28"/>
          <w:szCs w:val="28"/>
        </w:rPr>
        <w:t xml:space="preserve">-ответов на стресс позволил Д. </w:t>
      </w:r>
      <w:proofErr w:type="spellStart"/>
      <w:r w:rsidRPr="00AC21E9">
        <w:rPr>
          <w:rFonts w:ascii="Times New Roman" w:eastAsia="Times New Roman" w:hAnsi="Times New Roman" w:cs="Times New Roman"/>
          <w:sz w:val="28"/>
          <w:szCs w:val="28"/>
        </w:rPr>
        <w:t>Амирхану</w:t>
      </w:r>
      <w:proofErr w:type="spellEnd"/>
      <w:r w:rsidRPr="00AC21E9">
        <w:rPr>
          <w:rFonts w:ascii="Times New Roman" w:eastAsia="Times New Roman" w:hAnsi="Times New Roman" w:cs="Times New Roman"/>
          <w:sz w:val="28"/>
          <w:szCs w:val="28"/>
        </w:rPr>
        <w:t xml:space="preserve"> определить три базисные </w:t>
      </w:r>
      <w:proofErr w:type="spellStart"/>
      <w:r w:rsidRPr="00AC21E9">
        <w:rPr>
          <w:rFonts w:ascii="Times New Roman" w:eastAsia="Times New Roman" w:hAnsi="Times New Roman" w:cs="Times New Roman"/>
          <w:sz w:val="28"/>
          <w:szCs w:val="28"/>
        </w:rPr>
        <w:t>копинг</w:t>
      </w:r>
      <w:proofErr w:type="spellEnd"/>
      <w:r w:rsidRPr="00AC21E9">
        <w:rPr>
          <w:rFonts w:ascii="Times New Roman" w:eastAsia="Times New Roman" w:hAnsi="Times New Roman" w:cs="Times New Roman"/>
          <w:sz w:val="28"/>
          <w:szCs w:val="28"/>
        </w:rPr>
        <w:t>-стратегии: разрешение проблем, поиск социальной поддержки, избегание (уклонение). Состоит из 33 утверждений. Возраст – подростковый и выше.</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13. </w:t>
      </w:r>
      <w:proofErr w:type="spellStart"/>
      <w:r w:rsidRPr="00AC21E9">
        <w:rPr>
          <w:rFonts w:ascii="Times New Roman" w:eastAsia="Times New Roman" w:hAnsi="Times New Roman" w:cs="Times New Roman"/>
          <w:sz w:val="28"/>
          <w:szCs w:val="28"/>
        </w:rPr>
        <w:t>Патохарактерологический</w:t>
      </w:r>
      <w:proofErr w:type="spellEnd"/>
      <w:r w:rsidRPr="00AC21E9">
        <w:rPr>
          <w:rFonts w:ascii="Times New Roman" w:eastAsia="Times New Roman" w:hAnsi="Times New Roman" w:cs="Times New Roman"/>
          <w:sz w:val="28"/>
          <w:szCs w:val="28"/>
        </w:rPr>
        <w:t xml:space="preserve"> опросник (</w:t>
      </w:r>
      <w:proofErr w:type="spellStart"/>
      <w:r w:rsidRPr="00AC21E9">
        <w:rPr>
          <w:rFonts w:ascii="Times New Roman" w:eastAsia="Times New Roman" w:hAnsi="Times New Roman" w:cs="Times New Roman"/>
          <w:sz w:val="28"/>
          <w:szCs w:val="28"/>
        </w:rPr>
        <w:t>А.Е.Личко</w:t>
      </w:r>
      <w:proofErr w:type="spellEnd"/>
      <w:r w:rsidRPr="00AC21E9">
        <w:rPr>
          <w:rFonts w:ascii="Times New Roman" w:eastAsia="Times New Roman" w:hAnsi="Times New Roman" w:cs="Times New Roman"/>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Разработан на основе концепции психологии отношений в отделении подростковой психиатрии НИИ им. В.М. Бехтерева. Опросник предназначен для определения в подростковом возрасте (14-18 лет) типов характера при психопатиях, психопатических развитиях, а также при акцентуациях характера, являющихся крайними вариантами нормы.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Также опросник используется при дифференциальной диагностике демонстративных и истинных попыток самоубийства у подростков.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 Возраст – 14-18 лет.</w:t>
      </w:r>
      <w:r w:rsidR="00BC53F6">
        <w:rPr>
          <w:rFonts w:ascii="Times New Roman" w:eastAsia="Times New Roman" w:hAnsi="Times New Roman" w:cs="Times New Roman"/>
          <w:sz w:val="28"/>
          <w:szCs w:val="28"/>
        </w:rPr>
        <w:t xml:space="preserve">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14. Тест </w:t>
      </w:r>
      <w:proofErr w:type="spellStart"/>
      <w:r w:rsidRPr="00AC21E9">
        <w:rPr>
          <w:rFonts w:ascii="Times New Roman" w:eastAsia="Times New Roman" w:hAnsi="Times New Roman" w:cs="Times New Roman"/>
          <w:sz w:val="28"/>
          <w:szCs w:val="28"/>
        </w:rPr>
        <w:t>фрустрационной</w:t>
      </w:r>
      <w:proofErr w:type="spellEnd"/>
      <w:r w:rsidRPr="00AC21E9">
        <w:rPr>
          <w:rFonts w:ascii="Times New Roman" w:eastAsia="Times New Roman" w:hAnsi="Times New Roman" w:cs="Times New Roman"/>
          <w:sz w:val="28"/>
          <w:szCs w:val="28"/>
        </w:rPr>
        <w:t xml:space="preserve"> толерантности (</w:t>
      </w:r>
      <w:proofErr w:type="spellStart"/>
      <w:r w:rsidRPr="00AC21E9">
        <w:rPr>
          <w:rFonts w:ascii="Times New Roman" w:eastAsia="Times New Roman" w:hAnsi="Times New Roman" w:cs="Times New Roman"/>
          <w:sz w:val="28"/>
          <w:szCs w:val="28"/>
        </w:rPr>
        <w:t>С.Розенцвейга</w:t>
      </w:r>
      <w:proofErr w:type="spellEnd"/>
      <w:r w:rsidRPr="00AC21E9">
        <w:rPr>
          <w:rFonts w:ascii="Times New Roman" w:eastAsia="Times New Roman" w:hAnsi="Times New Roman" w:cs="Times New Roman"/>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Материал теста состоит из серии рисунков, представляющих каждого из персонажей во </w:t>
      </w:r>
      <w:proofErr w:type="spellStart"/>
      <w:r w:rsidRPr="00AC21E9">
        <w:rPr>
          <w:rFonts w:ascii="Times New Roman" w:eastAsia="Times New Roman" w:hAnsi="Times New Roman" w:cs="Times New Roman"/>
          <w:sz w:val="28"/>
          <w:szCs w:val="28"/>
        </w:rPr>
        <w:t>фрустрационной</w:t>
      </w:r>
      <w:proofErr w:type="spellEnd"/>
      <w:r w:rsidRPr="00AC21E9">
        <w:rPr>
          <w:rFonts w:ascii="Times New Roman" w:eastAsia="Times New Roman" w:hAnsi="Times New Roman" w:cs="Times New Roman"/>
          <w:sz w:val="28"/>
          <w:szCs w:val="28"/>
        </w:rPr>
        <w:t xml:space="preserve"> ситуации. На каждом рисунке слева персонаж представлен во время произнесения слов, описывающих фрустрации другого индивида или его собственную.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Состоит из 24 рисунков. Возраст – детский вариант (4-13 лет), взрослый (с 15 лет), в интервале возможно использование как детской, так и взрослой версии теста. При выборе детской или </w:t>
      </w:r>
      <w:r w:rsidRPr="00AC21E9">
        <w:rPr>
          <w:rFonts w:ascii="Times New Roman" w:eastAsia="Times New Roman" w:hAnsi="Times New Roman" w:cs="Times New Roman"/>
          <w:sz w:val="28"/>
          <w:szCs w:val="28"/>
        </w:rPr>
        <w:lastRenderedPageBreak/>
        <w:t>взрослой версии теста в работе с подростками необходимо ориентироваться на интеллектуальную и эмоциональную зрелость испытуемого.</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15. Опросник агрессивности (</w:t>
      </w:r>
      <w:proofErr w:type="spellStart"/>
      <w:r w:rsidRPr="00AC21E9">
        <w:rPr>
          <w:rFonts w:ascii="Times New Roman" w:eastAsia="Times New Roman" w:hAnsi="Times New Roman" w:cs="Times New Roman"/>
          <w:sz w:val="28"/>
          <w:szCs w:val="28"/>
        </w:rPr>
        <w:t>Buss-DurkeyInventory</w:t>
      </w:r>
      <w:proofErr w:type="spellEnd"/>
      <w:r w:rsidRPr="00AC21E9">
        <w:rPr>
          <w:rFonts w:ascii="Times New Roman" w:eastAsia="Times New Roman" w:hAnsi="Times New Roman" w:cs="Times New Roman"/>
          <w:sz w:val="28"/>
          <w:szCs w:val="28"/>
        </w:rPr>
        <w:t xml:space="preserve">) разработан А. </w:t>
      </w:r>
      <w:proofErr w:type="spellStart"/>
      <w:r w:rsidRPr="00AC21E9">
        <w:rPr>
          <w:rFonts w:ascii="Times New Roman" w:eastAsia="Times New Roman" w:hAnsi="Times New Roman" w:cs="Times New Roman"/>
          <w:sz w:val="28"/>
          <w:szCs w:val="28"/>
        </w:rPr>
        <w:t>Бассом</w:t>
      </w:r>
      <w:proofErr w:type="spellEnd"/>
      <w:r w:rsidRPr="00AC21E9">
        <w:rPr>
          <w:rFonts w:ascii="Times New Roman" w:eastAsia="Times New Roman" w:hAnsi="Times New Roman" w:cs="Times New Roman"/>
          <w:sz w:val="28"/>
          <w:szCs w:val="28"/>
        </w:rPr>
        <w:t xml:space="preserve"> и А. </w:t>
      </w:r>
      <w:proofErr w:type="spellStart"/>
      <w:r w:rsidRPr="00AC21E9">
        <w:rPr>
          <w:rFonts w:ascii="Times New Roman" w:eastAsia="Times New Roman" w:hAnsi="Times New Roman" w:cs="Times New Roman"/>
          <w:sz w:val="28"/>
          <w:szCs w:val="28"/>
        </w:rPr>
        <w:t>Дарки</w:t>
      </w:r>
      <w:proofErr w:type="spellEnd"/>
      <w:r w:rsidRPr="00AC21E9">
        <w:rPr>
          <w:rFonts w:ascii="Times New Roman" w:eastAsia="Times New Roman" w:hAnsi="Times New Roman" w:cs="Times New Roman"/>
          <w:sz w:val="28"/>
          <w:szCs w:val="28"/>
        </w:rPr>
        <w:t xml:space="preserve"> в 1957 г. и предназначен для диагностики агрессивных и враждебных реакций. </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Опросник состоит из 75 утверждений. Методика предназначена для обследования испытуемых в возрасте от 14 лет и старше.</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16. Метод цветовых выборов, адаптированный </w:t>
      </w:r>
      <w:proofErr w:type="spellStart"/>
      <w:r w:rsidRPr="00AC21E9">
        <w:rPr>
          <w:rFonts w:ascii="Times New Roman" w:eastAsia="Times New Roman" w:hAnsi="Times New Roman" w:cs="Times New Roman"/>
          <w:sz w:val="28"/>
          <w:szCs w:val="28"/>
        </w:rPr>
        <w:t>Л.Н.Собчик</w:t>
      </w:r>
      <w:proofErr w:type="spellEnd"/>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Представляет собой адаптированный вариант цветового теста </w:t>
      </w:r>
      <w:proofErr w:type="spellStart"/>
      <w:r w:rsidRPr="00AC21E9">
        <w:rPr>
          <w:rFonts w:ascii="Times New Roman" w:eastAsia="Times New Roman" w:hAnsi="Times New Roman" w:cs="Times New Roman"/>
          <w:sz w:val="28"/>
          <w:szCs w:val="28"/>
        </w:rPr>
        <w:t>М.Люшера</w:t>
      </w:r>
      <w:proofErr w:type="spellEnd"/>
      <w:r w:rsidRPr="00AC21E9">
        <w:rPr>
          <w:rFonts w:ascii="Times New Roman" w:eastAsia="Times New Roman" w:hAnsi="Times New Roman" w:cs="Times New Roman"/>
          <w:sz w:val="28"/>
          <w:szCs w:val="28"/>
        </w:rPr>
        <w:t>. Данный метод представляет собой глубинный метод исследования неосознаваемых переживаний, связанных как с ситуативно обусловленным состоянием, так и с базовыми индивидуально типологическими особенностями конкретного человека. Данная методика раскрывает ситуативную реакцию и состояние индивида, а также позволяет определить личностные 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Состоит из 8 цветовых таблиц. Возраст – младший школьник и выше.</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17. Метод незаконченных предложений </w:t>
      </w:r>
      <w:proofErr w:type="spellStart"/>
      <w:r w:rsidRPr="00AC21E9">
        <w:rPr>
          <w:rFonts w:ascii="Times New Roman" w:eastAsia="Times New Roman" w:hAnsi="Times New Roman" w:cs="Times New Roman"/>
          <w:sz w:val="28"/>
          <w:szCs w:val="28"/>
        </w:rPr>
        <w:t>С.И.Подмазина</w:t>
      </w:r>
      <w:proofErr w:type="spellEnd"/>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Методика относится к группе проективных тестов.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 Цель — исследование направленности личности учащегося, системы его отношений. Некоторые группы предложений касаются испытываемых человеком страхов и опасений, чувства вины, затрагивают взаимоотношения со сверстниками, родителями, собственные жизненные цели.</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Полученные психодиагностические данные помогут специалисту объективно оценить ситуацию и состояние подростка, определить степень риска и мотивы, выявить суицидальные и </w:t>
      </w:r>
      <w:proofErr w:type="spellStart"/>
      <w:r w:rsidRPr="00AC21E9">
        <w:rPr>
          <w:rFonts w:ascii="Times New Roman" w:eastAsia="Times New Roman" w:hAnsi="Times New Roman" w:cs="Times New Roman"/>
          <w:sz w:val="28"/>
          <w:szCs w:val="28"/>
        </w:rPr>
        <w:t>антисуицидальные</w:t>
      </w:r>
      <w:proofErr w:type="spellEnd"/>
      <w:r w:rsidRPr="00AC21E9">
        <w:rPr>
          <w:rFonts w:ascii="Times New Roman" w:eastAsia="Times New Roman" w:hAnsi="Times New Roman" w:cs="Times New Roman"/>
          <w:sz w:val="28"/>
          <w:szCs w:val="28"/>
        </w:rPr>
        <w:t xml:space="preserve"> факторы, а также подобрать эффективные стратегии коррекционной помощи и психологической поддержки.</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Состоит из 56 незаконченных предложений, условно поделенными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 Возраст – подростковый.</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18. Шкала определения уровня депрессии, разработана В. </w:t>
      </w:r>
      <w:proofErr w:type="spellStart"/>
      <w:r w:rsidRPr="00AC21E9">
        <w:rPr>
          <w:rFonts w:ascii="Times New Roman" w:eastAsia="Times New Roman" w:hAnsi="Times New Roman" w:cs="Times New Roman"/>
          <w:sz w:val="28"/>
          <w:szCs w:val="28"/>
        </w:rPr>
        <w:t>Зунга</w:t>
      </w:r>
      <w:proofErr w:type="spellEnd"/>
      <w:r w:rsidRPr="00AC21E9">
        <w:rPr>
          <w:rFonts w:ascii="Times New Roman" w:eastAsia="Times New Roman" w:hAnsi="Times New Roman" w:cs="Times New Roman"/>
          <w:sz w:val="28"/>
          <w:szCs w:val="28"/>
        </w:rPr>
        <w:t xml:space="preserve"> и адаптирована Т.Н. </w:t>
      </w:r>
      <w:proofErr w:type="spellStart"/>
      <w:r w:rsidRPr="00AC21E9">
        <w:rPr>
          <w:rFonts w:ascii="Times New Roman" w:eastAsia="Times New Roman" w:hAnsi="Times New Roman" w:cs="Times New Roman"/>
          <w:sz w:val="28"/>
          <w:szCs w:val="28"/>
        </w:rPr>
        <w:t>Балашовой</w:t>
      </w:r>
      <w:proofErr w:type="spellEnd"/>
      <w:r w:rsidRPr="00AC21E9">
        <w:rPr>
          <w:rFonts w:ascii="Times New Roman" w:eastAsia="Times New Roman" w:hAnsi="Times New Roman" w:cs="Times New Roman"/>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lastRenderedPageBreak/>
        <w:t>Опросник, состоящий из 20 утверждений, разработан для дифференциальной диагностики депрессивных состояний и состояний, близких к депрессии, для скрининг-диагностики при массовых исследованиях.</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Методика поможет определить степень депрессии у ребенка и предупредить риск появления у него суицидального поведения. Полное тестирование с обработкой занимает 20–30 минут.</w:t>
      </w:r>
    </w:p>
    <w:p w:rsidR="00AC21E9" w:rsidRDefault="00370BFA" w:rsidP="00370BFA">
      <w:pPr>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shd w:val="clear" w:color="auto" w:fill="FFFFFF"/>
        </w:rPr>
        <w:br w:type="column"/>
      </w:r>
      <w:r w:rsidR="00AC21E9" w:rsidRPr="00AC21E9">
        <w:rPr>
          <w:rFonts w:ascii="Times New Roman" w:eastAsia="Times New Roman" w:hAnsi="Times New Roman" w:cs="Times New Roman"/>
          <w:b/>
          <w:sz w:val="28"/>
          <w:szCs w:val="28"/>
        </w:rPr>
        <w:lastRenderedPageBreak/>
        <w:t>Приложение 4</w:t>
      </w:r>
    </w:p>
    <w:p w:rsidR="00370BFA" w:rsidRPr="00AC21E9" w:rsidRDefault="00370BFA" w:rsidP="00370BFA">
      <w:pPr>
        <w:jc w:val="right"/>
        <w:rPr>
          <w:rFonts w:ascii="Times New Roman" w:eastAsia="Times New Roman" w:hAnsi="Times New Roman" w:cs="Times New Roman"/>
          <w:sz w:val="28"/>
          <w:szCs w:val="28"/>
        </w:rPr>
      </w:pPr>
    </w:p>
    <w:p w:rsidR="00AC21E9" w:rsidRPr="00AC21E9" w:rsidRDefault="00AC21E9" w:rsidP="00AC21E9">
      <w:pPr>
        <w:jc w:val="center"/>
        <w:rPr>
          <w:rFonts w:ascii="Times New Roman" w:eastAsia="Times New Roman" w:hAnsi="Times New Roman" w:cs="Times New Roman"/>
          <w:sz w:val="28"/>
          <w:szCs w:val="28"/>
        </w:rPr>
      </w:pPr>
      <w:r w:rsidRPr="00AC21E9">
        <w:rPr>
          <w:rFonts w:ascii="Times New Roman" w:eastAsia="Times New Roman" w:hAnsi="Times New Roman" w:cs="Times New Roman"/>
          <w:b/>
          <w:sz w:val="28"/>
          <w:szCs w:val="28"/>
        </w:rPr>
        <w:t>Учебно-методические пособия и иные издания, рекомендованные Министерством образования Республики Беларусь</w:t>
      </w:r>
    </w:p>
    <w:p w:rsidR="00AC21E9" w:rsidRPr="00AC21E9" w:rsidRDefault="00AC21E9" w:rsidP="00AC21E9">
      <w:pPr>
        <w:jc w:val="both"/>
        <w:rPr>
          <w:rFonts w:ascii="Times New Roman" w:eastAsia="Times New Roman" w:hAnsi="Times New Roman" w:cs="Times New Roman"/>
          <w:sz w:val="28"/>
          <w:szCs w:val="28"/>
        </w:rPr>
      </w:pPr>
    </w:p>
    <w:p w:rsidR="00AC21E9" w:rsidRPr="00AC21E9" w:rsidRDefault="00AC21E9" w:rsidP="00AC21E9">
      <w:pPr>
        <w:pStyle w:val="a3"/>
        <w:numPr>
          <w:ilvl w:val="0"/>
          <w:numId w:val="17"/>
        </w:numPr>
        <w:ind w:left="0" w:firstLine="720"/>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«Профилактика юношеского суицида»: / Г.А. </w:t>
      </w:r>
      <w:proofErr w:type="spellStart"/>
      <w:r w:rsidRPr="00AC21E9">
        <w:rPr>
          <w:rFonts w:ascii="Times New Roman" w:eastAsia="Times New Roman" w:hAnsi="Times New Roman" w:cs="Times New Roman"/>
          <w:sz w:val="28"/>
          <w:szCs w:val="28"/>
        </w:rPr>
        <w:t>Бутрим</w:t>
      </w:r>
      <w:proofErr w:type="spellEnd"/>
      <w:r w:rsidRPr="00AC21E9">
        <w:rPr>
          <w:rFonts w:ascii="Times New Roman" w:eastAsia="Times New Roman" w:hAnsi="Times New Roman" w:cs="Times New Roman"/>
          <w:sz w:val="28"/>
          <w:szCs w:val="28"/>
        </w:rPr>
        <w:t xml:space="preserve"> [и др.]. – Минск: </w:t>
      </w:r>
      <w:proofErr w:type="spellStart"/>
      <w:r w:rsidRPr="00AC21E9">
        <w:rPr>
          <w:rFonts w:ascii="Times New Roman" w:eastAsia="Times New Roman" w:hAnsi="Times New Roman" w:cs="Times New Roman"/>
          <w:sz w:val="28"/>
          <w:szCs w:val="28"/>
        </w:rPr>
        <w:t>Пачатковая</w:t>
      </w:r>
      <w:proofErr w:type="spellEnd"/>
      <w:r w:rsidRPr="00AC21E9">
        <w:rPr>
          <w:rFonts w:ascii="Times New Roman" w:eastAsia="Times New Roman" w:hAnsi="Times New Roman" w:cs="Times New Roman"/>
          <w:sz w:val="28"/>
          <w:szCs w:val="28"/>
        </w:rPr>
        <w:t xml:space="preserve"> школа, 2013. – 400 с. представлен материал по теоретико-прикладным аспектам современной </w:t>
      </w:r>
      <w:proofErr w:type="spellStart"/>
      <w:r w:rsidRPr="00AC21E9">
        <w:rPr>
          <w:rFonts w:ascii="Times New Roman" w:eastAsia="Times New Roman" w:hAnsi="Times New Roman" w:cs="Times New Roman"/>
          <w:sz w:val="28"/>
          <w:szCs w:val="28"/>
        </w:rPr>
        <w:t>суицидологии</w:t>
      </w:r>
      <w:proofErr w:type="spellEnd"/>
      <w:r w:rsidRPr="00AC21E9">
        <w:rPr>
          <w:rFonts w:ascii="Times New Roman" w:eastAsia="Times New Roman" w:hAnsi="Times New Roman" w:cs="Times New Roman"/>
          <w:sz w:val="28"/>
          <w:szCs w:val="28"/>
        </w:rPr>
        <w:t>. Раскрывается эволюция взглядов на проблему суицида, дается анализ современных подходов к ее решению, предлагается модель организации профилактики суицидального поведения в учреждениях образования.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shd w:val="clear" w:color="auto" w:fill="FFFFFF"/>
        </w:rPr>
        <w:t>Чрезвычайно важно, чтобы в каждом учреждении образования реализовывались учебные программы факультативных занятий. В настоящее время разработаны следующие учебные программы:</w:t>
      </w:r>
    </w:p>
    <w:p w:rsidR="00AC21E9" w:rsidRPr="00AC21E9" w:rsidRDefault="00AC21E9" w:rsidP="00AC21E9">
      <w:pPr>
        <w:numPr>
          <w:ilvl w:val="0"/>
          <w:numId w:val="17"/>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Правила в моей жизни. Учебная программа факультативных занятий для 2-4-х классов учреждений общего среднего образования. Автор – Чернявская А.С. (размещена на сайте: </w:t>
      </w:r>
      <w:hyperlink r:id="rId39">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Программа направлена на создание условий для освоения учащимися базовых общечеловеческих ценностей, способствующих формированию у детей ответственности за свою жизнь и здоровье, чувства собственного достоинства, уважения к закону, правам и свободам других людей.</w:t>
      </w:r>
    </w:p>
    <w:p w:rsidR="00AC21E9" w:rsidRPr="00AC21E9" w:rsidRDefault="00AC21E9" w:rsidP="00AC21E9">
      <w:pPr>
        <w:numPr>
          <w:ilvl w:val="0"/>
          <w:numId w:val="18"/>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Учимся жить в мире и согласии. Учебная программа факультативных занятий для 5-8-х классов учреждений общего среднего образования. Автор – Чернявская А.С. (</w:t>
      </w:r>
      <w:r w:rsidRPr="00AC21E9">
        <w:rPr>
          <w:rFonts w:ascii="Times New Roman" w:eastAsia="Times New Roman" w:hAnsi="Times New Roman" w:cs="Times New Roman"/>
          <w:i/>
          <w:sz w:val="28"/>
          <w:szCs w:val="28"/>
        </w:rPr>
        <w:t>опубликована в журнале «</w:t>
      </w:r>
      <w:proofErr w:type="spellStart"/>
      <w:r w:rsidRPr="00AC21E9">
        <w:rPr>
          <w:rFonts w:ascii="Times New Roman" w:eastAsia="Times New Roman" w:hAnsi="Times New Roman" w:cs="Times New Roman"/>
          <w:i/>
          <w:sz w:val="28"/>
          <w:szCs w:val="28"/>
        </w:rPr>
        <w:t>Пазашкольнае</w:t>
      </w:r>
      <w:proofErr w:type="spellEnd"/>
      <w:r w:rsidRPr="00AC21E9">
        <w:rPr>
          <w:rFonts w:ascii="Times New Roman" w:eastAsia="Times New Roman" w:hAnsi="Times New Roman" w:cs="Times New Roman"/>
          <w:i/>
          <w:sz w:val="28"/>
          <w:szCs w:val="28"/>
        </w:rPr>
        <w:t xml:space="preserve"> </w:t>
      </w:r>
      <w:proofErr w:type="spellStart"/>
      <w:r w:rsidRPr="00AC21E9">
        <w:rPr>
          <w:rFonts w:ascii="Times New Roman" w:eastAsia="Times New Roman" w:hAnsi="Times New Roman" w:cs="Times New Roman"/>
          <w:i/>
          <w:sz w:val="28"/>
          <w:szCs w:val="28"/>
        </w:rPr>
        <w:t>выхаванне</w:t>
      </w:r>
      <w:proofErr w:type="spellEnd"/>
      <w:r w:rsidRPr="00AC21E9">
        <w:rPr>
          <w:rFonts w:ascii="Times New Roman" w:eastAsia="Times New Roman" w:hAnsi="Times New Roman" w:cs="Times New Roman"/>
          <w:i/>
          <w:sz w:val="28"/>
          <w:szCs w:val="28"/>
        </w:rPr>
        <w:t xml:space="preserve">» № 3, 2011 г., размещена на сайте: </w:t>
      </w:r>
      <w:hyperlink r:id="rId40">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color w:val="0000FF"/>
          <w:sz w:val="28"/>
          <w:szCs w:val="28"/>
          <w:u w:val="single"/>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Программа способствует эффективному решению задач, связанных с социальной адаптацией школьников подросткового возраста, формированию нравственно-правовой культуры.</w:t>
      </w:r>
    </w:p>
    <w:p w:rsidR="00AC21E9" w:rsidRPr="00AC21E9" w:rsidRDefault="00AC21E9" w:rsidP="00AC21E9">
      <w:pPr>
        <w:numPr>
          <w:ilvl w:val="0"/>
          <w:numId w:val="19"/>
        </w:numPr>
        <w:ind w:firstLine="709"/>
        <w:jc w:val="both"/>
        <w:rPr>
          <w:rFonts w:ascii="Times New Roman" w:eastAsia="Times New Roman" w:hAnsi="Times New Roman" w:cs="Times New Roman"/>
          <w:i/>
          <w:sz w:val="28"/>
          <w:szCs w:val="28"/>
        </w:rPr>
      </w:pPr>
      <w:r w:rsidRPr="00AC21E9">
        <w:rPr>
          <w:rFonts w:ascii="Times New Roman" w:eastAsia="Times New Roman" w:hAnsi="Times New Roman" w:cs="Times New Roman"/>
          <w:sz w:val="28"/>
          <w:szCs w:val="28"/>
        </w:rPr>
        <w:t xml:space="preserve">Будущее – это мы. Учебная программа факультативных занятий для 3 (4) классов учреждений общего среднего образования. Автор – </w:t>
      </w:r>
      <w:proofErr w:type="spellStart"/>
      <w:r w:rsidRPr="00AC21E9">
        <w:rPr>
          <w:rFonts w:ascii="Times New Roman" w:eastAsia="Times New Roman" w:hAnsi="Times New Roman" w:cs="Times New Roman"/>
          <w:sz w:val="28"/>
          <w:szCs w:val="28"/>
        </w:rPr>
        <w:t>Кобачевская</w:t>
      </w:r>
      <w:proofErr w:type="spellEnd"/>
      <w:r w:rsidRPr="00AC21E9">
        <w:rPr>
          <w:rFonts w:ascii="Times New Roman" w:eastAsia="Times New Roman" w:hAnsi="Times New Roman" w:cs="Times New Roman"/>
          <w:sz w:val="28"/>
          <w:szCs w:val="28"/>
        </w:rPr>
        <w:t xml:space="preserve"> С.М. </w:t>
      </w:r>
      <w:r w:rsidRPr="00AC21E9">
        <w:rPr>
          <w:rFonts w:ascii="Times New Roman" w:eastAsia="Times New Roman" w:hAnsi="Times New Roman" w:cs="Times New Roman"/>
          <w:i/>
          <w:sz w:val="28"/>
          <w:szCs w:val="28"/>
        </w:rPr>
        <w:t>(опубликована в журнале «</w:t>
      </w:r>
      <w:proofErr w:type="spellStart"/>
      <w:r w:rsidRPr="00AC21E9">
        <w:rPr>
          <w:rFonts w:ascii="Times New Roman" w:eastAsia="Times New Roman" w:hAnsi="Times New Roman" w:cs="Times New Roman"/>
          <w:i/>
          <w:sz w:val="28"/>
          <w:szCs w:val="28"/>
        </w:rPr>
        <w:t>Пачатковае</w:t>
      </w:r>
      <w:proofErr w:type="spellEnd"/>
      <w:r w:rsidRPr="00AC21E9">
        <w:rPr>
          <w:rFonts w:ascii="Times New Roman" w:eastAsia="Times New Roman" w:hAnsi="Times New Roman" w:cs="Times New Roman"/>
          <w:i/>
          <w:sz w:val="28"/>
          <w:szCs w:val="28"/>
        </w:rPr>
        <w:t xml:space="preserve"> </w:t>
      </w:r>
      <w:proofErr w:type="spellStart"/>
      <w:r w:rsidRPr="00AC21E9">
        <w:rPr>
          <w:rFonts w:ascii="Times New Roman" w:eastAsia="Times New Roman" w:hAnsi="Times New Roman" w:cs="Times New Roman"/>
          <w:i/>
          <w:sz w:val="28"/>
          <w:szCs w:val="28"/>
        </w:rPr>
        <w:t>навучанне</w:t>
      </w:r>
      <w:proofErr w:type="spellEnd"/>
      <w:r w:rsidRPr="00AC21E9">
        <w:rPr>
          <w:rFonts w:ascii="Times New Roman" w:eastAsia="Times New Roman" w:hAnsi="Times New Roman" w:cs="Times New Roman"/>
          <w:i/>
          <w:sz w:val="28"/>
          <w:szCs w:val="28"/>
        </w:rPr>
        <w:t xml:space="preserve">» № 10, 2010 г., размещена на сайте: </w:t>
      </w:r>
      <w:hyperlink r:id="rId41">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Программа направлена на воспитание нравственно-волевых качеств, таких как целеустремленность, ответственность, самостоятельность, инициативность, трудолюбие и смелость.</w:t>
      </w:r>
    </w:p>
    <w:p w:rsidR="00AC21E9" w:rsidRPr="00AC21E9" w:rsidRDefault="00AC21E9" w:rsidP="00AC21E9">
      <w:pPr>
        <w:numPr>
          <w:ilvl w:val="0"/>
          <w:numId w:val="20"/>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Подготовка учащихся к семейной жизни. Учебная программа факультативных занятий для X (XI) классов учреждений общего среднего образования. Авторы – Аладьин А.А., Смагина Л.И., Чернявская А.С., Елисеева Т.П. </w:t>
      </w:r>
      <w:r w:rsidRPr="00AC21E9">
        <w:rPr>
          <w:rFonts w:ascii="Times New Roman" w:eastAsia="Times New Roman" w:hAnsi="Times New Roman" w:cs="Times New Roman"/>
          <w:i/>
          <w:sz w:val="28"/>
          <w:szCs w:val="28"/>
        </w:rPr>
        <w:t xml:space="preserve">(размещена на сайте: </w:t>
      </w:r>
      <w:hyperlink r:id="rId42">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sz w:val="28"/>
          <w:szCs w:val="28"/>
        </w:rPr>
        <w:t>)</w:t>
      </w:r>
      <w:r w:rsidRPr="00AC21E9">
        <w:rPr>
          <w:rFonts w:ascii="Times New Roman" w:eastAsia="Times New Roman" w:hAnsi="Times New Roman" w:cs="Times New Roman"/>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Программа направлена на формирование у обучающихся культуры семейных отношений, подготовку к вступлению в брак и осознанному </w:t>
      </w:r>
      <w:proofErr w:type="spellStart"/>
      <w:r w:rsidRPr="00AC21E9">
        <w:rPr>
          <w:rFonts w:ascii="Times New Roman" w:eastAsia="Times New Roman" w:hAnsi="Times New Roman" w:cs="Times New Roman"/>
          <w:sz w:val="28"/>
          <w:szCs w:val="28"/>
        </w:rPr>
        <w:t>родительству</w:t>
      </w:r>
      <w:proofErr w:type="spellEnd"/>
      <w:r w:rsidRPr="00AC21E9">
        <w:rPr>
          <w:rFonts w:ascii="Times New Roman" w:eastAsia="Times New Roman" w:hAnsi="Times New Roman" w:cs="Times New Roman"/>
          <w:sz w:val="28"/>
          <w:szCs w:val="28"/>
        </w:rPr>
        <w:t>.</w:t>
      </w:r>
    </w:p>
    <w:p w:rsidR="00AC21E9" w:rsidRPr="00AC21E9" w:rsidRDefault="00AC21E9" w:rsidP="00AC21E9">
      <w:pPr>
        <w:numPr>
          <w:ilvl w:val="0"/>
          <w:numId w:val="21"/>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Основы современного этикета. Учебная программа факультативных занятий для IX(X, XI) классов учреждений общего среднего образования. </w:t>
      </w:r>
      <w:r w:rsidRPr="00AC21E9">
        <w:rPr>
          <w:rFonts w:ascii="Times New Roman" w:eastAsia="Times New Roman" w:hAnsi="Times New Roman" w:cs="Times New Roman"/>
          <w:sz w:val="28"/>
          <w:szCs w:val="28"/>
        </w:rPr>
        <w:lastRenderedPageBreak/>
        <w:t xml:space="preserve">Авторы – Савицкая Ю.В., Савицкая А.В., </w:t>
      </w:r>
      <w:proofErr w:type="spellStart"/>
      <w:r w:rsidRPr="00AC21E9">
        <w:rPr>
          <w:rFonts w:ascii="Times New Roman" w:eastAsia="Times New Roman" w:hAnsi="Times New Roman" w:cs="Times New Roman"/>
          <w:sz w:val="28"/>
          <w:szCs w:val="28"/>
        </w:rPr>
        <w:t>Рогалевич</w:t>
      </w:r>
      <w:proofErr w:type="spellEnd"/>
      <w:r w:rsidRPr="00AC21E9">
        <w:rPr>
          <w:rFonts w:ascii="Times New Roman" w:eastAsia="Times New Roman" w:hAnsi="Times New Roman" w:cs="Times New Roman"/>
          <w:sz w:val="28"/>
          <w:szCs w:val="28"/>
        </w:rPr>
        <w:t> Н.Н.</w:t>
      </w:r>
      <w:r w:rsidRPr="00AC21E9">
        <w:rPr>
          <w:rFonts w:ascii="Times New Roman" w:eastAsia="Times New Roman" w:hAnsi="Times New Roman" w:cs="Times New Roman"/>
          <w:i/>
          <w:sz w:val="28"/>
          <w:szCs w:val="28"/>
        </w:rPr>
        <w:t xml:space="preserve"> (размещена на сайте: </w:t>
      </w:r>
      <w:hyperlink r:id="rId43">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Программа направлена на формирование у обучающихся представлений о современном этикете. Реализация данной программы будет содействовать формированию личностной зрелости старшеклассников, развитию ответственности за свои мысли и действия, гармонизации взаимоотношений со сверстниками и взрослыми.</w:t>
      </w:r>
    </w:p>
    <w:p w:rsidR="00AC21E9" w:rsidRPr="00AC21E9" w:rsidRDefault="00AC21E9" w:rsidP="00AC21E9">
      <w:pPr>
        <w:numPr>
          <w:ilvl w:val="0"/>
          <w:numId w:val="22"/>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Мы – сами. Учебная программа факультативных занятий по формированию у учащихся навыков ответственного и безопасного поведения для V-VIII классов учреждений общего среднего образования. Авторы </w:t>
      </w:r>
      <w:r w:rsidRPr="00AC21E9">
        <w:rPr>
          <w:rFonts w:ascii="Cambria Math" w:eastAsia="Cambria Math" w:hAnsi="Cambria Math" w:cs="Cambria Math"/>
          <w:sz w:val="28"/>
          <w:szCs w:val="28"/>
        </w:rPr>
        <w:t>‒</w:t>
      </w:r>
      <w:r w:rsidRPr="00AC21E9">
        <w:rPr>
          <w:rFonts w:ascii="Times New Roman" w:eastAsia="Times New Roman" w:hAnsi="Times New Roman" w:cs="Times New Roman"/>
          <w:sz w:val="28"/>
          <w:szCs w:val="28"/>
        </w:rPr>
        <w:t xml:space="preserve"> Данилова Е.Л., Касьян О.А., Кирпиченко А.А., </w:t>
      </w:r>
      <w:proofErr w:type="spellStart"/>
      <w:r w:rsidRPr="00AC21E9">
        <w:rPr>
          <w:rFonts w:ascii="Times New Roman" w:eastAsia="Times New Roman" w:hAnsi="Times New Roman" w:cs="Times New Roman"/>
          <w:sz w:val="28"/>
          <w:szCs w:val="28"/>
        </w:rPr>
        <w:t>Крутовцова</w:t>
      </w:r>
      <w:proofErr w:type="spellEnd"/>
      <w:r w:rsidRPr="00AC21E9">
        <w:rPr>
          <w:rFonts w:ascii="Times New Roman" w:eastAsia="Times New Roman" w:hAnsi="Times New Roman" w:cs="Times New Roman"/>
          <w:sz w:val="28"/>
          <w:szCs w:val="28"/>
        </w:rPr>
        <w:t xml:space="preserve"> Н.А., Мартынова Е.В., </w:t>
      </w:r>
      <w:proofErr w:type="spellStart"/>
      <w:r w:rsidRPr="00AC21E9">
        <w:rPr>
          <w:rFonts w:ascii="Times New Roman" w:eastAsia="Times New Roman" w:hAnsi="Times New Roman" w:cs="Times New Roman"/>
          <w:sz w:val="28"/>
          <w:szCs w:val="28"/>
        </w:rPr>
        <w:t>Слепцова</w:t>
      </w:r>
      <w:proofErr w:type="spellEnd"/>
      <w:r w:rsidRPr="00AC21E9">
        <w:rPr>
          <w:rFonts w:ascii="Times New Roman" w:eastAsia="Times New Roman" w:hAnsi="Times New Roman" w:cs="Times New Roman"/>
          <w:sz w:val="28"/>
          <w:szCs w:val="28"/>
        </w:rPr>
        <w:t> Л.Ю., Якушкин Н.В. (</w:t>
      </w:r>
      <w:r w:rsidRPr="00AC21E9">
        <w:rPr>
          <w:rFonts w:ascii="Times New Roman" w:eastAsia="Times New Roman" w:hAnsi="Times New Roman" w:cs="Times New Roman"/>
          <w:i/>
          <w:sz w:val="28"/>
          <w:szCs w:val="28"/>
        </w:rPr>
        <w:t xml:space="preserve">размещена на сайте: </w:t>
      </w:r>
      <w:hyperlink r:id="rId44">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sz w:val="28"/>
          <w:szCs w:val="28"/>
        </w:rPr>
        <w:t>).</w:t>
      </w:r>
    </w:p>
    <w:p w:rsidR="00AC21E9" w:rsidRPr="00AC21E9" w:rsidRDefault="00AC21E9" w:rsidP="00AC21E9">
      <w:pPr>
        <w:tabs>
          <w:tab w:val="left" w:pos="993"/>
        </w:tabs>
        <w:suppressAutoHyphens/>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Программа направлена на формирование у учащихся ценностного отношения к своему здоровью и здоровью других людей, на освоение навыков и форм отказа от употребления алкоголя, других </w:t>
      </w:r>
      <w:proofErr w:type="spellStart"/>
      <w:r w:rsidRPr="00AC21E9">
        <w:rPr>
          <w:rFonts w:ascii="Times New Roman" w:eastAsia="Times New Roman" w:hAnsi="Times New Roman" w:cs="Times New Roman"/>
          <w:sz w:val="28"/>
          <w:szCs w:val="28"/>
        </w:rPr>
        <w:t>психоактивных</w:t>
      </w:r>
      <w:proofErr w:type="spellEnd"/>
      <w:r w:rsidRPr="00AC21E9">
        <w:rPr>
          <w:rFonts w:ascii="Times New Roman" w:eastAsia="Times New Roman" w:hAnsi="Times New Roman" w:cs="Times New Roman"/>
          <w:sz w:val="28"/>
          <w:szCs w:val="28"/>
        </w:rPr>
        <w:t xml:space="preserve"> веществ. Освоение программы будет способствовать формированию у учащихся навыков преодоления кризисных ситуаций, а также развитию умений и способов управления своим эмоциональным состоянием. </w:t>
      </w:r>
    </w:p>
    <w:p w:rsidR="00AC21E9" w:rsidRPr="00AC21E9" w:rsidRDefault="00AC21E9" w:rsidP="00AC21E9">
      <w:pPr>
        <w:numPr>
          <w:ilvl w:val="0"/>
          <w:numId w:val="23"/>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 Подготовка волонтеров к реализации подхода «равный обучает равного». Учебная программа факультативных занятий для IX (X, XI) классов учреждений общего среднего образования. Автор </w:t>
      </w:r>
      <w:proofErr w:type="spellStart"/>
      <w:r w:rsidRPr="00AC21E9">
        <w:rPr>
          <w:rFonts w:ascii="Times New Roman" w:eastAsia="Times New Roman" w:hAnsi="Times New Roman" w:cs="Times New Roman"/>
          <w:sz w:val="28"/>
          <w:szCs w:val="28"/>
        </w:rPr>
        <w:t>Минова</w:t>
      </w:r>
      <w:proofErr w:type="spellEnd"/>
      <w:r w:rsidRPr="00AC21E9">
        <w:rPr>
          <w:rFonts w:ascii="Times New Roman" w:eastAsia="Times New Roman" w:hAnsi="Times New Roman" w:cs="Times New Roman"/>
          <w:sz w:val="28"/>
          <w:szCs w:val="28"/>
        </w:rPr>
        <w:t xml:space="preserve"> М.Е. (</w:t>
      </w:r>
      <w:r w:rsidRPr="00AC21E9">
        <w:rPr>
          <w:rFonts w:ascii="Times New Roman" w:eastAsia="Times New Roman" w:hAnsi="Times New Roman" w:cs="Times New Roman"/>
          <w:i/>
          <w:sz w:val="28"/>
          <w:szCs w:val="28"/>
        </w:rPr>
        <w:t xml:space="preserve">размещена на сайте: </w:t>
      </w:r>
      <w:hyperlink r:id="rId45">
        <w:r w:rsidRPr="00AC21E9">
          <w:rPr>
            <w:rFonts w:ascii="Times New Roman" w:eastAsia="Times New Roman" w:hAnsi="Times New Roman" w:cs="Times New Roman"/>
            <w:i/>
            <w:color w:val="0000FF"/>
            <w:sz w:val="28"/>
            <w:szCs w:val="28"/>
            <w:u w:val="single"/>
          </w:rPr>
          <w:t>www.adu.by</w:t>
        </w:r>
      </w:hyperlink>
      <w:r w:rsidRPr="00AC21E9">
        <w:rPr>
          <w:rFonts w:ascii="Times New Roman" w:eastAsia="Times New Roman" w:hAnsi="Times New Roman" w:cs="Times New Roman"/>
          <w:i/>
          <w:sz w:val="28"/>
          <w:szCs w:val="28"/>
        </w:rPr>
        <w:t>).</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 здорового образа жизни, гендерной культуры, безопасного и ответственного поведения; создание условий для освоения волонтерами современных методов и форм реализации подхода «равный обучает равного», подготовки и проведения обучающих занятий со сверстниками.</w:t>
      </w:r>
    </w:p>
    <w:p w:rsidR="00AC21E9" w:rsidRPr="00AC21E9" w:rsidRDefault="00AC21E9" w:rsidP="00AC21E9">
      <w:pPr>
        <w:numPr>
          <w:ilvl w:val="0"/>
          <w:numId w:val="24"/>
        </w:num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Учебно-методический комплекс для проведения факультативных занятий «Основы православной культуры» в I-IV классах учреждений общего среднего образования:</w:t>
      </w:r>
    </w:p>
    <w:p w:rsidR="00AC21E9" w:rsidRPr="00AC21E9" w:rsidRDefault="00AC21E9" w:rsidP="00AC21E9">
      <w:pPr>
        <w:ind w:firstLine="709"/>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Основы православной культуры. Учебная программа факультативных занятий для I-IV классов учреждений общего среднего образования. Авторы А.В. </w:t>
      </w:r>
      <w:proofErr w:type="spellStart"/>
      <w:r w:rsidRPr="00AC21E9">
        <w:rPr>
          <w:rFonts w:ascii="Times New Roman" w:eastAsia="Times New Roman" w:hAnsi="Times New Roman" w:cs="Times New Roman"/>
          <w:sz w:val="28"/>
          <w:szCs w:val="28"/>
        </w:rPr>
        <w:t>Бройко</w:t>
      </w:r>
      <w:proofErr w:type="spellEnd"/>
      <w:r w:rsidRPr="00AC21E9">
        <w:rPr>
          <w:rFonts w:ascii="Times New Roman" w:eastAsia="Times New Roman" w:hAnsi="Times New Roman" w:cs="Times New Roman"/>
          <w:sz w:val="28"/>
          <w:szCs w:val="28"/>
        </w:rPr>
        <w:t xml:space="preserve">, Г.А. Лаврецкий, Т.О. Николаева,     А.М. Суханова, В.И. Писаренко, Л.В. </w:t>
      </w:r>
      <w:proofErr w:type="spellStart"/>
      <w:r w:rsidRPr="00AC21E9">
        <w:rPr>
          <w:rFonts w:ascii="Times New Roman" w:eastAsia="Times New Roman" w:hAnsi="Times New Roman" w:cs="Times New Roman"/>
          <w:sz w:val="28"/>
          <w:szCs w:val="28"/>
        </w:rPr>
        <w:t>Финькевич</w:t>
      </w:r>
      <w:proofErr w:type="spellEnd"/>
      <w:r w:rsidRPr="00AC21E9">
        <w:rPr>
          <w:rFonts w:ascii="Times New Roman" w:eastAsia="Times New Roman" w:hAnsi="Times New Roman" w:cs="Times New Roman"/>
          <w:sz w:val="28"/>
          <w:szCs w:val="28"/>
        </w:rPr>
        <w:t xml:space="preserve">, В.В. Чечет /под ред. А.В. </w:t>
      </w:r>
      <w:proofErr w:type="spellStart"/>
      <w:r w:rsidRPr="00AC21E9">
        <w:rPr>
          <w:rFonts w:ascii="Times New Roman" w:eastAsia="Times New Roman" w:hAnsi="Times New Roman" w:cs="Times New Roman"/>
          <w:sz w:val="28"/>
          <w:szCs w:val="28"/>
        </w:rPr>
        <w:t>Бройко</w:t>
      </w:r>
      <w:proofErr w:type="spellEnd"/>
      <w:r w:rsidRPr="00AC21E9">
        <w:rPr>
          <w:rFonts w:ascii="Times New Roman" w:eastAsia="Times New Roman" w:hAnsi="Times New Roman" w:cs="Times New Roman"/>
          <w:sz w:val="28"/>
          <w:szCs w:val="28"/>
        </w:rPr>
        <w:t>, И.М. </w:t>
      </w:r>
      <w:proofErr w:type="spellStart"/>
      <w:r w:rsidRPr="00AC21E9">
        <w:rPr>
          <w:rFonts w:ascii="Times New Roman" w:eastAsia="Times New Roman" w:hAnsi="Times New Roman" w:cs="Times New Roman"/>
          <w:sz w:val="28"/>
          <w:szCs w:val="28"/>
        </w:rPr>
        <w:t>Стремок</w:t>
      </w:r>
      <w:proofErr w:type="spellEnd"/>
      <w:r w:rsidR="002D55AA">
        <w:rPr>
          <w:rFonts w:ascii="Times New Roman" w:eastAsia="Times New Roman" w:hAnsi="Times New Roman" w:cs="Times New Roman"/>
          <w:sz w:val="28"/>
          <w:szCs w:val="28"/>
        </w:rPr>
        <w:t>.</w:t>
      </w:r>
      <w:r w:rsidRPr="00AC21E9">
        <w:rPr>
          <w:rFonts w:ascii="Times New Roman" w:eastAsia="Times New Roman" w:hAnsi="Times New Roman" w:cs="Times New Roman"/>
          <w:sz w:val="28"/>
          <w:szCs w:val="28"/>
        </w:rPr>
        <w:t xml:space="preserve"> </w:t>
      </w:r>
    </w:p>
    <w:p w:rsidR="00AC21E9" w:rsidRPr="00AC21E9" w:rsidRDefault="00370BFA" w:rsidP="00370BFA">
      <w:pPr>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br w:type="column"/>
      </w:r>
      <w:r w:rsidR="00AC21E9" w:rsidRPr="00AC21E9">
        <w:rPr>
          <w:rFonts w:ascii="Times New Roman" w:eastAsia="Times New Roman" w:hAnsi="Times New Roman" w:cs="Times New Roman"/>
          <w:b/>
          <w:sz w:val="28"/>
          <w:szCs w:val="28"/>
        </w:rPr>
        <w:lastRenderedPageBreak/>
        <w:t>Приложение 5</w:t>
      </w:r>
    </w:p>
    <w:p w:rsidR="00AC21E9" w:rsidRPr="00AC21E9" w:rsidRDefault="00AC21E9" w:rsidP="00AC21E9">
      <w:pPr>
        <w:jc w:val="center"/>
        <w:rPr>
          <w:rFonts w:ascii="Times New Roman" w:eastAsia="Times New Roman" w:hAnsi="Times New Roman" w:cs="Times New Roman"/>
          <w:b/>
          <w:sz w:val="28"/>
          <w:szCs w:val="28"/>
          <w:shd w:val="clear" w:color="auto" w:fill="FFFFFF"/>
        </w:rPr>
      </w:pPr>
    </w:p>
    <w:p w:rsidR="00AC21E9" w:rsidRPr="00AC21E9" w:rsidRDefault="00AC21E9" w:rsidP="00AC21E9">
      <w:pPr>
        <w:jc w:val="center"/>
        <w:rPr>
          <w:rFonts w:ascii="Times New Roman" w:eastAsia="Times New Roman" w:hAnsi="Times New Roman" w:cs="Times New Roman"/>
          <w:b/>
          <w:sz w:val="28"/>
          <w:szCs w:val="28"/>
          <w:shd w:val="clear" w:color="auto" w:fill="FFFFFF"/>
        </w:rPr>
      </w:pPr>
      <w:r w:rsidRPr="00AC21E9">
        <w:rPr>
          <w:rFonts w:ascii="Times New Roman" w:eastAsia="Times New Roman" w:hAnsi="Times New Roman" w:cs="Times New Roman"/>
          <w:b/>
          <w:sz w:val="28"/>
          <w:szCs w:val="28"/>
          <w:shd w:val="clear" w:color="auto" w:fill="FFFFFF"/>
        </w:rPr>
        <w:t xml:space="preserve">Информация о </w:t>
      </w:r>
      <w:proofErr w:type="spellStart"/>
      <w:r w:rsidRPr="00AC21E9">
        <w:rPr>
          <w:rFonts w:ascii="Times New Roman" w:eastAsia="Times New Roman" w:hAnsi="Times New Roman" w:cs="Times New Roman"/>
          <w:b/>
          <w:sz w:val="28"/>
          <w:szCs w:val="28"/>
          <w:shd w:val="clear" w:color="auto" w:fill="FFFFFF"/>
        </w:rPr>
        <w:t>парасуициде</w:t>
      </w:r>
      <w:proofErr w:type="spellEnd"/>
      <w:r w:rsidRPr="00AC21E9">
        <w:rPr>
          <w:rFonts w:ascii="Times New Roman" w:eastAsia="Times New Roman" w:hAnsi="Times New Roman" w:cs="Times New Roman"/>
          <w:b/>
          <w:sz w:val="28"/>
          <w:szCs w:val="28"/>
          <w:shd w:val="clear" w:color="auto" w:fill="FFFFFF"/>
        </w:rPr>
        <w:t xml:space="preserve"> (суициде), совершенном несовершеннолетним в ____________области (г. Минске)</w:t>
      </w:r>
    </w:p>
    <w:p w:rsidR="00AC21E9" w:rsidRPr="00AC21E9" w:rsidRDefault="00AC21E9" w:rsidP="00AC21E9">
      <w:pPr>
        <w:rPr>
          <w:rFonts w:ascii="Times New Roman" w:eastAsia="Times New Roman" w:hAnsi="Times New Roman" w:cs="Times New Roman"/>
          <w:b/>
          <w:sz w:val="28"/>
          <w:szCs w:val="28"/>
          <w:shd w:val="clear" w:color="auto" w:fill="FFFFFF"/>
        </w:rPr>
      </w:pPr>
    </w:p>
    <w:p w:rsidR="00AC21E9" w:rsidRPr="00AC21E9" w:rsidRDefault="00AC21E9" w:rsidP="00AC21E9">
      <w:pPr>
        <w:pStyle w:val="a3"/>
        <w:numPr>
          <w:ilvl w:val="0"/>
          <w:numId w:val="25"/>
        </w:numPr>
        <w:autoSpaceDE w:val="0"/>
        <w:autoSpaceDN w:val="0"/>
        <w:adjustRightInd w:val="0"/>
        <w:jc w:val="both"/>
        <w:rPr>
          <w:rFonts w:ascii="Times New Roman" w:eastAsia="Times New Roman" w:hAnsi="Times New Roman" w:cs="Times New Roman"/>
          <w:sz w:val="28"/>
          <w:szCs w:val="28"/>
        </w:rPr>
      </w:pPr>
      <w:r w:rsidRPr="00AC21E9">
        <w:rPr>
          <w:rFonts w:ascii="Times New Roman" w:hAnsi="Times New Roman" w:cs="Times New Roman"/>
          <w:sz w:val="28"/>
          <w:szCs w:val="28"/>
        </w:rPr>
        <w:t>Фамилия, собственное имя, отчество (если таковое имеется),</w:t>
      </w:r>
      <w:r w:rsidRPr="00AC21E9">
        <w:rPr>
          <w:rFonts w:ascii="Times New Roman" w:eastAsia="Times New Roman" w:hAnsi="Times New Roman" w:cs="Times New Roman"/>
          <w:sz w:val="28"/>
          <w:szCs w:val="28"/>
        </w:rPr>
        <w:t xml:space="preserve"> дата рождения несовершеннолетнего совершившего </w:t>
      </w:r>
      <w:proofErr w:type="spellStart"/>
      <w:r w:rsidRPr="00AC21E9">
        <w:rPr>
          <w:rFonts w:ascii="Times New Roman" w:eastAsia="Times New Roman" w:hAnsi="Times New Roman" w:cs="Times New Roman"/>
          <w:sz w:val="28"/>
          <w:szCs w:val="28"/>
        </w:rPr>
        <w:t>парасуицид</w:t>
      </w:r>
      <w:proofErr w:type="spellEnd"/>
      <w:r w:rsidRPr="00AC21E9">
        <w:rPr>
          <w:rFonts w:ascii="Times New Roman" w:eastAsia="Times New Roman" w:hAnsi="Times New Roman" w:cs="Times New Roman"/>
          <w:sz w:val="28"/>
          <w:szCs w:val="28"/>
        </w:rPr>
        <w:t xml:space="preserve"> (суицид)</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Адрес регистрации (проживания)</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Состав семьи (</w:t>
      </w:r>
      <w:r w:rsidRPr="00AC21E9">
        <w:rPr>
          <w:rFonts w:ascii="Times New Roman" w:hAnsi="Times New Roman" w:cs="Times New Roman"/>
          <w:sz w:val="28"/>
          <w:szCs w:val="28"/>
        </w:rPr>
        <w:t xml:space="preserve">фамилия, собственное имя, отчество (если таковое имеется) </w:t>
      </w:r>
      <w:r w:rsidRPr="00AC21E9">
        <w:rPr>
          <w:rFonts w:ascii="Times New Roman" w:eastAsia="Times New Roman" w:hAnsi="Times New Roman" w:cs="Times New Roman"/>
          <w:sz w:val="28"/>
          <w:szCs w:val="28"/>
        </w:rPr>
        <w:t>законных представителей, братьев, сестер), их место работы или учебы</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Место учебы </w:t>
      </w:r>
      <w:proofErr w:type="spellStart"/>
      <w:r w:rsidRPr="00AC21E9">
        <w:rPr>
          <w:rFonts w:ascii="Times New Roman" w:eastAsia="Times New Roman" w:hAnsi="Times New Roman" w:cs="Times New Roman"/>
          <w:sz w:val="28"/>
          <w:szCs w:val="28"/>
        </w:rPr>
        <w:t>суицидента</w:t>
      </w:r>
      <w:proofErr w:type="spellEnd"/>
    </w:p>
    <w:p w:rsidR="00AC21E9" w:rsidRPr="00AC21E9" w:rsidRDefault="00AC21E9" w:rsidP="00AC21E9">
      <w:pPr>
        <w:pStyle w:val="a3"/>
        <w:jc w:val="center"/>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 xml:space="preserve">Обстоятельства </w:t>
      </w:r>
      <w:proofErr w:type="spellStart"/>
      <w:r w:rsidRPr="00AC21E9">
        <w:rPr>
          <w:rFonts w:ascii="Times New Roman" w:eastAsia="Times New Roman" w:hAnsi="Times New Roman" w:cs="Times New Roman"/>
          <w:i/>
          <w:sz w:val="28"/>
          <w:szCs w:val="28"/>
        </w:rPr>
        <w:t>парасуицида</w:t>
      </w:r>
      <w:proofErr w:type="spellEnd"/>
      <w:r w:rsidRPr="00AC21E9">
        <w:rPr>
          <w:rFonts w:ascii="Times New Roman" w:eastAsia="Times New Roman" w:hAnsi="Times New Roman" w:cs="Times New Roman"/>
          <w:i/>
          <w:sz w:val="28"/>
          <w:szCs w:val="28"/>
        </w:rPr>
        <w:t xml:space="preserve"> (суицида)</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Дата совершения </w:t>
      </w:r>
      <w:proofErr w:type="spellStart"/>
      <w:r w:rsidRPr="00AC21E9">
        <w:rPr>
          <w:rFonts w:ascii="Times New Roman" w:eastAsia="Times New Roman" w:hAnsi="Times New Roman" w:cs="Times New Roman"/>
          <w:sz w:val="28"/>
          <w:szCs w:val="28"/>
        </w:rPr>
        <w:t>парасуицида</w:t>
      </w:r>
      <w:proofErr w:type="spellEnd"/>
      <w:r w:rsidRPr="00AC21E9">
        <w:rPr>
          <w:rFonts w:ascii="Times New Roman" w:eastAsia="Times New Roman" w:hAnsi="Times New Roman" w:cs="Times New Roman"/>
          <w:sz w:val="28"/>
          <w:szCs w:val="28"/>
        </w:rPr>
        <w:t xml:space="preserve"> (суицида)</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Способ совершения суицида</w:t>
      </w:r>
    </w:p>
    <w:p w:rsidR="00AC21E9" w:rsidRPr="00AC21E9" w:rsidRDefault="00AC21E9" w:rsidP="00AC21E9">
      <w:pPr>
        <w:pStyle w:val="a3"/>
        <w:jc w:val="center"/>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Характеристика семейного окружения</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 xml:space="preserve">Характеристика </w:t>
      </w:r>
      <w:r w:rsidRPr="00AC21E9">
        <w:rPr>
          <w:rFonts w:ascii="Times New Roman" w:hAnsi="Times New Roman" w:cs="Times New Roman"/>
          <w:sz w:val="28"/>
          <w:szCs w:val="28"/>
        </w:rPr>
        <w:t>условий жизни и воспитания несовершеннолетнего в семье</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Особенности семейного воспитания</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Состоят ли родители на учете в органах внутренних дел, лишались ли родители родительских прав, признавался ли несовершеннолетний находящимся в социально опасном положении, нуждающимся в государственной защите</w:t>
      </w:r>
    </w:p>
    <w:p w:rsidR="00AC21E9" w:rsidRPr="00AC21E9" w:rsidRDefault="00AC21E9" w:rsidP="00AC21E9">
      <w:pPr>
        <w:pStyle w:val="a3"/>
        <w:jc w:val="center"/>
        <w:rPr>
          <w:rFonts w:ascii="Times New Roman" w:eastAsia="Times New Roman" w:hAnsi="Times New Roman" w:cs="Times New Roman"/>
          <w:i/>
          <w:sz w:val="28"/>
          <w:szCs w:val="28"/>
        </w:rPr>
      </w:pPr>
      <w:r w:rsidRPr="00AC21E9">
        <w:rPr>
          <w:rFonts w:ascii="Times New Roman" w:eastAsia="Times New Roman" w:hAnsi="Times New Roman" w:cs="Times New Roman"/>
          <w:i/>
          <w:sz w:val="28"/>
          <w:szCs w:val="28"/>
        </w:rPr>
        <w:t>Характеристика несовершеннолетнего в учреждении образования</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Учебная мотивация несовершеннолетнего</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Внеурочная деятельность несовершеннолетнего</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Взаимоотношения с одноклассниками (</w:t>
      </w:r>
      <w:proofErr w:type="spellStart"/>
      <w:r w:rsidRPr="00AC21E9">
        <w:rPr>
          <w:rFonts w:ascii="Times New Roman" w:eastAsia="Times New Roman" w:hAnsi="Times New Roman" w:cs="Times New Roman"/>
          <w:sz w:val="28"/>
          <w:szCs w:val="28"/>
        </w:rPr>
        <w:t>одногрупниками</w:t>
      </w:r>
      <w:proofErr w:type="spellEnd"/>
      <w:r w:rsidRPr="00AC21E9">
        <w:rPr>
          <w:rFonts w:ascii="Times New Roman" w:eastAsia="Times New Roman" w:hAnsi="Times New Roman" w:cs="Times New Roman"/>
          <w:sz w:val="28"/>
          <w:szCs w:val="28"/>
        </w:rPr>
        <w:t>)</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hAnsi="Times New Roman" w:cs="Times New Roman"/>
          <w:sz w:val="28"/>
          <w:szCs w:val="28"/>
        </w:rPr>
        <w:t>Проводилась ли в отношении несовершеннолетнего индивидуальная профилактическая работа, комплексная реабилитация, оказывалась ли социально-педагогическая поддержка и психологическая помощь</w:t>
      </w:r>
    </w:p>
    <w:p w:rsidR="00AC21E9" w:rsidRPr="00AC21E9" w:rsidRDefault="00AC21E9" w:rsidP="00AC21E9">
      <w:pPr>
        <w:pStyle w:val="a3"/>
        <w:numPr>
          <w:ilvl w:val="0"/>
          <w:numId w:val="25"/>
        </w:numPr>
        <w:jc w:val="both"/>
        <w:rPr>
          <w:rFonts w:ascii="Times New Roman" w:eastAsia="Times New Roman" w:hAnsi="Times New Roman" w:cs="Times New Roman"/>
          <w:sz w:val="28"/>
          <w:szCs w:val="28"/>
        </w:rPr>
      </w:pPr>
      <w:r w:rsidRPr="00AC21E9">
        <w:rPr>
          <w:rFonts w:ascii="Times New Roman" w:eastAsia="Times New Roman" w:hAnsi="Times New Roman" w:cs="Times New Roman"/>
          <w:sz w:val="28"/>
          <w:szCs w:val="28"/>
        </w:rPr>
        <w:t>Полнота и своевременность выявления кризисных ситуаций у несовершеннолетнего (информация о проводимой профилактической работе)</w:t>
      </w:r>
    </w:p>
    <w:p w:rsidR="00AC21E9" w:rsidRPr="00AC21E9" w:rsidRDefault="00AC21E9" w:rsidP="00AC21E9">
      <w:pPr>
        <w:pStyle w:val="a3"/>
        <w:jc w:val="both"/>
        <w:rPr>
          <w:rFonts w:ascii="Times New Roman" w:hAnsi="Times New Roman" w:cs="Times New Roman"/>
          <w:sz w:val="28"/>
          <w:szCs w:val="28"/>
        </w:rPr>
      </w:pPr>
    </w:p>
    <w:p w:rsidR="00AC21E9" w:rsidRPr="00AC21E9" w:rsidRDefault="00AC21E9" w:rsidP="00AC21E9">
      <w:pPr>
        <w:autoSpaceDE w:val="0"/>
        <w:autoSpaceDN w:val="0"/>
        <w:adjustRightInd w:val="0"/>
        <w:jc w:val="both"/>
        <w:rPr>
          <w:rFonts w:ascii="Times New Roman" w:hAnsi="Times New Roman" w:cs="Times New Roman"/>
          <w:sz w:val="28"/>
          <w:szCs w:val="28"/>
        </w:rPr>
      </w:pPr>
      <w:r w:rsidRPr="00AC21E9">
        <w:rPr>
          <w:rFonts w:ascii="Times New Roman" w:hAnsi="Times New Roman" w:cs="Times New Roman"/>
          <w:sz w:val="28"/>
          <w:szCs w:val="28"/>
        </w:rPr>
        <w:t>_______________     _________________         _________________________</w:t>
      </w:r>
    </w:p>
    <w:p w:rsidR="00AC21E9" w:rsidRPr="00AC21E9" w:rsidRDefault="00AC21E9" w:rsidP="00AC21E9">
      <w:pPr>
        <w:autoSpaceDE w:val="0"/>
        <w:autoSpaceDN w:val="0"/>
        <w:adjustRightInd w:val="0"/>
        <w:jc w:val="both"/>
        <w:rPr>
          <w:rFonts w:ascii="Times New Roman" w:hAnsi="Times New Roman" w:cs="Times New Roman"/>
          <w:sz w:val="28"/>
          <w:szCs w:val="28"/>
        </w:rPr>
      </w:pPr>
      <w:r w:rsidRPr="00AC21E9">
        <w:rPr>
          <w:rFonts w:ascii="Times New Roman" w:hAnsi="Times New Roman" w:cs="Times New Roman"/>
          <w:sz w:val="28"/>
          <w:szCs w:val="28"/>
        </w:rPr>
        <w:t xml:space="preserve">    (дата)                            (подпись)                           (инициалы, фамилия)</w:t>
      </w:r>
    </w:p>
    <w:p w:rsidR="00AC21E9" w:rsidRPr="00AC21E9" w:rsidRDefault="00AC21E9" w:rsidP="00AC21E9">
      <w:pPr>
        <w:pStyle w:val="a3"/>
        <w:jc w:val="both"/>
        <w:rPr>
          <w:rFonts w:ascii="Times New Roman" w:hAnsi="Times New Roman" w:cs="Times New Roman"/>
          <w:sz w:val="28"/>
          <w:szCs w:val="28"/>
        </w:rPr>
      </w:pPr>
    </w:p>
    <w:p w:rsidR="00ED1010" w:rsidRPr="00AC21E9" w:rsidRDefault="00ED1010" w:rsidP="00AA762C">
      <w:pPr>
        <w:jc w:val="both"/>
        <w:rPr>
          <w:rFonts w:ascii="Times New Roman" w:eastAsia="Times New Roman" w:hAnsi="Times New Roman" w:cs="Times New Roman"/>
          <w:b/>
          <w:iCs/>
          <w:sz w:val="28"/>
          <w:szCs w:val="28"/>
        </w:rPr>
      </w:pPr>
    </w:p>
    <w:sectPr w:rsidR="00ED1010" w:rsidRPr="00AC21E9" w:rsidSect="0053227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8EA" w:rsidRDefault="00C408EA" w:rsidP="00AA762C">
      <w:r>
        <w:separator/>
      </w:r>
    </w:p>
  </w:endnote>
  <w:endnote w:type="continuationSeparator" w:id="0">
    <w:p w:rsidR="00C408EA" w:rsidRDefault="00C408EA" w:rsidP="00AA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altName w:val="Cambria Math"/>
    <w:charset w:val="00"/>
    <w:family w:val="swiss"/>
    <w:pitch w:val="variable"/>
    <w:sig w:usb0="00000003"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8EA" w:rsidRDefault="00C408EA" w:rsidP="00AA762C">
      <w:r>
        <w:separator/>
      </w:r>
    </w:p>
  </w:footnote>
  <w:footnote w:type="continuationSeparator" w:id="0">
    <w:p w:rsidR="00C408EA" w:rsidRDefault="00C408EA" w:rsidP="00AA762C">
      <w:r>
        <w:continuationSeparator/>
      </w:r>
    </w:p>
  </w:footnote>
  <w:footnote w:id="1">
    <w:p w:rsidR="008329BA" w:rsidRPr="00912C4B" w:rsidRDefault="008329BA" w:rsidP="00AA762C">
      <w:pPr>
        <w:pStyle w:val="a8"/>
        <w:rPr>
          <w:rFonts w:ascii="Times New Roman" w:hAnsi="Times New Roman" w:cs="Times New Roman"/>
        </w:rPr>
      </w:pPr>
      <w:r w:rsidRPr="00912C4B">
        <w:rPr>
          <w:rStyle w:val="aa"/>
          <w:rFonts w:ascii="Times New Roman" w:hAnsi="Times New Roman" w:cs="Times New Roman"/>
        </w:rPr>
        <w:footnoteRef/>
      </w:r>
      <w:r w:rsidRPr="00912C4B">
        <w:rPr>
          <w:rFonts w:ascii="Times New Roman" w:hAnsi="Times New Roman" w:cs="Times New Roman"/>
        </w:rPr>
        <w:t xml:space="preserve"> Рабочая неделя специалиста СППС при полной занятости составляет 40 часов</w:t>
      </w:r>
    </w:p>
  </w:footnote>
  <w:footnote w:id="2">
    <w:p w:rsidR="008329BA" w:rsidRPr="00912C4B" w:rsidRDefault="008329BA" w:rsidP="00AA762C">
      <w:pPr>
        <w:pStyle w:val="a8"/>
        <w:rPr>
          <w:rFonts w:ascii="Times New Roman" w:hAnsi="Times New Roman" w:cs="Times New Roman"/>
        </w:rPr>
      </w:pPr>
      <w:r w:rsidRPr="00912C4B">
        <w:rPr>
          <w:rStyle w:val="aa"/>
          <w:rFonts w:ascii="Times New Roman" w:hAnsi="Times New Roman" w:cs="Times New Roman"/>
        </w:rPr>
        <w:footnoteRef/>
      </w:r>
      <w:r w:rsidRPr="00912C4B">
        <w:rPr>
          <w:rFonts w:ascii="Times New Roman" w:hAnsi="Times New Roman" w:cs="Times New Roman"/>
        </w:rPr>
        <w:t xml:space="preserve"> Обеденный перерыв должен быть не менее 30 минут</w:t>
      </w:r>
    </w:p>
  </w:footnote>
  <w:footnote w:id="3">
    <w:p w:rsidR="008329BA" w:rsidRPr="00912C4B" w:rsidRDefault="008329BA" w:rsidP="00AA762C">
      <w:pPr>
        <w:pStyle w:val="a8"/>
        <w:rPr>
          <w:rFonts w:ascii="Times New Roman" w:hAnsi="Times New Roman" w:cs="Times New Roman"/>
        </w:rPr>
      </w:pPr>
      <w:r w:rsidRPr="00912C4B">
        <w:rPr>
          <w:rStyle w:val="aa"/>
          <w:rFonts w:ascii="Times New Roman" w:hAnsi="Times New Roman" w:cs="Times New Roman"/>
        </w:rPr>
        <w:footnoteRef/>
      </w:r>
      <w:r w:rsidRPr="00912C4B">
        <w:rPr>
          <w:rFonts w:ascii="Times New Roman" w:hAnsi="Times New Roman" w:cs="Times New Roman"/>
        </w:rPr>
        <w:t xml:space="preserve"> Работа в общежитии должна проводиться в вечернее время и 6-й день, не менее 6 часов в неделю</w:t>
      </w:r>
    </w:p>
  </w:footnote>
  <w:footnote w:id="4">
    <w:p w:rsidR="008329BA" w:rsidRDefault="008329BA" w:rsidP="00AA762C">
      <w:pPr>
        <w:pStyle w:val="a8"/>
      </w:pPr>
      <w:r w:rsidRPr="00912C4B">
        <w:rPr>
          <w:rStyle w:val="aa"/>
          <w:rFonts w:ascii="Times New Roman" w:hAnsi="Times New Roman" w:cs="Times New Roman"/>
        </w:rPr>
        <w:footnoteRef/>
      </w:r>
      <w:r w:rsidRPr="00912C4B">
        <w:rPr>
          <w:rFonts w:ascii="Times New Roman" w:hAnsi="Times New Roman" w:cs="Times New Roman"/>
        </w:rPr>
        <w:t xml:space="preserve"> Консультирование участников образовательного процесса должно составлять не менее 8 часов в неделю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0829"/>
      <w:docPartObj>
        <w:docPartGallery w:val="Page Numbers (Top of Page)"/>
        <w:docPartUnique/>
      </w:docPartObj>
    </w:sdtPr>
    <w:sdtContent>
      <w:p w:rsidR="008329BA" w:rsidRDefault="008329BA">
        <w:pPr>
          <w:pStyle w:val="af0"/>
          <w:jc w:val="center"/>
        </w:pPr>
        <w:r>
          <w:fldChar w:fldCharType="begin"/>
        </w:r>
        <w:r>
          <w:instrText xml:space="preserve"> PAGE   \* MERGEFORMAT </w:instrText>
        </w:r>
        <w:r>
          <w:fldChar w:fldCharType="separate"/>
        </w:r>
        <w:r w:rsidR="004C35AC">
          <w:rPr>
            <w:noProof/>
          </w:rPr>
          <w:t>35</w:t>
        </w:r>
        <w:r>
          <w:rPr>
            <w:noProof/>
          </w:rPr>
          <w:fldChar w:fldCharType="end"/>
        </w:r>
      </w:p>
    </w:sdtContent>
  </w:sdt>
  <w:p w:rsidR="008329BA" w:rsidRDefault="008329BA">
    <w:pPr>
      <w:pStyle w:val="af0"/>
    </w:pPr>
  </w:p>
  <w:p w:rsidR="008329BA" w:rsidRDefault="008329B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78B"/>
    <w:multiLevelType w:val="multilevel"/>
    <w:tmpl w:val="5906A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10184"/>
    <w:multiLevelType w:val="hybridMultilevel"/>
    <w:tmpl w:val="A712E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572B4"/>
    <w:multiLevelType w:val="multilevel"/>
    <w:tmpl w:val="78B2D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E010B"/>
    <w:multiLevelType w:val="multilevel"/>
    <w:tmpl w:val="8750B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C3EE0"/>
    <w:multiLevelType w:val="hybridMultilevel"/>
    <w:tmpl w:val="BD5268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E769FE"/>
    <w:multiLevelType w:val="multilevel"/>
    <w:tmpl w:val="051C8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FE1439"/>
    <w:multiLevelType w:val="hybridMultilevel"/>
    <w:tmpl w:val="1D8834C8"/>
    <w:lvl w:ilvl="0" w:tplc="CB3E8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710923"/>
    <w:multiLevelType w:val="multilevel"/>
    <w:tmpl w:val="6AC4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11B58"/>
    <w:multiLevelType w:val="hybridMultilevel"/>
    <w:tmpl w:val="69485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DD0D3B"/>
    <w:multiLevelType w:val="hybridMultilevel"/>
    <w:tmpl w:val="8438C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DD2820"/>
    <w:multiLevelType w:val="multilevel"/>
    <w:tmpl w:val="2870A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A71AD2"/>
    <w:multiLevelType w:val="hybridMultilevel"/>
    <w:tmpl w:val="55E832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FA833AC"/>
    <w:multiLevelType w:val="hybridMultilevel"/>
    <w:tmpl w:val="40661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CE05B3"/>
    <w:multiLevelType w:val="hybridMultilevel"/>
    <w:tmpl w:val="C024A4FE"/>
    <w:lvl w:ilvl="0" w:tplc="CB3E860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9D662D"/>
    <w:multiLevelType w:val="multilevel"/>
    <w:tmpl w:val="2BB4E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E13EE5"/>
    <w:multiLevelType w:val="multilevel"/>
    <w:tmpl w:val="0D5E2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8D7295"/>
    <w:multiLevelType w:val="hybridMultilevel"/>
    <w:tmpl w:val="27EE1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92780D"/>
    <w:multiLevelType w:val="multilevel"/>
    <w:tmpl w:val="B0FE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E13263"/>
    <w:multiLevelType w:val="multilevel"/>
    <w:tmpl w:val="8F648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1B45CA"/>
    <w:multiLevelType w:val="hybridMultilevel"/>
    <w:tmpl w:val="7A64EB0C"/>
    <w:lvl w:ilvl="0" w:tplc="4A9CBC04">
      <w:start w:val="2"/>
      <w:numFmt w:val="upp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4CD3DD2"/>
    <w:multiLevelType w:val="hybridMultilevel"/>
    <w:tmpl w:val="B0A680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53553F4"/>
    <w:multiLevelType w:val="multilevel"/>
    <w:tmpl w:val="D9F65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CB10D2"/>
    <w:multiLevelType w:val="hybridMultilevel"/>
    <w:tmpl w:val="05421088"/>
    <w:lvl w:ilvl="0" w:tplc="788030A8">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7430ECC"/>
    <w:multiLevelType w:val="multilevel"/>
    <w:tmpl w:val="B18E1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F96870"/>
    <w:multiLevelType w:val="hybridMultilevel"/>
    <w:tmpl w:val="18747F6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6"/>
  </w:num>
  <w:num w:numId="4">
    <w:abstractNumId w:val="13"/>
  </w:num>
  <w:num w:numId="5">
    <w:abstractNumId w:val="17"/>
  </w:num>
  <w:num w:numId="6">
    <w:abstractNumId w:val="7"/>
  </w:num>
  <w:num w:numId="7">
    <w:abstractNumId w:val="1"/>
  </w:num>
  <w:num w:numId="8">
    <w:abstractNumId w:val="16"/>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24"/>
  </w:num>
  <w:num w:numId="14">
    <w:abstractNumId w:val="8"/>
  </w:num>
  <w:num w:numId="15">
    <w:abstractNumId w:val="20"/>
  </w:num>
  <w:num w:numId="16">
    <w:abstractNumId w:val="19"/>
  </w:num>
  <w:num w:numId="17">
    <w:abstractNumId w:val="0"/>
  </w:num>
  <w:num w:numId="18">
    <w:abstractNumId w:val="3"/>
  </w:num>
  <w:num w:numId="19">
    <w:abstractNumId w:val="10"/>
  </w:num>
  <w:num w:numId="20">
    <w:abstractNumId w:val="14"/>
  </w:num>
  <w:num w:numId="21">
    <w:abstractNumId w:val="5"/>
  </w:num>
  <w:num w:numId="22">
    <w:abstractNumId w:val="2"/>
  </w:num>
  <w:num w:numId="23">
    <w:abstractNumId w:val="2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33"/>
    <w:rsid w:val="0000436A"/>
    <w:rsid w:val="00004984"/>
    <w:rsid w:val="00012588"/>
    <w:rsid w:val="000213D9"/>
    <w:rsid w:val="0002274F"/>
    <w:rsid w:val="00030EA7"/>
    <w:rsid w:val="00040E60"/>
    <w:rsid w:val="00045DA5"/>
    <w:rsid w:val="00046A49"/>
    <w:rsid w:val="00052ADD"/>
    <w:rsid w:val="00052C60"/>
    <w:rsid w:val="00054CB6"/>
    <w:rsid w:val="00065123"/>
    <w:rsid w:val="000676E1"/>
    <w:rsid w:val="00074046"/>
    <w:rsid w:val="00087193"/>
    <w:rsid w:val="000879A8"/>
    <w:rsid w:val="000A11A9"/>
    <w:rsid w:val="000B0AAC"/>
    <w:rsid w:val="000B387E"/>
    <w:rsid w:val="000B6A4E"/>
    <w:rsid w:val="000D001F"/>
    <w:rsid w:val="000D0296"/>
    <w:rsid w:val="000D1C94"/>
    <w:rsid w:val="000D4B56"/>
    <w:rsid w:val="000D5EEF"/>
    <w:rsid w:val="000D7A47"/>
    <w:rsid w:val="000E6F78"/>
    <w:rsid w:val="00101A90"/>
    <w:rsid w:val="00103448"/>
    <w:rsid w:val="001178F1"/>
    <w:rsid w:val="00121A47"/>
    <w:rsid w:val="001266DA"/>
    <w:rsid w:val="00127501"/>
    <w:rsid w:val="0013210F"/>
    <w:rsid w:val="001330D3"/>
    <w:rsid w:val="00133136"/>
    <w:rsid w:val="00133D96"/>
    <w:rsid w:val="001567CC"/>
    <w:rsid w:val="001576FA"/>
    <w:rsid w:val="00166A7E"/>
    <w:rsid w:val="001A14A3"/>
    <w:rsid w:val="001A78AA"/>
    <w:rsid w:val="001B607A"/>
    <w:rsid w:val="001B6D92"/>
    <w:rsid w:val="001D37E4"/>
    <w:rsid w:val="001F3272"/>
    <w:rsid w:val="001F35B9"/>
    <w:rsid w:val="0020457B"/>
    <w:rsid w:val="00210873"/>
    <w:rsid w:val="002137A4"/>
    <w:rsid w:val="00214764"/>
    <w:rsid w:val="00214CAB"/>
    <w:rsid w:val="002177DC"/>
    <w:rsid w:val="002217E6"/>
    <w:rsid w:val="0024583C"/>
    <w:rsid w:val="00246EAC"/>
    <w:rsid w:val="00256F2A"/>
    <w:rsid w:val="0027256F"/>
    <w:rsid w:val="0027472E"/>
    <w:rsid w:val="0028202A"/>
    <w:rsid w:val="00290A32"/>
    <w:rsid w:val="002916BF"/>
    <w:rsid w:val="00292CFA"/>
    <w:rsid w:val="002A1177"/>
    <w:rsid w:val="002A2E65"/>
    <w:rsid w:val="002A39BA"/>
    <w:rsid w:val="002A4A5D"/>
    <w:rsid w:val="002A6A55"/>
    <w:rsid w:val="002B109A"/>
    <w:rsid w:val="002B1501"/>
    <w:rsid w:val="002B3A83"/>
    <w:rsid w:val="002B463E"/>
    <w:rsid w:val="002C491E"/>
    <w:rsid w:val="002D55AA"/>
    <w:rsid w:val="002D5A1A"/>
    <w:rsid w:val="002D5D0E"/>
    <w:rsid w:val="002F2068"/>
    <w:rsid w:val="003008C0"/>
    <w:rsid w:val="0030184C"/>
    <w:rsid w:val="00316125"/>
    <w:rsid w:val="003210D0"/>
    <w:rsid w:val="0032422F"/>
    <w:rsid w:val="00340E76"/>
    <w:rsid w:val="00343C9E"/>
    <w:rsid w:val="00360646"/>
    <w:rsid w:val="00363BDA"/>
    <w:rsid w:val="00364E70"/>
    <w:rsid w:val="003669F2"/>
    <w:rsid w:val="0036734A"/>
    <w:rsid w:val="00370BFA"/>
    <w:rsid w:val="003716EE"/>
    <w:rsid w:val="003846A1"/>
    <w:rsid w:val="003919A9"/>
    <w:rsid w:val="00396DCD"/>
    <w:rsid w:val="003A2BEE"/>
    <w:rsid w:val="003C3C94"/>
    <w:rsid w:val="003C3FA8"/>
    <w:rsid w:val="003C427F"/>
    <w:rsid w:val="003C5084"/>
    <w:rsid w:val="003D2E2D"/>
    <w:rsid w:val="003D53B8"/>
    <w:rsid w:val="003E1933"/>
    <w:rsid w:val="003E7A68"/>
    <w:rsid w:val="004033F1"/>
    <w:rsid w:val="00407762"/>
    <w:rsid w:val="0042133E"/>
    <w:rsid w:val="0042167B"/>
    <w:rsid w:val="004257F0"/>
    <w:rsid w:val="004278F0"/>
    <w:rsid w:val="00435373"/>
    <w:rsid w:val="00441006"/>
    <w:rsid w:val="00453EB4"/>
    <w:rsid w:val="004563C0"/>
    <w:rsid w:val="00480BD8"/>
    <w:rsid w:val="00480EE3"/>
    <w:rsid w:val="0048242C"/>
    <w:rsid w:val="004877C0"/>
    <w:rsid w:val="004900BC"/>
    <w:rsid w:val="00493AF4"/>
    <w:rsid w:val="0049739E"/>
    <w:rsid w:val="004B1710"/>
    <w:rsid w:val="004C35AC"/>
    <w:rsid w:val="004C76EE"/>
    <w:rsid w:val="004D7254"/>
    <w:rsid w:val="004E2267"/>
    <w:rsid w:val="004E257F"/>
    <w:rsid w:val="004E7F89"/>
    <w:rsid w:val="004F0C66"/>
    <w:rsid w:val="004F3F63"/>
    <w:rsid w:val="005001B0"/>
    <w:rsid w:val="00502585"/>
    <w:rsid w:val="005110AC"/>
    <w:rsid w:val="00524D48"/>
    <w:rsid w:val="00532275"/>
    <w:rsid w:val="005415AD"/>
    <w:rsid w:val="00551B59"/>
    <w:rsid w:val="005560F2"/>
    <w:rsid w:val="00561B4D"/>
    <w:rsid w:val="00565604"/>
    <w:rsid w:val="00566082"/>
    <w:rsid w:val="00573143"/>
    <w:rsid w:val="00573D5A"/>
    <w:rsid w:val="00575616"/>
    <w:rsid w:val="005764ED"/>
    <w:rsid w:val="00580FA6"/>
    <w:rsid w:val="00590A4C"/>
    <w:rsid w:val="005A057D"/>
    <w:rsid w:val="005A53B0"/>
    <w:rsid w:val="005B1374"/>
    <w:rsid w:val="005B356E"/>
    <w:rsid w:val="005B78B2"/>
    <w:rsid w:val="005B7AA0"/>
    <w:rsid w:val="005D0004"/>
    <w:rsid w:val="005D0871"/>
    <w:rsid w:val="005F1A56"/>
    <w:rsid w:val="005F1DB0"/>
    <w:rsid w:val="005F7E5F"/>
    <w:rsid w:val="006020A3"/>
    <w:rsid w:val="006039EE"/>
    <w:rsid w:val="00604B5B"/>
    <w:rsid w:val="00610E3C"/>
    <w:rsid w:val="006138DF"/>
    <w:rsid w:val="00626B42"/>
    <w:rsid w:val="00634BA9"/>
    <w:rsid w:val="00635322"/>
    <w:rsid w:val="0063575E"/>
    <w:rsid w:val="00654EDE"/>
    <w:rsid w:val="006554F4"/>
    <w:rsid w:val="006574B4"/>
    <w:rsid w:val="00660355"/>
    <w:rsid w:val="006628C4"/>
    <w:rsid w:val="0068348E"/>
    <w:rsid w:val="006949A2"/>
    <w:rsid w:val="00695C6C"/>
    <w:rsid w:val="00696146"/>
    <w:rsid w:val="006B1AB3"/>
    <w:rsid w:val="006C2E8C"/>
    <w:rsid w:val="006D0B14"/>
    <w:rsid w:val="006E14C3"/>
    <w:rsid w:val="006E15E0"/>
    <w:rsid w:val="007004E0"/>
    <w:rsid w:val="00702834"/>
    <w:rsid w:val="00705177"/>
    <w:rsid w:val="00706090"/>
    <w:rsid w:val="00707D1D"/>
    <w:rsid w:val="00714143"/>
    <w:rsid w:val="007152BF"/>
    <w:rsid w:val="0072082B"/>
    <w:rsid w:val="00727F44"/>
    <w:rsid w:val="00730172"/>
    <w:rsid w:val="00730398"/>
    <w:rsid w:val="00741CC1"/>
    <w:rsid w:val="00742561"/>
    <w:rsid w:val="00746916"/>
    <w:rsid w:val="007530C0"/>
    <w:rsid w:val="00753E83"/>
    <w:rsid w:val="00763B64"/>
    <w:rsid w:val="00765818"/>
    <w:rsid w:val="00770E96"/>
    <w:rsid w:val="007711A9"/>
    <w:rsid w:val="00780D8E"/>
    <w:rsid w:val="00781372"/>
    <w:rsid w:val="00782109"/>
    <w:rsid w:val="00784C70"/>
    <w:rsid w:val="0079218F"/>
    <w:rsid w:val="00792F0D"/>
    <w:rsid w:val="00792F84"/>
    <w:rsid w:val="007A0368"/>
    <w:rsid w:val="007A2DA4"/>
    <w:rsid w:val="007A5716"/>
    <w:rsid w:val="007A718E"/>
    <w:rsid w:val="007A7C67"/>
    <w:rsid w:val="007A7F68"/>
    <w:rsid w:val="007C145C"/>
    <w:rsid w:val="007C28BE"/>
    <w:rsid w:val="007C6FDD"/>
    <w:rsid w:val="007E1F79"/>
    <w:rsid w:val="007F0360"/>
    <w:rsid w:val="007F4C11"/>
    <w:rsid w:val="007F66C6"/>
    <w:rsid w:val="00801025"/>
    <w:rsid w:val="00801E59"/>
    <w:rsid w:val="00806AF2"/>
    <w:rsid w:val="00813EEC"/>
    <w:rsid w:val="00832879"/>
    <w:rsid w:val="008329BA"/>
    <w:rsid w:val="00834F7E"/>
    <w:rsid w:val="00856034"/>
    <w:rsid w:val="00877178"/>
    <w:rsid w:val="00886C37"/>
    <w:rsid w:val="0088798C"/>
    <w:rsid w:val="0089254C"/>
    <w:rsid w:val="008936B2"/>
    <w:rsid w:val="00895DB5"/>
    <w:rsid w:val="008A1D70"/>
    <w:rsid w:val="008A40CD"/>
    <w:rsid w:val="008B1FA5"/>
    <w:rsid w:val="008B23EE"/>
    <w:rsid w:val="008B5939"/>
    <w:rsid w:val="008C2A23"/>
    <w:rsid w:val="008C71B3"/>
    <w:rsid w:val="008D4B58"/>
    <w:rsid w:val="008E2C52"/>
    <w:rsid w:val="008F44B4"/>
    <w:rsid w:val="008F77FE"/>
    <w:rsid w:val="00902918"/>
    <w:rsid w:val="009115F4"/>
    <w:rsid w:val="0091171B"/>
    <w:rsid w:val="00912C4B"/>
    <w:rsid w:val="009246B7"/>
    <w:rsid w:val="00926AA8"/>
    <w:rsid w:val="00944D1A"/>
    <w:rsid w:val="00952972"/>
    <w:rsid w:val="00972204"/>
    <w:rsid w:val="0097343D"/>
    <w:rsid w:val="00975074"/>
    <w:rsid w:val="00982615"/>
    <w:rsid w:val="00985E59"/>
    <w:rsid w:val="009871F0"/>
    <w:rsid w:val="00995477"/>
    <w:rsid w:val="009A215C"/>
    <w:rsid w:val="009B2552"/>
    <w:rsid w:val="009C1A51"/>
    <w:rsid w:val="009D2C3A"/>
    <w:rsid w:val="009D40FF"/>
    <w:rsid w:val="009D4A4B"/>
    <w:rsid w:val="009E47B8"/>
    <w:rsid w:val="009F6514"/>
    <w:rsid w:val="00A148BA"/>
    <w:rsid w:val="00A16949"/>
    <w:rsid w:val="00A273A1"/>
    <w:rsid w:val="00A30E15"/>
    <w:rsid w:val="00A347F3"/>
    <w:rsid w:val="00A5193B"/>
    <w:rsid w:val="00A56E23"/>
    <w:rsid w:val="00A66420"/>
    <w:rsid w:val="00A66AC5"/>
    <w:rsid w:val="00A733F4"/>
    <w:rsid w:val="00A73B9F"/>
    <w:rsid w:val="00A80A69"/>
    <w:rsid w:val="00A9753F"/>
    <w:rsid w:val="00AA018A"/>
    <w:rsid w:val="00AA5CEE"/>
    <w:rsid w:val="00AA762C"/>
    <w:rsid w:val="00AB0DDB"/>
    <w:rsid w:val="00AB3DA5"/>
    <w:rsid w:val="00AB4805"/>
    <w:rsid w:val="00AC21E9"/>
    <w:rsid w:val="00AC6DB6"/>
    <w:rsid w:val="00AC7A7F"/>
    <w:rsid w:val="00AD5B88"/>
    <w:rsid w:val="00AE33AC"/>
    <w:rsid w:val="00AE406C"/>
    <w:rsid w:val="00AF00E6"/>
    <w:rsid w:val="00AF0A06"/>
    <w:rsid w:val="00AF0EF4"/>
    <w:rsid w:val="00AF1902"/>
    <w:rsid w:val="00B0189B"/>
    <w:rsid w:val="00B03CD3"/>
    <w:rsid w:val="00B03F58"/>
    <w:rsid w:val="00B15276"/>
    <w:rsid w:val="00B1763D"/>
    <w:rsid w:val="00B17E70"/>
    <w:rsid w:val="00B20514"/>
    <w:rsid w:val="00B24EDD"/>
    <w:rsid w:val="00B25909"/>
    <w:rsid w:val="00B36446"/>
    <w:rsid w:val="00B443FF"/>
    <w:rsid w:val="00B47DA3"/>
    <w:rsid w:val="00B50332"/>
    <w:rsid w:val="00B55E62"/>
    <w:rsid w:val="00B61097"/>
    <w:rsid w:val="00B76661"/>
    <w:rsid w:val="00B773DF"/>
    <w:rsid w:val="00B8095B"/>
    <w:rsid w:val="00B83BA3"/>
    <w:rsid w:val="00B94321"/>
    <w:rsid w:val="00BA62D1"/>
    <w:rsid w:val="00BA6903"/>
    <w:rsid w:val="00BA6AF0"/>
    <w:rsid w:val="00BB2487"/>
    <w:rsid w:val="00BC4C13"/>
    <w:rsid w:val="00BC53F6"/>
    <w:rsid w:val="00BD1CDD"/>
    <w:rsid w:val="00BD369D"/>
    <w:rsid w:val="00BD3E63"/>
    <w:rsid w:val="00BE1930"/>
    <w:rsid w:val="00BF0DEB"/>
    <w:rsid w:val="00BF4730"/>
    <w:rsid w:val="00C0129E"/>
    <w:rsid w:val="00C02A34"/>
    <w:rsid w:val="00C02A5B"/>
    <w:rsid w:val="00C02CC1"/>
    <w:rsid w:val="00C13B8B"/>
    <w:rsid w:val="00C21A44"/>
    <w:rsid w:val="00C408EA"/>
    <w:rsid w:val="00C42E62"/>
    <w:rsid w:val="00C514B3"/>
    <w:rsid w:val="00C533AE"/>
    <w:rsid w:val="00C56A0B"/>
    <w:rsid w:val="00C74BE2"/>
    <w:rsid w:val="00C87D04"/>
    <w:rsid w:val="00C966D0"/>
    <w:rsid w:val="00CA69B2"/>
    <w:rsid w:val="00CB230E"/>
    <w:rsid w:val="00CB3789"/>
    <w:rsid w:val="00CB3886"/>
    <w:rsid w:val="00CE0A0F"/>
    <w:rsid w:val="00CE0E76"/>
    <w:rsid w:val="00CE3210"/>
    <w:rsid w:val="00CF7877"/>
    <w:rsid w:val="00D102FD"/>
    <w:rsid w:val="00D12D14"/>
    <w:rsid w:val="00D215A8"/>
    <w:rsid w:val="00D22FCA"/>
    <w:rsid w:val="00D25728"/>
    <w:rsid w:val="00D3128B"/>
    <w:rsid w:val="00D4047F"/>
    <w:rsid w:val="00D40C62"/>
    <w:rsid w:val="00D422CF"/>
    <w:rsid w:val="00D46270"/>
    <w:rsid w:val="00D4640D"/>
    <w:rsid w:val="00D54541"/>
    <w:rsid w:val="00D87F4C"/>
    <w:rsid w:val="00D90388"/>
    <w:rsid w:val="00D90CB3"/>
    <w:rsid w:val="00D965A1"/>
    <w:rsid w:val="00D971C8"/>
    <w:rsid w:val="00DA1E15"/>
    <w:rsid w:val="00DA5EDC"/>
    <w:rsid w:val="00DA5F79"/>
    <w:rsid w:val="00DB0C87"/>
    <w:rsid w:val="00DB322D"/>
    <w:rsid w:val="00DB58E7"/>
    <w:rsid w:val="00DB6052"/>
    <w:rsid w:val="00DC1B44"/>
    <w:rsid w:val="00DC3032"/>
    <w:rsid w:val="00DD2421"/>
    <w:rsid w:val="00DD3A9F"/>
    <w:rsid w:val="00DE487E"/>
    <w:rsid w:val="00DE77E3"/>
    <w:rsid w:val="00E06EE9"/>
    <w:rsid w:val="00E27DF6"/>
    <w:rsid w:val="00E363CB"/>
    <w:rsid w:val="00E47CD5"/>
    <w:rsid w:val="00E6385E"/>
    <w:rsid w:val="00E71681"/>
    <w:rsid w:val="00E83480"/>
    <w:rsid w:val="00E868DC"/>
    <w:rsid w:val="00E932CF"/>
    <w:rsid w:val="00E97685"/>
    <w:rsid w:val="00EA628E"/>
    <w:rsid w:val="00EB32D8"/>
    <w:rsid w:val="00ED1010"/>
    <w:rsid w:val="00ED3601"/>
    <w:rsid w:val="00EE2484"/>
    <w:rsid w:val="00EE2602"/>
    <w:rsid w:val="00EE452D"/>
    <w:rsid w:val="00EE4BE2"/>
    <w:rsid w:val="00EE5267"/>
    <w:rsid w:val="00EF51E4"/>
    <w:rsid w:val="00EF53E2"/>
    <w:rsid w:val="00EF75C8"/>
    <w:rsid w:val="00F04F66"/>
    <w:rsid w:val="00F31C1A"/>
    <w:rsid w:val="00F332E1"/>
    <w:rsid w:val="00F35107"/>
    <w:rsid w:val="00F37501"/>
    <w:rsid w:val="00F45A7B"/>
    <w:rsid w:val="00F50F1E"/>
    <w:rsid w:val="00F536E9"/>
    <w:rsid w:val="00F5788D"/>
    <w:rsid w:val="00F77584"/>
    <w:rsid w:val="00F77D79"/>
    <w:rsid w:val="00FB1802"/>
    <w:rsid w:val="00FB19E4"/>
    <w:rsid w:val="00FB6EB0"/>
    <w:rsid w:val="00FB7F06"/>
    <w:rsid w:val="00FC43AB"/>
    <w:rsid w:val="00FC76FA"/>
    <w:rsid w:val="00FD71D0"/>
    <w:rsid w:val="00FD7E8C"/>
    <w:rsid w:val="00FE3D6D"/>
    <w:rsid w:val="00FE7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275"/>
  </w:style>
  <w:style w:type="paragraph" w:styleId="1">
    <w:name w:val="heading 1"/>
    <w:basedOn w:val="a"/>
    <w:next w:val="a"/>
    <w:link w:val="10"/>
    <w:uiPriority w:val="9"/>
    <w:qFormat/>
    <w:rsid w:val="00AB0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qFormat/>
    <w:rsid w:val="009246B7"/>
    <w:pPr>
      <w:keepNext/>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802"/>
    <w:pPr>
      <w:ind w:left="720"/>
      <w:contextualSpacing/>
    </w:pPr>
  </w:style>
  <w:style w:type="character" w:styleId="a4">
    <w:name w:val="Strong"/>
    <w:basedOn w:val="a0"/>
    <w:uiPriority w:val="22"/>
    <w:qFormat/>
    <w:rsid w:val="002A4A5D"/>
    <w:rPr>
      <w:b/>
      <w:bCs/>
    </w:rPr>
  </w:style>
  <w:style w:type="paragraph" w:customStyle="1" w:styleId="Default">
    <w:name w:val="Default"/>
    <w:rsid w:val="00B83BA3"/>
    <w:pPr>
      <w:autoSpaceDE w:val="0"/>
      <w:autoSpaceDN w:val="0"/>
      <w:adjustRightInd w:val="0"/>
    </w:pPr>
    <w:rPr>
      <w:rFonts w:ascii="Times New Roman" w:hAnsi="Times New Roman" w:cs="Times New Roman"/>
      <w:color w:val="000000"/>
      <w:sz w:val="24"/>
      <w:szCs w:val="24"/>
    </w:rPr>
  </w:style>
  <w:style w:type="paragraph" w:styleId="a5">
    <w:name w:val="Balloon Text"/>
    <w:basedOn w:val="a"/>
    <w:link w:val="a6"/>
    <w:uiPriority w:val="99"/>
    <w:semiHidden/>
    <w:unhideWhenUsed/>
    <w:rsid w:val="005B78B2"/>
    <w:rPr>
      <w:rFonts w:ascii="Tahoma" w:hAnsi="Tahoma" w:cs="Tahoma"/>
      <w:sz w:val="16"/>
      <w:szCs w:val="16"/>
    </w:rPr>
  </w:style>
  <w:style w:type="character" w:customStyle="1" w:styleId="a6">
    <w:name w:val="Текст выноски Знак"/>
    <w:basedOn w:val="a0"/>
    <w:link w:val="a5"/>
    <w:uiPriority w:val="99"/>
    <w:semiHidden/>
    <w:rsid w:val="005B78B2"/>
    <w:rPr>
      <w:rFonts w:ascii="Tahoma" w:hAnsi="Tahoma" w:cs="Tahoma"/>
      <w:sz w:val="16"/>
      <w:szCs w:val="16"/>
    </w:rPr>
  </w:style>
  <w:style w:type="paragraph" w:styleId="a7">
    <w:name w:val="Normal (Web)"/>
    <w:aliases w:val="Знак Знак23"/>
    <w:basedOn w:val="a"/>
    <w:uiPriority w:val="99"/>
    <w:unhideWhenUsed/>
    <w:rsid w:val="00D3128B"/>
    <w:pPr>
      <w:spacing w:before="100" w:beforeAutospacing="1" w:after="100" w:afterAutospacing="1"/>
    </w:pPr>
    <w:rPr>
      <w:rFonts w:ascii="Times New Roman" w:eastAsia="Times New Roman" w:hAnsi="Times New Roman" w:cs="Times New Roman"/>
      <w:color w:val="000000"/>
      <w:sz w:val="24"/>
      <w:szCs w:val="24"/>
    </w:rPr>
  </w:style>
  <w:style w:type="character" w:customStyle="1" w:styleId="90">
    <w:name w:val="Заголовок 9 Знак"/>
    <w:basedOn w:val="a0"/>
    <w:link w:val="9"/>
    <w:rsid w:val="009246B7"/>
    <w:rPr>
      <w:rFonts w:ascii="Times New Roman" w:eastAsia="Times New Roman" w:hAnsi="Times New Roman" w:cs="Times New Roman"/>
      <w:b/>
      <w:sz w:val="52"/>
      <w:szCs w:val="20"/>
      <w:lang w:eastAsia="ru-RU"/>
    </w:rPr>
  </w:style>
  <w:style w:type="paragraph" w:customStyle="1" w:styleId="11">
    <w:name w:val="Абзац списка1"/>
    <w:basedOn w:val="a"/>
    <w:rsid w:val="00133136"/>
    <w:pPr>
      <w:ind w:left="720"/>
      <w:contextualSpacing/>
    </w:pPr>
    <w:rPr>
      <w:rFonts w:ascii="Calibri" w:eastAsia="Times New Roman" w:hAnsi="Calibri" w:cs="Times New Roman"/>
    </w:rPr>
  </w:style>
  <w:style w:type="paragraph" w:styleId="a8">
    <w:name w:val="footnote text"/>
    <w:basedOn w:val="a"/>
    <w:link w:val="a9"/>
    <w:uiPriority w:val="99"/>
    <w:semiHidden/>
    <w:unhideWhenUsed/>
    <w:rsid w:val="00AA762C"/>
    <w:rPr>
      <w:rFonts w:eastAsiaTheme="minorHAnsi"/>
      <w:sz w:val="20"/>
      <w:szCs w:val="20"/>
      <w:lang w:eastAsia="en-US"/>
    </w:rPr>
  </w:style>
  <w:style w:type="character" w:customStyle="1" w:styleId="a9">
    <w:name w:val="Текст сноски Знак"/>
    <w:basedOn w:val="a0"/>
    <w:link w:val="a8"/>
    <w:uiPriority w:val="99"/>
    <w:semiHidden/>
    <w:rsid w:val="00AA762C"/>
    <w:rPr>
      <w:rFonts w:eastAsiaTheme="minorHAnsi"/>
      <w:sz w:val="20"/>
      <w:szCs w:val="20"/>
      <w:lang w:eastAsia="en-US"/>
    </w:rPr>
  </w:style>
  <w:style w:type="character" w:styleId="aa">
    <w:name w:val="footnote reference"/>
    <w:basedOn w:val="a0"/>
    <w:uiPriority w:val="99"/>
    <w:semiHidden/>
    <w:unhideWhenUsed/>
    <w:rsid w:val="00AA762C"/>
    <w:rPr>
      <w:vertAlign w:val="superscript"/>
    </w:rPr>
  </w:style>
  <w:style w:type="table" w:styleId="ab">
    <w:name w:val="Table Grid"/>
    <w:basedOn w:val="a1"/>
    <w:uiPriority w:val="59"/>
    <w:rsid w:val="00AA762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B0DDB"/>
    <w:rPr>
      <w:rFonts w:asciiTheme="majorHAnsi" w:eastAsiaTheme="majorEastAsia" w:hAnsiTheme="majorHAnsi" w:cstheme="majorBidi"/>
      <w:b/>
      <w:bCs/>
      <w:color w:val="365F91" w:themeColor="accent1" w:themeShade="BF"/>
      <w:sz w:val="28"/>
      <w:szCs w:val="28"/>
    </w:rPr>
  </w:style>
  <w:style w:type="paragraph" w:styleId="ac">
    <w:name w:val="No Spacing"/>
    <w:link w:val="ad"/>
    <w:qFormat/>
    <w:rsid w:val="00AB0DDB"/>
  </w:style>
  <w:style w:type="paragraph" w:styleId="ae">
    <w:name w:val="Body Text"/>
    <w:basedOn w:val="a"/>
    <w:link w:val="af"/>
    <w:rsid w:val="00AB0DDB"/>
    <w:pPr>
      <w:jc w:val="center"/>
    </w:pPr>
    <w:rPr>
      <w:rFonts w:ascii="Times New Roman" w:eastAsia="Times New Roman" w:hAnsi="Times New Roman" w:cs="Times New Roman"/>
      <w:sz w:val="30"/>
      <w:szCs w:val="24"/>
    </w:rPr>
  </w:style>
  <w:style w:type="character" w:customStyle="1" w:styleId="af">
    <w:name w:val="Основной текст Знак"/>
    <w:basedOn w:val="a0"/>
    <w:link w:val="ae"/>
    <w:rsid w:val="00AB0DDB"/>
    <w:rPr>
      <w:rFonts w:ascii="Times New Roman" w:eastAsia="Times New Roman" w:hAnsi="Times New Roman" w:cs="Times New Roman"/>
      <w:sz w:val="30"/>
      <w:szCs w:val="24"/>
    </w:rPr>
  </w:style>
  <w:style w:type="paragraph" w:styleId="2">
    <w:name w:val="Body Text 2"/>
    <w:basedOn w:val="a"/>
    <w:link w:val="20"/>
    <w:unhideWhenUsed/>
    <w:rsid w:val="00AB0DDB"/>
    <w:pPr>
      <w:spacing w:after="120" w:line="480" w:lineRule="auto"/>
      <w:ind w:firstLine="851"/>
      <w:jc w:val="both"/>
    </w:pPr>
    <w:rPr>
      <w:rFonts w:ascii="Calibri" w:eastAsia="Calibri" w:hAnsi="Calibri" w:cs="Times New Roman"/>
      <w:lang w:eastAsia="en-US"/>
    </w:rPr>
  </w:style>
  <w:style w:type="character" w:customStyle="1" w:styleId="20">
    <w:name w:val="Основной текст 2 Знак"/>
    <w:basedOn w:val="a0"/>
    <w:link w:val="2"/>
    <w:rsid w:val="00AB0DDB"/>
    <w:rPr>
      <w:rFonts w:ascii="Calibri" w:eastAsia="Calibri" w:hAnsi="Calibri" w:cs="Times New Roman"/>
      <w:lang w:eastAsia="en-US"/>
    </w:rPr>
  </w:style>
  <w:style w:type="character" w:customStyle="1" w:styleId="ad">
    <w:name w:val="Без интервала Знак"/>
    <w:link w:val="ac"/>
    <w:locked/>
    <w:rsid w:val="00AB0DDB"/>
  </w:style>
  <w:style w:type="table" w:customStyle="1" w:styleId="12">
    <w:name w:val="Сетка таблицы1"/>
    <w:basedOn w:val="a1"/>
    <w:next w:val="ab"/>
    <w:uiPriority w:val="59"/>
    <w:rsid w:val="00AB0DDB"/>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unhideWhenUsed/>
    <w:rsid w:val="00F332E1"/>
    <w:pPr>
      <w:tabs>
        <w:tab w:val="center" w:pos="4677"/>
        <w:tab w:val="right" w:pos="9355"/>
      </w:tabs>
    </w:pPr>
  </w:style>
  <w:style w:type="character" w:customStyle="1" w:styleId="af1">
    <w:name w:val="Верхний колонтитул Знак"/>
    <w:basedOn w:val="a0"/>
    <w:link w:val="af0"/>
    <w:uiPriority w:val="99"/>
    <w:rsid w:val="00F332E1"/>
  </w:style>
  <w:style w:type="paragraph" w:styleId="af2">
    <w:name w:val="footer"/>
    <w:basedOn w:val="a"/>
    <w:link w:val="af3"/>
    <w:uiPriority w:val="99"/>
    <w:semiHidden/>
    <w:unhideWhenUsed/>
    <w:rsid w:val="00F332E1"/>
    <w:pPr>
      <w:tabs>
        <w:tab w:val="center" w:pos="4677"/>
        <w:tab w:val="right" w:pos="9355"/>
      </w:tabs>
    </w:pPr>
  </w:style>
  <w:style w:type="character" w:customStyle="1" w:styleId="af3">
    <w:name w:val="Нижний колонтитул Знак"/>
    <w:basedOn w:val="a0"/>
    <w:link w:val="af2"/>
    <w:uiPriority w:val="99"/>
    <w:semiHidden/>
    <w:rsid w:val="00F332E1"/>
  </w:style>
  <w:style w:type="character" w:styleId="af4">
    <w:name w:val="Hyperlink"/>
    <w:basedOn w:val="a0"/>
    <w:uiPriority w:val="99"/>
    <w:unhideWhenUsed/>
    <w:rsid w:val="00780D8E"/>
    <w:rPr>
      <w:color w:val="0000FF" w:themeColor="hyperlink"/>
      <w:u w:val="single"/>
    </w:rPr>
  </w:style>
  <w:style w:type="character" w:styleId="af5">
    <w:name w:val="FollowedHyperlink"/>
    <w:basedOn w:val="a0"/>
    <w:uiPriority w:val="99"/>
    <w:semiHidden/>
    <w:unhideWhenUsed/>
    <w:rsid w:val="006628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275"/>
  </w:style>
  <w:style w:type="paragraph" w:styleId="1">
    <w:name w:val="heading 1"/>
    <w:basedOn w:val="a"/>
    <w:next w:val="a"/>
    <w:link w:val="10"/>
    <w:uiPriority w:val="9"/>
    <w:qFormat/>
    <w:rsid w:val="00AB0D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qFormat/>
    <w:rsid w:val="009246B7"/>
    <w:pPr>
      <w:keepNext/>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802"/>
    <w:pPr>
      <w:ind w:left="720"/>
      <w:contextualSpacing/>
    </w:pPr>
  </w:style>
  <w:style w:type="character" w:styleId="a4">
    <w:name w:val="Strong"/>
    <w:basedOn w:val="a0"/>
    <w:uiPriority w:val="22"/>
    <w:qFormat/>
    <w:rsid w:val="002A4A5D"/>
    <w:rPr>
      <w:b/>
      <w:bCs/>
    </w:rPr>
  </w:style>
  <w:style w:type="paragraph" w:customStyle="1" w:styleId="Default">
    <w:name w:val="Default"/>
    <w:rsid w:val="00B83BA3"/>
    <w:pPr>
      <w:autoSpaceDE w:val="0"/>
      <w:autoSpaceDN w:val="0"/>
      <w:adjustRightInd w:val="0"/>
    </w:pPr>
    <w:rPr>
      <w:rFonts w:ascii="Times New Roman" w:hAnsi="Times New Roman" w:cs="Times New Roman"/>
      <w:color w:val="000000"/>
      <w:sz w:val="24"/>
      <w:szCs w:val="24"/>
    </w:rPr>
  </w:style>
  <w:style w:type="paragraph" w:styleId="a5">
    <w:name w:val="Balloon Text"/>
    <w:basedOn w:val="a"/>
    <w:link w:val="a6"/>
    <w:uiPriority w:val="99"/>
    <w:semiHidden/>
    <w:unhideWhenUsed/>
    <w:rsid w:val="005B78B2"/>
    <w:rPr>
      <w:rFonts w:ascii="Tahoma" w:hAnsi="Tahoma" w:cs="Tahoma"/>
      <w:sz w:val="16"/>
      <w:szCs w:val="16"/>
    </w:rPr>
  </w:style>
  <w:style w:type="character" w:customStyle="1" w:styleId="a6">
    <w:name w:val="Текст выноски Знак"/>
    <w:basedOn w:val="a0"/>
    <w:link w:val="a5"/>
    <w:uiPriority w:val="99"/>
    <w:semiHidden/>
    <w:rsid w:val="005B78B2"/>
    <w:rPr>
      <w:rFonts w:ascii="Tahoma" w:hAnsi="Tahoma" w:cs="Tahoma"/>
      <w:sz w:val="16"/>
      <w:szCs w:val="16"/>
    </w:rPr>
  </w:style>
  <w:style w:type="paragraph" w:styleId="a7">
    <w:name w:val="Normal (Web)"/>
    <w:aliases w:val="Знак Знак23"/>
    <w:basedOn w:val="a"/>
    <w:uiPriority w:val="99"/>
    <w:unhideWhenUsed/>
    <w:rsid w:val="00D3128B"/>
    <w:pPr>
      <w:spacing w:before="100" w:beforeAutospacing="1" w:after="100" w:afterAutospacing="1"/>
    </w:pPr>
    <w:rPr>
      <w:rFonts w:ascii="Times New Roman" w:eastAsia="Times New Roman" w:hAnsi="Times New Roman" w:cs="Times New Roman"/>
      <w:color w:val="000000"/>
      <w:sz w:val="24"/>
      <w:szCs w:val="24"/>
    </w:rPr>
  </w:style>
  <w:style w:type="character" w:customStyle="1" w:styleId="90">
    <w:name w:val="Заголовок 9 Знак"/>
    <w:basedOn w:val="a0"/>
    <w:link w:val="9"/>
    <w:rsid w:val="009246B7"/>
    <w:rPr>
      <w:rFonts w:ascii="Times New Roman" w:eastAsia="Times New Roman" w:hAnsi="Times New Roman" w:cs="Times New Roman"/>
      <w:b/>
      <w:sz w:val="52"/>
      <w:szCs w:val="20"/>
      <w:lang w:eastAsia="ru-RU"/>
    </w:rPr>
  </w:style>
  <w:style w:type="paragraph" w:customStyle="1" w:styleId="11">
    <w:name w:val="Абзац списка1"/>
    <w:basedOn w:val="a"/>
    <w:rsid w:val="00133136"/>
    <w:pPr>
      <w:ind w:left="720"/>
      <w:contextualSpacing/>
    </w:pPr>
    <w:rPr>
      <w:rFonts w:ascii="Calibri" w:eastAsia="Times New Roman" w:hAnsi="Calibri" w:cs="Times New Roman"/>
    </w:rPr>
  </w:style>
  <w:style w:type="paragraph" w:styleId="a8">
    <w:name w:val="footnote text"/>
    <w:basedOn w:val="a"/>
    <w:link w:val="a9"/>
    <w:uiPriority w:val="99"/>
    <w:semiHidden/>
    <w:unhideWhenUsed/>
    <w:rsid w:val="00AA762C"/>
    <w:rPr>
      <w:rFonts w:eastAsiaTheme="minorHAnsi"/>
      <w:sz w:val="20"/>
      <w:szCs w:val="20"/>
      <w:lang w:eastAsia="en-US"/>
    </w:rPr>
  </w:style>
  <w:style w:type="character" w:customStyle="1" w:styleId="a9">
    <w:name w:val="Текст сноски Знак"/>
    <w:basedOn w:val="a0"/>
    <w:link w:val="a8"/>
    <w:uiPriority w:val="99"/>
    <w:semiHidden/>
    <w:rsid w:val="00AA762C"/>
    <w:rPr>
      <w:rFonts w:eastAsiaTheme="minorHAnsi"/>
      <w:sz w:val="20"/>
      <w:szCs w:val="20"/>
      <w:lang w:eastAsia="en-US"/>
    </w:rPr>
  </w:style>
  <w:style w:type="character" w:styleId="aa">
    <w:name w:val="footnote reference"/>
    <w:basedOn w:val="a0"/>
    <w:uiPriority w:val="99"/>
    <w:semiHidden/>
    <w:unhideWhenUsed/>
    <w:rsid w:val="00AA762C"/>
    <w:rPr>
      <w:vertAlign w:val="superscript"/>
    </w:rPr>
  </w:style>
  <w:style w:type="table" w:styleId="ab">
    <w:name w:val="Table Grid"/>
    <w:basedOn w:val="a1"/>
    <w:uiPriority w:val="59"/>
    <w:rsid w:val="00AA762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B0DDB"/>
    <w:rPr>
      <w:rFonts w:asciiTheme="majorHAnsi" w:eastAsiaTheme="majorEastAsia" w:hAnsiTheme="majorHAnsi" w:cstheme="majorBidi"/>
      <w:b/>
      <w:bCs/>
      <w:color w:val="365F91" w:themeColor="accent1" w:themeShade="BF"/>
      <w:sz w:val="28"/>
      <w:szCs w:val="28"/>
    </w:rPr>
  </w:style>
  <w:style w:type="paragraph" w:styleId="ac">
    <w:name w:val="No Spacing"/>
    <w:link w:val="ad"/>
    <w:qFormat/>
    <w:rsid w:val="00AB0DDB"/>
  </w:style>
  <w:style w:type="paragraph" w:styleId="ae">
    <w:name w:val="Body Text"/>
    <w:basedOn w:val="a"/>
    <w:link w:val="af"/>
    <w:rsid w:val="00AB0DDB"/>
    <w:pPr>
      <w:jc w:val="center"/>
    </w:pPr>
    <w:rPr>
      <w:rFonts w:ascii="Times New Roman" w:eastAsia="Times New Roman" w:hAnsi="Times New Roman" w:cs="Times New Roman"/>
      <w:sz w:val="30"/>
      <w:szCs w:val="24"/>
    </w:rPr>
  </w:style>
  <w:style w:type="character" w:customStyle="1" w:styleId="af">
    <w:name w:val="Основной текст Знак"/>
    <w:basedOn w:val="a0"/>
    <w:link w:val="ae"/>
    <w:rsid w:val="00AB0DDB"/>
    <w:rPr>
      <w:rFonts w:ascii="Times New Roman" w:eastAsia="Times New Roman" w:hAnsi="Times New Roman" w:cs="Times New Roman"/>
      <w:sz w:val="30"/>
      <w:szCs w:val="24"/>
    </w:rPr>
  </w:style>
  <w:style w:type="paragraph" w:styleId="2">
    <w:name w:val="Body Text 2"/>
    <w:basedOn w:val="a"/>
    <w:link w:val="20"/>
    <w:unhideWhenUsed/>
    <w:rsid w:val="00AB0DDB"/>
    <w:pPr>
      <w:spacing w:after="120" w:line="480" w:lineRule="auto"/>
      <w:ind w:firstLine="851"/>
      <w:jc w:val="both"/>
    </w:pPr>
    <w:rPr>
      <w:rFonts w:ascii="Calibri" w:eastAsia="Calibri" w:hAnsi="Calibri" w:cs="Times New Roman"/>
      <w:lang w:eastAsia="en-US"/>
    </w:rPr>
  </w:style>
  <w:style w:type="character" w:customStyle="1" w:styleId="20">
    <w:name w:val="Основной текст 2 Знак"/>
    <w:basedOn w:val="a0"/>
    <w:link w:val="2"/>
    <w:rsid w:val="00AB0DDB"/>
    <w:rPr>
      <w:rFonts w:ascii="Calibri" w:eastAsia="Calibri" w:hAnsi="Calibri" w:cs="Times New Roman"/>
      <w:lang w:eastAsia="en-US"/>
    </w:rPr>
  </w:style>
  <w:style w:type="character" w:customStyle="1" w:styleId="ad">
    <w:name w:val="Без интервала Знак"/>
    <w:link w:val="ac"/>
    <w:locked/>
    <w:rsid w:val="00AB0DDB"/>
  </w:style>
  <w:style w:type="table" w:customStyle="1" w:styleId="12">
    <w:name w:val="Сетка таблицы1"/>
    <w:basedOn w:val="a1"/>
    <w:next w:val="ab"/>
    <w:uiPriority w:val="59"/>
    <w:rsid w:val="00AB0DDB"/>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unhideWhenUsed/>
    <w:rsid w:val="00F332E1"/>
    <w:pPr>
      <w:tabs>
        <w:tab w:val="center" w:pos="4677"/>
        <w:tab w:val="right" w:pos="9355"/>
      </w:tabs>
    </w:pPr>
  </w:style>
  <w:style w:type="character" w:customStyle="1" w:styleId="af1">
    <w:name w:val="Верхний колонтитул Знак"/>
    <w:basedOn w:val="a0"/>
    <w:link w:val="af0"/>
    <w:uiPriority w:val="99"/>
    <w:rsid w:val="00F332E1"/>
  </w:style>
  <w:style w:type="paragraph" w:styleId="af2">
    <w:name w:val="footer"/>
    <w:basedOn w:val="a"/>
    <w:link w:val="af3"/>
    <w:uiPriority w:val="99"/>
    <w:semiHidden/>
    <w:unhideWhenUsed/>
    <w:rsid w:val="00F332E1"/>
    <w:pPr>
      <w:tabs>
        <w:tab w:val="center" w:pos="4677"/>
        <w:tab w:val="right" w:pos="9355"/>
      </w:tabs>
    </w:pPr>
  </w:style>
  <w:style w:type="character" w:customStyle="1" w:styleId="af3">
    <w:name w:val="Нижний колонтитул Знак"/>
    <w:basedOn w:val="a0"/>
    <w:link w:val="af2"/>
    <w:uiPriority w:val="99"/>
    <w:semiHidden/>
    <w:rsid w:val="00F332E1"/>
  </w:style>
  <w:style w:type="character" w:styleId="af4">
    <w:name w:val="Hyperlink"/>
    <w:basedOn w:val="a0"/>
    <w:uiPriority w:val="99"/>
    <w:unhideWhenUsed/>
    <w:rsid w:val="00780D8E"/>
    <w:rPr>
      <w:color w:val="0000FF" w:themeColor="hyperlink"/>
      <w:u w:val="single"/>
    </w:rPr>
  </w:style>
  <w:style w:type="character" w:styleId="af5">
    <w:name w:val="FollowedHyperlink"/>
    <w:basedOn w:val="a0"/>
    <w:uiPriority w:val="99"/>
    <w:semiHidden/>
    <w:unhideWhenUsed/>
    <w:rsid w:val="00662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6567">
      <w:bodyDiv w:val="1"/>
      <w:marLeft w:val="0"/>
      <w:marRight w:val="0"/>
      <w:marTop w:val="0"/>
      <w:marBottom w:val="0"/>
      <w:divBdr>
        <w:top w:val="none" w:sz="0" w:space="0" w:color="auto"/>
        <w:left w:val="none" w:sz="0" w:space="0" w:color="auto"/>
        <w:bottom w:val="none" w:sz="0" w:space="0" w:color="auto"/>
        <w:right w:val="none" w:sz="0" w:space="0" w:color="auto"/>
      </w:divBdr>
    </w:div>
    <w:div w:id="223878098">
      <w:bodyDiv w:val="1"/>
      <w:marLeft w:val="0"/>
      <w:marRight w:val="0"/>
      <w:marTop w:val="0"/>
      <w:marBottom w:val="0"/>
      <w:divBdr>
        <w:top w:val="none" w:sz="0" w:space="0" w:color="auto"/>
        <w:left w:val="none" w:sz="0" w:space="0" w:color="auto"/>
        <w:bottom w:val="none" w:sz="0" w:space="0" w:color="auto"/>
        <w:right w:val="none" w:sz="0" w:space="0" w:color="auto"/>
      </w:divBdr>
    </w:div>
    <w:div w:id="274604586">
      <w:bodyDiv w:val="1"/>
      <w:marLeft w:val="0"/>
      <w:marRight w:val="0"/>
      <w:marTop w:val="0"/>
      <w:marBottom w:val="0"/>
      <w:divBdr>
        <w:top w:val="none" w:sz="0" w:space="0" w:color="auto"/>
        <w:left w:val="none" w:sz="0" w:space="0" w:color="auto"/>
        <w:bottom w:val="none" w:sz="0" w:space="0" w:color="auto"/>
        <w:right w:val="none" w:sz="0" w:space="0" w:color="auto"/>
      </w:divBdr>
    </w:div>
    <w:div w:id="401217841">
      <w:bodyDiv w:val="1"/>
      <w:marLeft w:val="0"/>
      <w:marRight w:val="0"/>
      <w:marTop w:val="0"/>
      <w:marBottom w:val="0"/>
      <w:divBdr>
        <w:top w:val="none" w:sz="0" w:space="0" w:color="auto"/>
        <w:left w:val="none" w:sz="0" w:space="0" w:color="auto"/>
        <w:bottom w:val="none" w:sz="0" w:space="0" w:color="auto"/>
        <w:right w:val="none" w:sz="0" w:space="0" w:color="auto"/>
      </w:divBdr>
    </w:div>
    <w:div w:id="440612205">
      <w:bodyDiv w:val="1"/>
      <w:marLeft w:val="0"/>
      <w:marRight w:val="0"/>
      <w:marTop w:val="0"/>
      <w:marBottom w:val="0"/>
      <w:divBdr>
        <w:top w:val="none" w:sz="0" w:space="0" w:color="auto"/>
        <w:left w:val="none" w:sz="0" w:space="0" w:color="auto"/>
        <w:bottom w:val="none" w:sz="0" w:space="0" w:color="auto"/>
        <w:right w:val="none" w:sz="0" w:space="0" w:color="auto"/>
      </w:divBdr>
    </w:div>
    <w:div w:id="509031357">
      <w:bodyDiv w:val="1"/>
      <w:marLeft w:val="0"/>
      <w:marRight w:val="0"/>
      <w:marTop w:val="0"/>
      <w:marBottom w:val="0"/>
      <w:divBdr>
        <w:top w:val="none" w:sz="0" w:space="0" w:color="auto"/>
        <w:left w:val="none" w:sz="0" w:space="0" w:color="auto"/>
        <w:bottom w:val="none" w:sz="0" w:space="0" w:color="auto"/>
        <w:right w:val="none" w:sz="0" w:space="0" w:color="auto"/>
      </w:divBdr>
    </w:div>
    <w:div w:id="684210235">
      <w:bodyDiv w:val="1"/>
      <w:marLeft w:val="0"/>
      <w:marRight w:val="0"/>
      <w:marTop w:val="0"/>
      <w:marBottom w:val="0"/>
      <w:divBdr>
        <w:top w:val="none" w:sz="0" w:space="0" w:color="auto"/>
        <w:left w:val="none" w:sz="0" w:space="0" w:color="auto"/>
        <w:bottom w:val="none" w:sz="0" w:space="0" w:color="auto"/>
        <w:right w:val="none" w:sz="0" w:space="0" w:color="auto"/>
      </w:divBdr>
    </w:div>
    <w:div w:id="852762142">
      <w:bodyDiv w:val="1"/>
      <w:marLeft w:val="0"/>
      <w:marRight w:val="0"/>
      <w:marTop w:val="0"/>
      <w:marBottom w:val="0"/>
      <w:divBdr>
        <w:top w:val="none" w:sz="0" w:space="0" w:color="auto"/>
        <w:left w:val="none" w:sz="0" w:space="0" w:color="auto"/>
        <w:bottom w:val="none" w:sz="0" w:space="0" w:color="auto"/>
        <w:right w:val="none" w:sz="0" w:space="0" w:color="auto"/>
      </w:divBdr>
    </w:div>
    <w:div w:id="959191835">
      <w:bodyDiv w:val="1"/>
      <w:marLeft w:val="0"/>
      <w:marRight w:val="0"/>
      <w:marTop w:val="0"/>
      <w:marBottom w:val="0"/>
      <w:divBdr>
        <w:top w:val="none" w:sz="0" w:space="0" w:color="auto"/>
        <w:left w:val="none" w:sz="0" w:space="0" w:color="auto"/>
        <w:bottom w:val="none" w:sz="0" w:space="0" w:color="auto"/>
        <w:right w:val="none" w:sz="0" w:space="0" w:color="auto"/>
      </w:divBdr>
    </w:div>
    <w:div w:id="985937158">
      <w:bodyDiv w:val="1"/>
      <w:marLeft w:val="0"/>
      <w:marRight w:val="0"/>
      <w:marTop w:val="0"/>
      <w:marBottom w:val="0"/>
      <w:divBdr>
        <w:top w:val="none" w:sz="0" w:space="0" w:color="auto"/>
        <w:left w:val="none" w:sz="0" w:space="0" w:color="auto"/>
        <w:bottom w:val="none" w:sz="0" w:space="0" w:color="auto"/>
        <w:right w:val="none" w:sz="0" w:space="0" w:color="auto"/>
      </w:divBdr>
    </w:div>
    <w:div w:id="1014266526">
      <w:bodyDiv w:val="1"/>
      <w:marLeft w:val="0"/>
      <w:marRight w:val="0"/>
      <w:marTop w:val="0"/>
      <w:marBottom w:val="0"/>
      <w:divBdr>
        <w:top w:val="none" w:sz="0" w:space="0" w:color="auto"/>
        <w:left w:val="none" w:sz="0" w:space="0" w:color="auto"/>
        <w:bottom w:val="none" w:sz="0" w:space="0" w:color="auto"/>
        <w:right w:val="none" w:sz="0" w:space="0" w:color="auto"/>
      </w:divBdr>
    </w:div>
    <w:div w:id="1088306720">
      <w:bodyDiv w:val="1"/>
      <w:marLeft w:val="0"/>
      <w:marRight w:val="0"/>
      <w:marTop w:val="0"/>
      <w:marBottom w:val="0"/>
      <w:divBdr>
        <w:top w:val="none" w:sz="0" w:space="0" w:color="auto"/>
        <w:left w:val="none" w:sz="0" w:space="0" w:color="auto"/>
        <w:bottom w:val="none" w:sz="0" w:space="0" w:color="auto"/>
        <w:right w:val="none" w:sz="0" w:space="0" w:color="auto"/>
      </w:divBdr>
    </w:div>
    <w:div w:id="1140346027">
      <w:bodyDiv w:val="1"/>
      <w:marLeft w:val="0"/>
      <w:marRight w:val="0"/>
      <w:marTop w:val="0"/>
      <w:marBottom w:val="0"/>
      <w:divBdr>
        <w:top w:val="none" w:sz="0" w:space="0" w:color="auto"/>
        <w:left w:val="none" w:sz="0" w:space="0" w:color="auto"/>
        <w:bottom w:val="none" w:sz="0" w:space="0" w:color="auto"/>
        <w:right w:val="none" w:sz="0" w:space="0" w:color="auto"/>
      </w:divBdr>
    </w:div>
    <w:div w:id="1149633605">
      <w:bodyDiv w:val="1"/>
      <w:marLeft w:val="0"/>
      <w:marRight w:val="0"/>
      <w:marTop w:val="0"/>
      <w:marBottom w:val="0"/>
      <w:divBdr>
        <w:top w:val="none" w:sz="0" w:space="0" w:color="auto"/>
        <w:left w:val="none" w:sz="0" w:space="0" w:color="auto"/>
        <w:bottom w:val="none" w:sz="0" w:space="0" w:color="auto"/>
        <w:right w:val="none" w:sz="0" w:space="0" w:color="auto"/>
      </w:divBdr>
    </w:div>
    <w:div w:id="1225483915">
      <w:bodyDiv w:val="1"/>
      <w:marLeft w:val="0"/>
      <w:marRight w:val="0"/>
      <w:marTop w:val="0"/>
      <w:marBottom w:val="0"/>
      <w:divBdr>
        <w:top w:val="none" w:sz="0" w:space="0" w:color="auto"/>
        <w:left w:val="none" w:sz="0" w:space="0" w:color="auto"/>
        <w:bottom w:val="none" w:sz="0" w:space="0" w:color="auto"/>
        <w:right w:val="none" w:sz="0" w:space="0" w:color="auto"/>
      </w:divBdr>
    </w:div>
    <w:div w:id="1717119290">
      <w:bodyDiv w:val="1"/>
      <w:marLeft w:val="0"/>
      <w:marRight w:val="0"/>
      <w:marTop w:val="0"/>
      <w:marBottom w:val="0"/>
      <w:divBdr>
        <w:top w:val="none" w:sz="0" w:space="0" w:color="auto"/>
        <w:left w:val="none" w:sz="0" w:space="0" w:color="auto"/>
        <w:bottom w:val="none" w:sz="0" w:space="0" w:color="auto"/>
        <w:right w:val="none" w:sz="0" w:space="0" w:color="auto"/>
      </w:divBdr>
    </w:div>
    <w:div w:id="1850827978">
      <w:bodyDiv w:val="1"/>
      <w:marLeft w:val="0"/>
      <w:marRight w:val="0"/>
      <w:marTop w:val="0"/>
      <w:marBottom w:val="0"/>
      <w:divBdr>
        <w:top w:val="none" w:sz="0" w:space="0" w:color="auto"/>
        <w:left w:val="none" w:sz="0" w:space="0" w:color="auto"/>
        <w:bottom w:val="none" w:sz="0" w:space="0" w:color="auto"/>
        <w:right w:val="none" w:sz="0" w:space="0" w:color="auto"/>
      </w:divBdr>
    </w:div>
    <w:div w:id="20445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by/document/?guid=3961&amp;p0=V19302570" TargetMode="External"/><Relationship Id="rId18" Type="http://schemas.openxmlformats.org/officeDocument/2006/relationships/hyperlink" Target="http://edu.gov.by/page-14281" TargetMode="External"/><Relationship Id="rId26" Type="http://schemas.openxmlformats.org/officeDocument/2006/relationships/hyperlink" Target="http://edu.gov.by/page-6131" TargetMode="External"/><Relationship Id="rId39" Type="http://schemas.openxmlformats.org/officeDocument/2006/relationships/hyperlink" Target="http://www.adu.by/" TargetMode="External"/><Relationship Id="rId3" Type="http://schemas.openxmlformats.org/officeDocument/2006/relationships/styles" Target="styles.xml"/><Relationship Id="rId21" Type="http://schemas.openxmlformats.org/officeDocument/2006/relationships/hyperlink" Target="http://edu.gov.by/page-14281" TargetMode="External"/><Relationship Id="rId34" Type="http://schemas.openxmlformats.org/officeDocument/2006/relationships/hyperlink" Target="http://edu.gov.by/page-6131" TargetMode="External"/><Relationship Id="rId42" Type="http://schemas.openxmlformats.org/officeDocument/2006/relationships/hyperlink" Target="http://www.adu.by/"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avo.by/main.aspx?guid=6361" TargetMode="External"/><Relationship Id="rId17" Type="http://schemas.openxmlformats.org/officeDocument/2006/relationships/hyperlink" Target="http://world_of_law.pravo.by/text.asp?RN=H11400122" TargetMode="External"/><Relationship Id="rId25" Type="http://schemas.openxmlformats.org/officeDocument/2006/relationships/hyperlink" Target="http://edu.gov.by/page-6131" TargetMode="External"/><Relationship Id="rId33" Type="http://schemas.openxmlformats.org/officeDocument/2006/relationships/hyperlink" Target="http://edu.gov.by/page-6131" TargetMode="External"/><Relationship Id="rId38" Type="http://schemas.openxmlformats.org/officeDocument/2006/relationships/hyperlink" Target="http://edu.gov.by/"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by/pdf/2010-170/2010-170(006-065).pdf" TargetMode="External"/><Relationship Id="rId20" Type="http://schemas.openxmlformats.org/officeDocument/2006/relationships/hyperlink" Target="http://edu.gov.by/page-14281" TargetMode="External"/><Relationship Id="rId29" Type="http://schemas.openxmlformats.org/officeDocument/2006/relationships/hyperlink" Target="http://edu.gov.by/page-6131" TargetMode="External"/><Relationship Id="rId41" Type="http://schemas.openxmlformats.org/officeDocument/2006/relationships/hyperlink" Target="http://www.adu.b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esident.gov.by/ru/official_documents_ru/view/dekret-10535/" TargetMode="External"/><Relationship Id="rId24" Type="http://schemas.openxmlformats.org/officeDocument/2006/relationships/hyperlink" Target="http://edu.gov.by/page-6131" TargetMode="External"/><Relationship Id="rId32" Type="http://schemas.openxmlformats.org/officeDocument/2006/relationships/hyperlink" Target="http://edu.gov.by/page-6131" TargetMode="External"/><Relationship Id="rId37" Type="http://schemas.openxmlformats.org/officeDocument/2006/relationships/hyperlink" Target="http://gymn2.bobruisk.edu.by/ru/main.aspx?guid=12591" TargetMode="External"/><Relationship Id="rId40" Type="http://schemas.openxmlformats.org/officeDocument/2006/relationships/hyperlink" Target="http://www.adu.by/" TargetMode="External"/><Relationship Id="rId45" Type="http://schemas.openxmlformats.org/officeDocument/2006/relationships/hyperlink" Target="http://www.adu.by/" TargetMode="External"/><Relationship Id="rId5" Type="http://schemas.openxmlformats.org/officeDocument/2006/relationships/settings" Target="settings.xml"/><Relationship Id="rId15" Type="http://schemas.openxmlformats.org/officeDocument/2006/relationships/hyperlink" Target="http://www.pravo.by/document/?guid=3961&amp;p0=H10900065" TargetMode="External"/><Relationship Id="rId23" Type="http://schemas.openxmlformats.org/officeDocument/2006/relationships/hyperlink" Target="http://edu.gov.by/page-14281" TargetMode="External"/><Relationship Id="rId28" Type="http://schemas.openxmlformats.org/officeDocument/2006/relationships/hyperlink" Target="http://edu.gov.by/page-6131" TargetMode="External"/><Relationship Id="rId36" Type="http://schemas.openxmlformats.org/officeDocument/2006/relationships/header" Target="header1.xml"/><Relationship Id="rId10" Type="http://schemas.openxmlformats.org/officeDocument/2006/relationships/hyperlink" Target="http://president.gov.by/ru/official_documents_ru/view/direktiva-3-ot-14-ijunja-2007-g-1399/" TargetMode="External"/><Relationship Id="rId19" Type="http://schemas.openxmlformats.org/officeDocument/2006/relationships/hyperlink" Target="http://edu.gov.by/page-14281" TargetMode="External"/><Relationship Id="rId31" Type="http://schemas.openxmlformats.org/officeDocument/2006/relationships/hyperlink" Target="http://edu.gov.by/page-6131" TargetMode="External"/><Relationship Id="rId44" Type="http://schemas.openxmlformats.org/officeDocument/2006/relationships/hyperlink" Target="http://www.adu.by/" TargetMode="External"/><Relationship Id="rId4" Type="http://schemas.microsoft.com/office/2007/relationships/stylesWithEffects" Target="stylesWithEffects.xml"/><Relationship Id="rId9" Type="http://schemas.openxmlformats.org/officeDocument/2006/relationships/hyperlink" Target="http://president.gov.by/ru/official_documents_ru/view/direktiva-1-ot-11-marta-2004-g-1397/" TargetMode="External"/><Relationship Id="rId14" Type="http://schemas.openxmlformats.org/officeDocument/2006/relationships/hyperlink" Target="http://child.edu.by/main.aspx?guid=2471" TargetMode="External"/><Relationship Id="rId22" Type="http://schemas.openxmlformats.org/officeDocument/2006/relationships/hyperlink" Target="http://edu.gov.by/page-14281" TargetMode="External"/><Relationship Id="rId27" Type="http://schemas.openxmlformats.org/officeDocument/2006/relationships/hyperlink" Target="http://edu.gov.by/page-6131" TargetMode="External"/><Relationship Id="rId30" Type="http://schemas.openxmlformats.org/officeDocument/2006/relationships/hyperlink" Target="http://edu.gov.by/page-6131" TargetMode="External"/><Relationship Id="rId35" Type="http://schemas.openxmlformats.org/officeDocument/2006/relationships/hyperlink" Target="http://edu.gov.by/page-6131" TargetMode="External"/><Relationship Id="rId43" Type="http://schemas.openxmlformats.org/officeDocument/2006/relationships/hyperlink" Target="http://www.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EEE5-37EA-4585-9B8D-3AC8F768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77</Pages>
  <Words>26042</Words>
  <Characters>148445</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Бутрим</dc:creator>
  <cp:lastModifiedBy>Хотько</cp:lastModifiedBy>
  <cp:revision>5</cp:revision>
  <cp:lastPrinted>2017-08-07T15:25:00Z</cp:lastPrinted>
  <dcterms:created xsi:type="dcterms:W3CDTF">2017-12-26T13:38:00Z</dcterms:created>
  <dcterms:modified xsi:type="dcterms:W3CDTF">2018-01-23T08:40:00Z</dcterms:modified>
</cp:coreProperties>
</file>